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22ABF" w14:textId="77777777" w:rsidR="00D1758A" w:rsidRPr="00D1758A" w:rsidRDefault="00D1758A" w:rsidP="00D175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D1758A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ՀԱՅԱՍՏԱՆԻ ՀԱՆՐԱՊԵՏՈՒԹՅԱՆ</w:t>
      </w:r>
    </w:p>
    <w:p w14:paraId="49AEA9D8" w14:textId="77777777" w:rsidR="00D1758A" w:rsidRPr="00D1758A" w:rsidRDefault="00D1758A" w:rsidP="00D175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D1758A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ԱՌՈՂՋԱՊԱՀԱԿԱՆ ԵՎ ԱՇԽԱՏԱՆՔԻ ՏԵՍՉԱԿԱՆ ՄԱՐՄԻՆ</w:t>
      </w:r>
    </w:p>
    <w:p w14:paraId="4CB68FBF" w14:textId="77777777" w:rsidR="00D1758A" w:rsidRPr="00D1758A" w:rsidRDefault="00D1758A" w:rsidP="00D175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D1758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p w14:paraId="12B568C8" w14:textId="77777777" w:rsidR="00D1758A" w:rsidRPr="00D1758A" w:rsidRDefault="00D1758A" w:rsidP="00D175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D1758A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ՍՏՈՒԳԱԹԵՐԹ N 3</w:t>
      </w:r>
    </w:p>
    <w:p w14:paraId="548184B1" w14:textId="77777777" w:rsidR="00D1758A" w:rsidRPr="00D1758A" w:rsidRDefault="00D1758A" w:rsidP="00D175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D1758A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ԱՆՁԻ ՖՈՒՆԿՑԻՈՆԱԼՈՒԹՅՈՒՆԸ ԳՆԱՀԱՏՈՂ ՀԱՆՁՆԱԺՈՂՈՎՆԵՐԻ ԱՆԴԱՄՆԵՐԻ ԿՈՂՄԻՑ ԻՐԱԿԱՆԱՑՎՈՂ ԳՈՐԾԸՆԹԱՑԻ ՆԿԱՏՄԱՄԲ ԴԻՏԱՐԿՈՒՄՆԵՐԻ ԻՐԱԿԱՆԱՑՄԱՆ</w:t>
      </w:r>
    </w:p>
    <w:p w14:paraId="07CC5172" w14:textId="77777777" w:rsidR="00D1758A" w:rsidRPr="00D1758A" w:rsidRDefault="00D1758A" w:rsidP="00D175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D1758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p w14:paraId="445D3F68" w14:textId="77777777" w:rsidR="00D1758A" w:rsidRPr="00D1758A" w:rsidRDefault="00D1758A" w:rsidP="00D175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D1758A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I. ԸՆԴՀԱՆՈՒՐ ԴՐՈՒՅԹՆԵՐ</w:t>
      </w:r>
    </w:p>
    <w:p w14:paraId="48564D13" w14:textId="77777777" w:rsidR="00D1758A" w:rsidRPr="00D1758A" w:rsidRDefault="00D1758A" w:rsidP="00D175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D1758A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ՏԻՏՂՈՍԱԹԵՐԹ</w:t>
      </w:r>
    </w:p>
    <w:p w14:paraId="31D7B901" w14:textId="77777777" w:rsidR="00D1758A" w:rsidRPr="00D1758A" w:rsidRDefault="00D1758A" w:rsidP="00D1758A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D1758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9750" w:type="dxa"/>
        <w:jc w:val="center"/>
        <w:tblCellSpacing w:w="7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150"/>
        <w:gridCol w:w="201"/>
        <w:gridCol w:w="3612"/>
      </w:tblGrid>
      <w:tr w:rsidR="00D1758A" w:rsidRPr="00D1758A" w14:paraId="007C0925" w14:textId="77777777" w:rsidTr="00D1758A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BE132CE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____________________________________________________________</w:t>
            </w:r>
          </w:p>
          <w:p w14:paraId="4966E1B3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Առողջապահական և աշխատանքի տեսչական մարմնի (ԱԱՏՄ) ստորաբաժանման անվանումը,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AED7A34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375DF20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__________________________</w:t>
            </w:r>
          </w:p>
          <w:p w14:paraId="6BFDBE57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հեռախոսահամարը, գտնվելու վայրը</w:t>
            </w:r>
          </w:p>
        </w:tc>
      </w:tr>
      <w:tr w:rsidR="00D1758A" w:rsidRPr="00D1758A" w14:paraId="674EC7AB" w14:textId="77777777" w:rsidTr="00D1758A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1777588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_________________________________________________</w:t>
            </w:r>
          </w:p>
          <w:p w14:paraId="4EE4B8E0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ԱԱՏՄ-ի ծառայողի պաշտոնը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7953FE1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3C07C71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__________________________</w:t>
            </w:r>
          </w:p>
          <w:p w14:paraId="3A72F5DC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ազգանունը, անունը, հայրանունը</w:t>
            </w:r>
          </w:p>
        </w:tc>
      </w:tr>
      <w:tr w:rsidR="00D1758A" w:rsidRPr="00D1758A" w14:paraId="0913F66F" w14:textId="77777777" w:rsidTr="00D1758A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544EE7A7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_________________________________________________</w:t>
            </w:r>
          </w:p>
          <w:p w14:paraId="7219C729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ԱԱՏՄ-ի ծառայողի պաշտոնը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1FA5366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B5E5249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__________________________</w:t>
            </w:r>
          </w:p>
          <w:p w14:paraId="4C879961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ազգանունը, անունը, հայրանունը</w:t>
            </w:r>
          </w:p>
        </w:tc>
      </w:tr>
      <w:tr w:rsidR="00D1758A" w:rsidRPr="00D1758A" w14:paraId="6D1F60E8" w14:textId="77777777" w:rsidTr="00D1758A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5DE1ABC8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Դիտարկման սկիզբը (ամսաթիվը)` __20 թ. _____ ավարտը` 20 __ թ______</w:t>
            </w: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587FEFC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D4DCF88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1758A" w:rsidRPr="00D1758A" w14:paraId="0F22C3FC" w14:textId="77777777" w:rsidTr="00D1758A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67D58F94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_________________________________________________</w:t>
            </w:r>
          </w:p>
          <w:p w14:paraId="06F1FECE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Մասնագետի անունը/հայրանունը/ազգանունը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CC8D6BE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FE2E974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</w:tbl>
    <w:p w14:paraId="43C560E8" w14:textId="77777777" w:rsidR="00D1758A" w:rsidRPr="00D1758A" w:rsidRDefault="00D1758A" w:rsidP="00D1758A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D1758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p w14:paraId="06236D44" w14:textId="77777777" w:rsidR="00D1758A" w:rsidRPr="00D1758A" w:rsidRDefault="00D1758A" w:rsidP="00D175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D1758A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ՀԱՐՑԱՇԱՐ</w:t>
      </w:r>
    </w:p>
    <w:p w14:paraId="18237A09" w14:textId="77777777" w:rsidR="00D1758A" w:rsidRPr="00D1758A" w:rsidRDefault="00D1758A" w:rsidP="00D175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D1758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p w14:paraId="240D64D1" w14:textId="77777777" w:rsidR="00D1758A" w:rsidRPr="00D1758A" w:rsidRDefault="00D1758A" w:rsidP="00D175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D1758A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ՀՀ առողջապահական և աշխատանքի տեսչական մարմնի կողմից անձի ֆունկցիոնալությունը գնահատող հանձնաժողովների անդամների կողմից իրականացվող գործընթացի նկատմամբ դիտարկումների իրականացման</w:t>
      </w:r>
    </w:p>
    <w:p w14:paraId="30E16C96" w14:textId="77777777" w:rsidR="00D1758A" w:rsidRPr="00D1758A" w:rsidRDefault="00D1758A" w:rsidP="00D175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D1758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3213"/>
        <w:gridCol w:w="2256"/>
        <w:gridCol w:w="421"/>
        <w:gridCol w:w="295"/>
        <w:gridCol w:w="481"/>
        <w:gridCol w:w="616"/>
        <w:gridCol w:w="1344"/>
        <w:gridCol w:w="953"/>
      </w:tblGrid>
      <w:tr w:rsidR="00D1758A" w:rsidRPr="00D1758A" w14:paraId="3DBB0CDC" w14:textId="77777777" w:rsidTr="00D1758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0F74FB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</w:t>
            </w:r>
            <w:r w:rsidRPr="00D1758A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/Հ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07ADC2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A1A686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Հղում նորմատիվ ակտին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7E1B40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Այո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E84568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BB9AD9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Չ/պ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30383F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Կշիռ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EA9251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Ստուգման տեսակը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FC0790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Մեկնա-բանու-թյուն</w:t>
            </w:r>
          </w:p>
        </w:tc>
      </w:tr>
      <w:tr w:rsidR="00D1758A" w:rsidRPr="00D1758A" w14:paraId="41E3E3C7" w14:textId="77777777" w:rsidTr="00D1758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E91CFA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09807B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Անձանց էլեկտրոնային գործերի ուսումնասիրությունը, անձանց զննությունը, նշված </w:t>
            </w: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հիմքերով էլեկտրոնային համակարգում արդյունքների լրացումը իրականացվել է գնահատման համար նշանակված օրը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92CA79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ՀՀ կառավարության 2022 թվականի հուլիսի 28-ի N </w:t>
            </w: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1180-Ն որոշման հավելվածի 38-րդ կետ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6E4AFC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3FAD3F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E5FB91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F0AD91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3F44E7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փաստաթղ-թային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4338B9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1758A" w:rsidRPr="00D1758A" w14:paraId="03E65D2B" w14:textId="77777777" w:rsidTr="00D1758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A62993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95D5E7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Լրացուցիչ հետազոտման ծրագրերով նախատեսված տվյալներն էլեկտրոնային համակարգով ստանալուց հետո ֆունկցիոնալության գնահատման որոշումներն (վարչական ակտ) ընդունել են ոչ ուշ, քան 3 աշխատանքային օրվա ընթացքում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3BCF2B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ՀՀ կառավարության 2022 թվականի հուլիսի 28-ի N 1180-Ն որոշման հավելվածի 39-րդ կետ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876CB4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620531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6DED6F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3AA3DA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ACA496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փաստաթղ-թային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32BF6C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1758A" w:rsidRPr="00D1758A" w14:paraId="76198E68" w14:textId="77777777" w:rsidTr="00D1758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90E050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FA1E8D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Անձի ֆունկցիոնալության գնահատման ընթացքում լրացուցիչ մասնագետի (մասնագետների) անհրաժեշտության պարագայում դրա մասին նշումը էլեկտրոնային համակարգում կատարվել է գնահատման օրը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72D79F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ՀՀ կառավարության 2022 թվականի հուլիսի 28-ի N 1180-Ն որոշման հավելվածի 40-րդ կետ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C6C4C8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77F437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E0A75D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817C45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89229B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016F59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1758A" w:rsidRPr="00D1758A" w14:paraId="0F0BB515" w14:textId="77777777" w:rsidTr="00D1758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792D55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CCF1F7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Գնահատման ներկայացված բոլոր ոլորտների ծածկագրերը գնահատվել են սահմանված որակիչներով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6B73A3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ՀՀ կառավարության 2022 թվականի հուլիսի 28-ի N 1177-Ն որոշման հավելվածի 7-րդ կետ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400510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0F1047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F048FD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2CD98B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A275D9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փաստաթղ-թային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8FE332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1758A" w:rsidRPr="00D1758A" w14:paraId="622DB8FE" w14:textId="77777777" w:rsidTr="00D1758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2E97C8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81B37D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Երեխաների ֆունկցիոնալության գնահատման ժամանակ հաշվի են առնվել երեխաների տարիքով պայմանավորված առանձնահատկությունները՝ սահմանված մեթոդական ուղեցույցների համաձայն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CFA877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ՀՀ կառավարության 2022 թվականի հուլիսի 28-ի N 1177-Ն որոշման հավելվածի 10-րդ կետ և 13-րդ կետ, «Անձի ֆունկցիոնալության գնահատման մասին» օրենքի 6-րդ հոդվածի 1- ին մասի 3-րդ կետ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7E9FD8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C6E74E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A459E7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19C017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EB3602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փաստաթղ-թային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83A3BF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1758A" w:rsidRPr="00D1758A" w14:paraId="52AC92E4" w14:textId="77777777" w:rsidTr="00D1758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1EC39D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43219F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Ըստ սահմանված տեսակների անձի ֆունկցիոնալության գնահատման արդյունքներն ամփոփվել են ֆունկցիոնալության գնահատման</w:t>
            </w:r>
          </w:p>
          <w:p w14:paraId="6C6DA474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արձանագրություններում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4AF239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ՀՀ կառավարության 2022 թվականի հուլիսի 28-ի N 1177-Ն որոշման</w:t>
            </w:r>
          </w:p>
          <w:p w14:paraId="673B46C0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հավելվածի 11-րդ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162FFB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3B902B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168F40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82449E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8F4E59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փաստաթղ-թային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BD63DA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1758A" w:rsidRPr="00D1758A" w14:paraId="6B1C4B18" w14:textId="77777777" w:rsidTr="00D1758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8C0680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E235E4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Գնահատող հանձնաժողովի անդամը չի հանդիսացել բուժող կամ գնահատման ուղեգրած բժիշկը կամ այդ անձանց (երեխայի դեպքում՝ նաև ծնողի) հետ «Վարչարարության հիմունքների և վարչական վարույթի մասին» օրենքի 24-րդ հոդվածով սահմանված ազգակցական կապի մեջ գտնվող անձինք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3A3A0F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ՀՀ կառավարության</w:t>
            </w:r>
          </w:p>
          <w:p w14:paraId="3CD1F6D7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2022 թվականի հուլիսի</w:t>
            </w:r>
          </w:p>
          <w:p w14:paraId="5DF76215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28-ի N 1180-Ն որոշման</w:t>
            </w:r>
          </w:p>
          <w:p w14:paraId="767AA082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հավելվածի 9-րդ կետ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6C961C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C785D1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656E01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39F65A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ACBA4D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փաստաթղ-թային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74137B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1758A" w:rsidRPr="00D1758A" w14:paraId="6DA323BE" w14:textId="77777777" w:rsidTr="00D1758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79C9C3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3E02FF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Ֆունկցիոնալության սահմանափակման առկայության դեպքում կազմվել են ծառայությունների անհատական ծրագրեր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05E394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ՀՀ կառավարության</w:t>
            </w:r>
          </w:p>
          <w:p w14:paraId="10F870AC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2022 թվականի հուլիսի</w:t>
            </w:r>
          </w:p>
          <w:p w14:paraId="26072A09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28-ի N 1180-Ն որոշման</w:t>
            </w:r>
          </w:p>
          <w:p w14:paraId="7BE473E8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հավելվածի 43-րդ կետ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3F86EB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278DC2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7621A4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F58C6F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1961D5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փաստաթղ-թային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CAE43F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1758A" w:rsidRPr="00D1758A" w14:paraId="5008E01F" w14:textId="77777777" w:rsidTr="00D1758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9F2E94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CAB5AA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Ծառայությունների անհատական ծրագրերի իրականացման ժամկետները որոշվել են սահմանված ընթացակարգի համաձայն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A802B0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ՀՀ կառավարության</w:t>
            </w:r>
          </w:p>
          <w:p w14:paraId="127C022A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2022 թվականի հուլիսի</w:t>
            </w:r>
          </w:p>
          <w:p w14:paraId="3A6BD223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28-ի N 1161-Ն որոշման</w:t>
            </w:r>
          </w:p>
          <w:p w14:paraId="55694A20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հավելվածի 9-րդ կետ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4D9D6B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9CEC03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16F647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F2A456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9746F8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փաստաթղ-թային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8A55C3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1758A" w:rsidRPr="00D1758A" w14:paraId="0C33D498" w14:textId="77777777" w:rsidTr="00D1758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8AEDA2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CB6108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Ծառայությունների անհատական ծրագրերում փոփոխությունները կատարվել են բացառապես օրենսդրությամբ սահմանված դեպքերում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562915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ՀՀ կառավարության</w:t>
            </w:r>
          </w:p>
          <w:p w14:paraId="6C72AE71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2022 թվականի հուլիսի</w:t>
            </w:r>
          </w:p>
          <w:p w14:paraId="069B1E83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28-ի N 1161-Ն որոշման</w:t>
            </w:r>
          </w:p>
          <w:p w14:paraId="07EE4C01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հավելվածի 14-րդ կետ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E66F9E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54F583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5B78C3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347FF8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1E309B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փաստաթղ-թային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3B4E32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</w:tbl>
    <w:p w14:paraId="3B6F8B6F" w14:textId="77777777" w:rsidR="00D1758A" w:rsidRPr="00D1758A" w:rsidRDefault="00D1758A" w:rsidP="00D1758A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D1758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p w14:paraId="4144EE5A" w14:textId="77777777" w:rsidR="00D1758A" w:rsidRPr="00D1758A" w:rsidRDefault="00D1758A" w:rsidP="00D1758A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D1758A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Ստուգաթերթը կազմվել է հետևյալ նորմատիվ իրավական ակտերի հիման վրա՝</w:t>
      </w:r>
    </w:p>
    <w:p w14:paraId="0C78C20C" w14:textId="77777777" w:rsidR="00D1758A" w:rsidRPr="00D1758A" w:rsidRDefault="00D1758A" w:rsidP="00D1758A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D1758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p w14:paraId="0FB9078D" w14:textId="77777777" w:rsidR="00D1758A" w:rsidRPr="00D1758A" w:rsidRDefault="00D1758A" w:rsidP="00D1758A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D1758A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1. Կառավարության 2022 թվականի հուլիսի 28-ի «Անձի ֆունկցիոնալության գնահատման կարգը հաստատելու մասին» թիվ 1180-Ն որոշում.</w:t>
      </w:r>
    </w:p>
    <w:p w14:paraId="486360BF" w14:textId="77777777" w:rsidR="00D1758A" w:rsidRPr="00D1758A" w:rsidRDefault="00D1758A" w:rsidP="00D1758A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D1758A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2. Կառավարության 2022 թվականի հուլիսի 28-ի «Անձի ֆունկցիոնալության գնահատման չափորոշիչները և գործիքները հաստատելու մասին» թիվ 1177-Ն որոշում.</w:t>
      </w:r>
    </w:p>
    <w:p w14:paraId="278365E4" w14:textId="77777777" w:rsidR="00D1758A" w:rsidRPr="00D1758A" w:rsidRDefault="00D1758A" w:rsidP="00D1758A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D1758A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3. Կառավարության 2022 թվականի հուլիսի 28-ի «Ծառայությունների անհատական ծրագրերը կազմելու և իրականացնելու կարգը հաստատելու մասին» թիվ 1161-Ն որոշում:</w:t>
      </w:r>
    </w:p>
    <w:p w14:paraId="76E8A1E2" w14:textId="77777777" w:rsidR="00D1758A" w:rsidRPr="00D1758A" w:rsidRDefault="00D1758A" w:rsidP="00D1758A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D1758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lastRenderedPageBreak/>
        <w:t> </w:t>
      </w:r>
    </w:p>
    <w:tbl>
      <w:tblPr>
        <w:tblW w:w="9750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1"/>
        <w:gridCol w:w="2083"/>
        <w:gridCol w:w="81"/>
        <w:gridCol w:w="2431"/>
        <w:gridCol w:w="2424"/>
      </w:tblGrid>
      <w:tr w:rsidR="00D1758A" w:rsidRPr="00D1758A" w14:paraId="21DA3BE9" w14:textId="77777777" w:rsidTr="00D1758A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559754EF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Տեսչական մարմնի ծառայող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9A23C27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_______________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FEA6A26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EF726AB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Հանձնաժողովի անդամ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A93596C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__________________</w:t>
            </w:r>
          </w:p>
        </w:tc>
      </w:tr>
      <w:tr w:rsidR="00D1758A" w:rsidRPr="00D1758A" w14:paraId="2D7E61AC" w14:textId="77777777" w:rsidTr="00D1758A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4C390B8C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37CD2A6" w14:textId="77777777" w:rsidR="00D1758A" w:rsidRPr="00D1758A" w:rsidRDefault="00D1758A" w:rsidP="00D1758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(ստորագրությունը)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6AA0D83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D520F2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F5DD342" w14:textId="77777777" w:rsidR="00D1758A" w:rsidRPr="00D1758A" w:rsidRDefault="00D1758A" w:rsidP="00D1758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(ստորագրությունը)</w:t>
            </w:r>
          </w:p>
        </w:tc>
      </w:tr>
    </w:tbl>
    <w:p w14:paraId="6475BD07" w14:textId="77777777" w:rsidR="00D1758A" w:rsidRPr="00D1758A" w:rsidRDefault="00D1758A" w:rsidP="00D1758A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D1758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10049"/>
      </w:tblGrid>
      <w:tr w:rsidR="00D1758A" w:rsidRPr="00D1758A" w14:paraId="23515ED5" w14:textId="77777777" w:rsidTr="00D1758A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14:paraId="13E1A291" w14:textId="77777777" w:rsidR="00D1758A" w:rsidRPr="00D1758A" w:rsidRDefault="00D1758A" w:rsidP="00D1758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Հայաստանի Հանրապետության</w:t>
            </w:r>
            <w:r w:rsidRPr="00D1758A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br/>
              <w:t>վարչապետի աշխատակազմի</w:t>
            </w:r>
            <w:r w:rsidRPr="00D1758A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br/>
              <w:t>ղեկավար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5226532A" w14:textId="77777777" w:rsidR="00D1758A" w:rsidRPr="00D1758A" w:rsidRDefault="00D1758A" w:rsidP="00D175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Ա. Հարությունյան</w:t>
            </w:r>
          </w:p>
        </w:tc>
      </w:tr>
    </w:tbl>
    <w:p w14:paraId="03AFCC6D" w14:textId="77777777" w:rsidR="00D1758A" w:rsidRPr="00D1758A" w:rsidRDefault="00D1758A" w:rsidP="00D1758A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D1758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49"/>
        <w:gridCol w:w="4521"/>
      </w:tblGrid>
      <w:tr w:rsidR="00D1758A" w:rsidRPr="00D1758A" w14:paraId="30E6013C" w14:textId="77777777" w:rsidTr="00D1758A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A422A2C" w14:textId="77777777" w:rsidR="00D1758A" w:rsidRPr="00D1758A" w:rsidRDefault="00D1758A" w:rsidP="00D1758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500" w:type="dxa"/>
            <w:shd w:val="clear" w:color="auto" w:fill="FFFFFF"/>
            <w:vAlign w:val="bottom"/>
            <w:hideMark/>
          </w:tcPr>
          <w:p w14:paraId="275892C8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16.12.2025</w:t>
            </w:r>
          </w:p>
          <w:p w14:paraId="0C03D05C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ՀԱՎԱՍՏՎԱԾ Է</w:t>
            </w:r>
          </w:p>
          <w:p w14:paraId="095D1AC3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ԷԼԵԿՏՐՈՆԱՅԻՆ</w:t>
            </w:r>
          </w:p>
          <w:p w14:paraId="53D86D4D" w14:textId="77777777" w:rsidR="00D1758A" w:rsidRPr="00D1758A" w:rsidRDefault="00D1758A" w:rsidP="00D17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1758A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ՍՏՈՐԱԳՐՈՒԹՅԱՄԲ</w:t>
            </w:r>
          </w:p>
        </w:tc>
      </w:tr>
    </w:tbl>
    <w:p w14:paraId="02CA219C" w14:textId="77777777" w:rsidR="00D1758A" w:rsidRPr="00D1758A" w:rsidRDefault="00D1758A" w:rsidP="00D1758A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D1758A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p w14:paraId="3A40CDB5" w14:textId="77777777" w:rsidR="00574745" w:rsidRDefault="00574745"/>
    <w:sectPr w:rsidR="00574745" w:rsidSect="00D175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B26"/>
    <w:rsid w:val="001F6B26"/>
    <w:rsid w:val="00574745"/>
    <w:rsid w:val="00D1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C6E7A9-5C71-413E-B9D1-169B7368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D175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9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676</Words>
  <Characters>3856</Characters>
  <Application>Microsoft Office Word</Application>
  <DocSecurity>0</DocSecurity>
  <Lines>32</Lines>
  <Paragraphs>9</Paragraphs>
  <ScaleCrop>false</ScaleCrop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</dc:creator>
  <cp:keywords/>
  <dc:description/>
  <cp:lastModifiedBy>TM</cp:lastModifiedBy>
  <cp:revision>2</cp:revision>
  <dcterms:created xsi:type="dcterms:W3CDTF">2026-08-12T11:26:00Z</dcterms:created>
  <dcterms:modified xsi:type="dcterms:W3CDTF">2026-08-12T11:27:00Z</dcterms:modified>
</cp:coreProperties>
</file>