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3EE7" w14:textId="5A2A46F0" w:rsidR="00603661" w:rsidRPr="004B2F5B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702A8A">
        <w:rPr>
          <w:rFonts w:ascii="GHEA Grapalat" w:hAnsi="GHEA Grapalat"/>
          <w:b/>
          <w:color w:val="FF0000"/>
          <w:sz w:val="24"/>
          <w:szCs w:val="24"/>
        </w:rPr>
        <w:t>06</w:t>
      </w:r>
      <w:r w:rsidR="00FC5A9D" w:rsidRPr="004B2F5B">
        <w:rPr>
          <w:rFonts w:ascii="GHEA Grapalat" w:hAnsi="GHEA Grapalat"/>
          <w:b/>
          <w:color w:val="FF0000"/>
          <w:sz w:val="24"/>
          <w:szCs w:val="24"/>
        </w:rPr>
        <w:t>.</w:t>
      </w:r>
      <w:r w:rsidR="004B2F5B" w:rsidRPr="004B2F5B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702A8A">
        <w:rPr>
          <w:rFonts w:ascii="GHEA Grapalat" w:hAnsi="GHEA Grapalat"/>
          <w:b/>
          <w:color w:val="FF0000"/>
          <w:sz w:val="24"/>
          <w:szCs w:val="24"/>
        </w:rPr>
        <w:t>3</w:t>
      </w:r>
      <w:r w:rsidR="008346FD" w:rsidRPr="004B2F5B">
        <w:rPr>
          <w:rFonts w:ascii="GHEA Grapalat" w:hAnsi="GHEA Grapalat"/>
          <w:b/>
          <w:color w:val="FF0000"/>
          <w:sz w:val="24"/>
          <w:szCs w:val="24"/>
        </w:rPr>
        <w:t>.202</w:t>
      </w:r>
      <w:r w:rsidR="004B2F5B" w:rsidRPr="004B2F5B">
        <w:rPr>
          <w:rFonts w:ascii="GHEA Grapalat" w:hAnsi="GHEA Grapalat"/>
          <w:b/>
          <w:color w:val="FF0000"/>
          <w:sz w:val="24"/>
          <w:szCs w:val="24"/>
          <w:lang w:val="hy-AM"/>
        </w:rPr>
        <w:t>5</w:t>
      </w:r>
    </w:p>
    <w:p w14:paraId="104CFA8A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43432B5" w14:textId="0C7FF6F6" w:rsidR="00462A4C" w:rsidRPr="00C11BC1" w:rsidRDefault="00603661" w:rsidP="00603661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 xml:space="preserve">ՀՀ առողջապահական և աշխատանքի տեսչական մարմնի </w:t>
      </w:r>
      <w:r w:rsidR="00E527F2">
        <w:rPr>
          <w:rFonts w:ascii="GHEA Grapalat" w:hAnsi="GHEA Grapalat"/>
          <w:b/>
          <w:sz w:val="24"/>
          <w:szCs w:val="24"/>
        </w:rPr>
        <w:t>բ</w:t>
      </w:r>
      <w:r w:rsidR="008D507E" w:rsidRPr="008D507E">
        <w:rPr>
          <w:rFonts w:ascii="GHEA Grapalat" w:hAnsi="GHEA Grapalat"/>
          <w:b/>
          <w:sz w:val="24"/>
          <w:szCs w:val="24"/>
        </w:rPr>
        <w:t>ժշկական օգնության և սպասարկման վերահսկողության վարչության  գլխավոր տեսուչ</w:t>
      </w:r>
      <w:r w:rsidR="00E527F2">
        <w:rPr>
          <w:rFonts w:ascii="GHEA Grapalat" w:hAnsi="GHEA Grapalat"/>
          <w:b/>
          <w:sz w:val="24"/>
          <w:szCs w:val="24"/>
          <w:lang w:val="hy-AM"/>
        </w:rPr>
        <w:t>ի</w:t>
      </w:r>
      <w:r w:rsidR="008D507E" w:rsidRPr="008D507E">
        <w:rPr>
          <w:rFonts w:ascii="GHEA Grapalat" w:hAnsi="GHEA Grapalat"/>
          <w:b/>
          <w:sz w:val="24"/>
          <w:szCs w:val="24"/>
        </w:rPr>
        <w:t xml:space="preserve"> (ծածկագիր՝ 66-27.2-Մ2-4) </w:t>
      </w:r>
      <w:r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118A3AE6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F0247D1" w14:textId="77777777" w:rsidR="00BE304B" w:rsidRPr="00BE304B" w:rsidRDefault="00E527F2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E527F2">
        <w:rPr>
          <w:rFonts w:ascii="GHEA Grapalat" w:hAnsi="GHEA Grapalat"/>
          <w:i/>
          <w:sz w:val="24"/>
          <w:szCs w:val="24"/>
          <w:lang w:val="hy-AM"/>
        </w:rPr>
        <w:t xml:space="preserve">Բժշկական օգնության և սպասարկման վերահսկողության վարչության  գլխավոր տեսուչ (ծածկագիր՝ 66-27.2-Մ2-4)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Pr="00E527F2">
        <w:t xml:space="preserve"> </w:t>
      </w:r>
      <w:r w:rsidRPr="00E527F2">
        <w:rPr>
          <w:rFonts w:ascii="GHEA Grapalat" w:hAnsi="GHEA Grapalat"/>
          <w:i/>
          <w:sz w:val="24"/>
          <w:szCs w:val="24"/>
        </w:rPr>
        <w:t xml:space="preserve">մինչև երեք տարեկան երեխայի խնամքի </w:t>
      </w:r>
      <w:r w:rsidR="00BE304B">
        <w:rPr>
          <w:rFonts w:ascii="GHEA Grapalat" w:hAnsi="GHEA Grapalat"/>
          <w:i/>
          <w:sz w:val="24"/>
          <w:szCs w:val="24"/>
        </w:rPr>
        <w:t>արձակուրդ/</w:t>
      </w:r>
    </w:p>
    <w:p w14:paraId="158A1AF5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6E38F08F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197189B3" w14:textId="77777777" w:rsidR="001C644D" w:rsidRPr="001C644D" w:rsidRDefault="00BE304B" w:rsidP="0000644D">
      <w:pPr>
        <w:jc w:val="both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1.</w:t>
      </w:r>
      <w:r w:rsidRPr="00BE304B">
        <w:rPr>
          <w:rFonts w:ascii="GHEA Grapalat" w:hAnsi="GHEA Grapalat"/>
          <w:sz w:val="24"/>
          <w:szCs w:val="24"/>
        </w:rPr>
        <w:tab/>
      </w:r>
      <w:r w:rsidR="001C644D" w:rsidRPr="001C644D">
        <w:rPr>
          <w:rFonts w:ascii="GHEA Grapalat" w:hAnsi="GHEA Grapalat"/>
          <w:sz w:val="24"/>
          <w:szCs w:val="24"/>
        </w:rPr>
        <w:t>իրականացնում է «Բնակչության բժշկական օգնության և սպասարկման մասին» օրենքով նախատեսված իր իրավասության սահմաններում բժշկական փաստաթղթերի լրացման, դրանց պահպանման, շրջանառության, ինչպես նաև առողջապահության բնագավառում լիցենզիայի պայմանների և պահանջների նկատմամբ վերահսկողական աշխատանքներ,</w:t>
      </w:r>
    </w:p>
    <w:p w14:paraId="33BC534C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2.</w:t>
      </w:r>
      <w:r w:rsidRPr="001C644D">
        <w:rPr>
          <w:rFonts w:ascii="GHEA Grapalat" w:hAnsi="GHEA Grapalat"/>
          <w:sz w:val="24"/>
          <w:szCs w:val="24"/>
        </w:rPr>
        <w:tab/>
        <w:t xml:space="preserve">իրականացնում է «Մարդու արյան և դրա բաղադրամասերի դոնորության և փոխներարկումային բժշկական օգնության մասին» օրենքով նախատեսված` իր իրավասության սահմաններում վերահսկողական աշխատանքներ, </w:t>
      </w:r>
    </w:p>
    <w:p w14:paraId="5AD45815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3.</w:t>
      </w:r>
      <w:r w:rsidRPr="001C644D">
        <w:rPr>
          <w:rFonts w:ascii="GHEA Grapalat" w:hAnsi="GHEA Grapalat"/>
          <w:sz w:val="24"/>
          <w:szCs w:val="24"/>
        </w:rPr>
        <w:tab/>
        <w:t xml:space="preserve">իրականացնում է «Մարդու վերարտադրողական առողջության և վերարտադրողական իրավունքների մասին» օրենքով նախատեսված՝ իր իրավասության սահմաններում վերահսկողական աշխատանքներ, </w:t>
      </w:r>
    </w:p>
    <w:p w14:paraId="1F4416CA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4.</w:t>
      </w:r>
      <w:r w:rsidRPr="001C644D">
        <w:rPr>
          <w:rFonts w:ascii="GHEA Grapalat" w:hAnsi="GHEA Grapalat"/>
          <w:sz w:val="24"/>
          <w:szCs w:val="24"/>
        </w:rPr>
        <w:tab/>
        <w:t xml:space="preserve">իրականացնում է «Հոգեբուժական օգնության մասին» օրենքով նախատեսված իր իրավասության սահմաններում վերահսկողական աշխատանքներ, </w:t>
      </w:r>
    </w:p>
    <w:p w14:paraId="122B1236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5.</w:t>
      </w:r>
      <w:r w:rsidRPr="001C644D">
        <w:rPr>
          <w:rFonts w:ascii="GHEA Grapalat" w:hAnsi="GHEA Grapalat"/>
          <w:sz w:val="24"/>
          <w:szCs w:val="24"/>
        </w:rPr>
        <w:tab/>
        <w:t xml:space="preserve">իրականացնում է «Մարդուն օրգաններ և (կամ) հյուսվածքներ փոխպատվաստելու մասին» օրենքով նախատեսված՝ իր իրավասության սահմաններում վերահսկողական աշխատանքներ, </w:t>
      </w:r>
    </w:p>
    <w:p w14:paraId="19665864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6.</w:t>
      </w:r>
      <w:r w:rsidRPr="001C644D">
        <w:rPr>
          <w:rFonts w:ascii="GHEA Grapalat" w:hAnsi="GHEA Grapalat"/>
          <w:sz w:val="24"/>
          <w:szCs w:val="24"/>
        </w:rPr>
        <w:tab/>
        <w:t>իրականացնում է «Մարդու իմունային անբավարարության վիրուսից առաջացած հիվանդության կանխարգելման մասին» Հայաստանի Հանրապետության օրենքով նախատեսված՝ իր իրավասության սահմաններում վերահսկողական աշխատանքներ  մարդու իմունային անբավարարության վիրուսից առաջացած հիվանդության կանխարգելման՝ ներառյալ պարտադիր բժշկական խորհրդատվության և հետազոտության նկատմամբ,</w:t>
      </w:r>
    </w:p>
    <w:p w14:paraId="0659C5B4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7.</w:t>
      </w:r>
      <w:r w:rsidRPr="001C644D">
        <w:rPr>
          <w:rFonts w:ascii="GHEA Grapalat" w:hAnsi="GHEA Grapalat"/>
          <w:sz w:val="24"/>
          <w:szCs w:val="24"/>
        </w:rPr>
        <w:tab/>
        <w:t>իրականացնում է մանկական և վաղ տարիքի երեխաների կաթնախառնուրդների, մինչև 6 ամսական մանուկների համար մանկական կաթնախառնուրդ չհանդիսացող ցանկացած սննդամթերքի և հարակից ապրանքների, բուժտեխնիկայի և բուժական մեթոդների,  բժշկական օգնության և սպասարկման, մարդու օրգանների և հյուսվածքների, արյան կամ դրա բաղադրամասերի դոնորության և փոխներարկումային բժշկական օգնության գովազդների նկատմամբ վերահսկողական աշխատանքներ,</w:t>
      </w:r>
    </w:p>
    <w:p w14:paraId="3D0247E8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lastRenderedPageBreak/>
        <w:t>8.</w:t>
      </w:r>
      <w:r w:rsidRPr="001C644D">
        <w:rPr>
          <w:rFonts w:ascii="GHEA Grapalat" w:hAnsi="GHEA Grapalat"/>
          <w:sz w:val="24"/>
          <w:szCs w:val="24"/>
        </w:rPr>
        <w:tab/>
        <w:t>իրականացնում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1B8D6DFE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9.</w:t>
      </w:r>
      <w:r w:rsidRPr="001C644D">
        <w:rPr>
          <w:rFonts w:ascii="GHEA Grapalat" w:hAnsi="GHEA Grapalat"/>
          <w:sz w:val="24"/>
          <w:szCs w:val="24"/>
        </w:rPr>
        <w:tab/>
        <w:t>իրականացնում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աշխատանքներ՝ լիցենզավորող կամ թույլտվություն տրամադրող մարմիններին ներկայացնելու նպատակով,</w:t>
      </w:r>
    </w:p>
    <w:p w14:paraId="1BC17388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10.</w:t>
      </w:r>
      <w:r w:rsidRPr="001C644D">
        <w:rPr>
          <w:rFonts w:ascii="GHEA Grapalat" w:hAnsi="GHEA Grapalat"/>
          <w:sz w:val="24"/>
          <w:szCs w:val="24"/>
        </w:rPr>
        <w:tab/>
        <w:t>իրականացնում է Հայաստանի Հանրապետության օրենսդրությամբ նախատեսված դեպքերում ստուգումների և ուսումնասիրությունների, վարչական վարույթի հարուցման և իրականացման աշխատանքներ,</w:t>
      </w:r>
    </w:p>
    <w:p w14:paraId="6779DC1B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11.</w:t>
      </w:r>
      <w:r w:rsidRPr="001C644D">
        <w:rPr>
          <w:rFonts w:ascii="GHEA Grapalat" w:hAnsi="GHEA Grapalat"/>
          <w:sz w:val="24"/>
          <w:szCs w:val="24"/>
        </w:rPr>
        <w:tab/>
        <w:t>մասնակցում է մեթոդական պարզաբանումների և ուղեցույցների մշակման աշխատանքներին, ներկայացնում է Հայաստանի Հանրապետության առողջապահության բնագավառի օրենսդրության կատարելագործմանն ուղղված առաջարկներ,</w:t>
      </w:r>
    </w:p>
    <w:p w14:paraId="48FDDE63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12.</w:t>
      </w:r>
      <w:r w:rsidRPr="001C644D">
        <w:rPr>
          <w:rFonts w:ascii="GHEA Grapalat" w:hAnsi="GHEA Grapalat"/>
          <w:sz w:val="24"/>
          <w:szCs w:val="24"/>
        </w:rPr>
        <w:tab/>
        <w:t>իրականացնում է իր լիազորությունների շրջանակում բացահայտված՝ օրենքով չարգելված տեղեկատվության փոխանակում այլ տեսչական մարմինների հետ` վերահսկողական գործառույթներն առավել արդյունավետ իրականացնելու նպատակով,</w:t>
      </w:r>
    </w:p>
    <w:p w14:paraId="4E4948FE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13.</w:t>
      </w:r>
      <w:r w:rsidRPr="001C644D">
        <w:rPr>
          <w:rFonts w:ascii="GHEA Grapalat" w:hAnsi="GHEA Grapalat"/>
          <w:sz w:val="24"/>
          <w:szCs w:val="24"/>
        </w:rPr>
        <w:tab/>
        <w:t>նախապատրաստում է բժշկական օգնության և  սպասարկման ոլորտում Հայաստանի Հանրապետության օրենքների և այլ նորմատիվ իրավական ակտերի (այդ թվում՝ տեխնիկական կանոնակարգերի) պահանջների խախտման դեպքում օրենքով սահմանված պատասխանատվության միջոցներ կիրառելու նպատակով անհրաժեշտ նյութեր,</w:t>
      </w:r>
    </w:p>
    <w:p w14:paraId="6C82079F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14.</w:t>
      </w:r>
      <w:r w:rsidRPr="001C644D">
        <w:rPr>
          <w:rFonts w:ascii="GHEA Grapalat" w:hAnsi="GHEA Grapalat"/>
          <w:sz w:val="24"/>
          <w:szCs w:val="24"/>
        </w:rPr>
        <w:tab/>
        <w:t>իրականացնում է բժշկական  օգնության և սպասարկման ոլորտում Հայաստանի Հանրապետության օրենքների և նորմատիվ իրավական ակտերի դրույթների կիրառման վերաբերյալ բացատրական, տնտեսավարող սուբյեկտներին իրենց իրավունքների և պարտականությունների մասին տեղեկացմանաշխատանքներ,</w:t>
      </w:r>
    </w:p>
    <w:p w14:paraId="536B4650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15.</w:t>
      </w:r>
      <w:r w:rsidRPr="001C644D">
        <w:rPr>
          <w:rFonts w:ascii="GHEA Grapalat" w:hAnsi="GHEA Grapalat"/>
          <w:sz w:val="24"/>
          <w:szCs w:val="24"/>
        </w:rPr>
        <w:tab/>
        <w:t>իրականացնում է Տեսչական մարմնի տարածքային կենտրոնների բժշկական  օգնության և սպասարկման վերահսկողության բաժինների աշխատանքների մեթոդական աջակցությունը,</w:t>
      </w:r>
    </w:p>
    <w:p w14:paraId="55754619" w14:textId="77777777" w:rsidR="007B7494" w:rsidRPr="007B7494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16.</w:t>
      </w:r>
      <w:r w:rsidRPr="001C644D">
        <w:rPr>
          <w:rFonts w:ascii="GHEA Grapalat" w:hAnsi="GHEA Grapalat"/>
          <w:sz w:val="24"/>
          <w:szCs w:val="24"/>
        </w:rPr>
        <w:tab/>
        <w:t xml:space="preserve"> մասնակցում է բժշկական օգնության և սպասարկման ոլորտի զարգացման հայեցակարգերի, ռազմավարությունների մշակման աշխատանքներին։</w:t>
      </w:r>
    </w:p>
    <w:p w14:paraId="0F0F2186" w14:textId="77777777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lastRenderedPageBreak/>
        <w:t>Ժամանակավոր թափուր պաշտոնն զբաղեցնելու համար պահանջվում է՝</w:t>
      </w:r>
    </w:p>
    <w:p w14:paraId="5285CF7F" w14:textId="77777777" w:rsidR="001C644D" w:rsidRDefault="001C644D" w:rsidP="00603661">
      <w:pPr>
        <w:rPr>
          <w:rFonts w:ascii="GHEA Grapalat" w:eastAsia="Sylfaen" w:hAnsi="GHEA Grapalat" w:cs="Sylfaen"/>
          <w:b/>
          <w:sz w:val="24"/>
          <w:szCs w:val="24"/>
          <w:lang w:val="hy-AM"/>
        </w:rPr>
      </w:pPr>
      <w:r w:rsidRPr="00C91418">
        <w:rPr>
          <w:rFonts w:ascii="GHEA Grapalat" w:eastAsia="Sylfaen" w:hAnsi="GHEA Grapalat" w:cs="Sylfaen"/>
          <w:b/>
          <w:sz w:val="24"/>
          <w:szCs w:val="24"/>
          <w:lang w:val="hy-AM"/>
        </w:rPr>
        <w:t>Կրթություն</w:t>
      </w:r>
      <w:r w:rsidRPr="00C91418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, </w:t>
      </w:r>
      <w:r w:rsidRPr="00C91418">
        <w:rPr>
          <w:rFonts w:ascii="GHEA Grapalat" w:eastAsia="Sylfaen" w:hAnsi="GHEA Grapalat" w:cs="Sylfaen"/>
          <w:b/>
          <w:sz w:val="24"/>
          <w:szCs w:val="24"/>
          <w:lang w:val="hy-AM"/>
        </w:rPr>
        <w:t>որակավորման</w:t>
      </w:r>
      <w:r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C91418">
        <w:rPr>
          <w:rFonts w:ascii="GHEA Grapalat" w:eastAsia="Sylfaen" w:hAnsi="GHEA Grapalat" w:cs="Sylfaen"/>
          <w:b/>
          <w:sz w:val="24"/>
          <w:szCs w:val="24"/>
          <w:lang w:val="hy-AM"/>
        </w:rPr>
        <w:t>աստիճան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2"/>
        <w:gridCol w:w="2608"/>
        <w:gridCol w:w="6260"/>
      </w:tblGrid>
      <w:tr w:rsidR="001C644D" w:rsidRPr="00F41A33" w14:paraId="5D945525" w14:textId="77777777" w:rsidTr="001C644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0F5A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F631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Ուղղություն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9171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Առողջապահություն և սոցիալական աշխատանք</w:t>
            </w:r>
          </w:p>
        </w:tc>
      </w:tr>
      <w:tr w:rsidR="001C644D" w:rsidRPr="00F41A33" w14:paraId="7FE7A595" w14:textId="77777777" w:rsidTr="001C644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5605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AEAC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Ոլորտ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C071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Առողջապահություն</w:t>
            </w:r>
          </w:p>
        </w:tc>
      </w:tr>
    </w:tbl>
    <w:p w14:paraId="74C852F7" w14:textId="77777777" w:rsidR="001C644D" w:rsidRPr="007B7494" w:rsidRDefault="001C644D" w:rsidP="00603661">
      <w:pPr>
        <w:rPr>
          <w:rFonts w:ascii="GHEA Grapalat" w:hAnsi="GHEA Grapalat"/>
          <w:b/>
          <w:sz w:val="24"/>
          <w:szCs w:val="24"/>
        </w:rPr>
      </w:pPr>
    </w:p>
    <w:p w14:paraId="4423C817" w14:textId="77777777" w:rsidR="001033E9" w:rsidRPr="001033E9" w:rsidRDefault="001C644D" w:rsidP="001033E9">
      <w:pPr>
        <w:pStyle w:val="ListParagraph"/>
        <w:numPr>
          <w:ilvl w:val="0"/>
          <w:numId w:val="1"/>
        </w:numPr>
        <w:spacing w:after="0"/>
        <w:ind w:left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 w:rsidR="001033E9" w:rsidRPr="001033E9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2BBFE5A9" w14:textId="77777777" w:rsidR="00BE304B" w:rsidRPr="001033E9" w:rsidRDefault="001033E9" w:rsidP="001C644D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 xml:space="preserve">Հանրային ծառայության առնվազն երկու տարվա ստաժ կամ երեք տարվա մասնագիտական աշխատանքային ստաժ </w:t>
      </w:r>
      <w:r w:rsidR="00C11BC1" w:rsidRPr="00C11BC1">
        <w:rPr>
          <w:rFonts w:ascii="GHEA Grapalat" w:hAnsi="GHEA Grapalat"/>
          <w:sz w:val="24"/>
          <w:szCs w:val="24"/>
        </w:rPr>
        <w:t>կամ ստուգումների կազմակերպման և անցկացման բնագավառում` երեք տարվա աշխատանքային ստաժ:</w:t>
      </w:r>
    </w:p>
    <w:p w14:paraId="7BDA4CEC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00C5F359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45154951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1. Ծրագրերի մշակում</w:t>
      </w:r>
    </w:p>
    <w:p w14:paraId="5CAA73CE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2. Խնդրի լուծում</w:t>
      </w:r>
    </w:p>
    <w:p w14:paraId="122980CD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3. Հաշվետվությունների մշակում</w:t>
      </w:r>
    </w:p>
    <w:p w14:paraId="5D3EFF94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4. Տեղեկատվության հավաքագրում, վերլուծություն</w:t>
      </w:r>
    </w:p>
    <w:p w14:paraId="54DFB911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5. Բարեվարքություն</w:t>
      </w:r>
    </w:p>
    <w:p w14:paraId="25CB9506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0E20C479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1A1E1FC4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1.</w:t>
      </w:r>
      <w:r w:rsidRPr="00BE304B">
        <w:rPr>
          <w:rFonts w:ascii="GHEA Grapalat" w:hAnsi="GHEA Grapalat"/>
          <w:sz w:val="24"/>
          <w:szCs w:val="24"/>
        </w:rPr>
        <w:t>Կոնֆլիկտներիկառավարում</w:t>
      </w:r>
    </w:p>
    <w:p w14:paraId="10B55276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2.</w:t>
      </w:r>
      <w:r w:rsidRPr="00BE304B">
        <w:rPr>
          <w:rFonts w:ascii="GHEA Grapalat" w:hAnsi="GHEA Grapalat"/>
          <w:sz w:val="24"/>
          <w:szCs w:val="24"/>
        </w:rPr>
        <w:t>Ելույթներինախապատրաստումևկազմակերպում</w:t>
      </w:r>
    </w:p>
    <w:p w14:paraId="17292B72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3.</w:t>
      </w:r>
      <w:r w:rsidRPr="00BE304B">
        <w:rPr>
          <w:rFonts w:ascii="GHEA Grapalat" w:hAnsi="GHEA Grapalat"/>
          <w:sz w:val="24"/>
          <w:szCs w:val="24"/>
        </w:rPr>
        <w:t>Բողոքների բավարարում</w:t>
      </w:r>
    </w:p>
    <w:p w14:paraId="21747F32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4.</w:t>
      </w:r>
      <w:r w:rsidRPr="00BE304B">
        <w:rPr>
          <w:rFonts w:ascii="GHEA Grapalat" w:hAnsi="GHEA Grapalat"/>
          <w:sz w:val="24"/>
          <w:szCs w:val="24"/>
        </w:rPr>
        <w:t>Ժամանակի կառավարում</w:t>
      </w:r>
    </w:p>
    <w:p w14:paraId="0D405F48" w14:textId="77777777" w:rsidR="007B7494" w:rsidRPr="007B7494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5.</w:t>
      </w:r>
      <w:r w:rsidRPr="00BE304B">
        <w:rPr>
          <w:rFonts w:ascii="GHEA Grapalat" w:hAnsi="GHEA Grapalat"/>
          <w:sz w:val="24"/>
          <w:szCs w:val="24"/>
        </w:rPr>
        <w:t>Փաստաթղթերի նախապատրատում</w:t>
      </w:r>
    </w:p>
    <w:p w14:paraId="799416E2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13ED21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220F7FAC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267 072 (Երկու հարյուր վաթսունյոթ հազար յոթանասուներկու)  ՀՀ դրամ:</w:t>
      </w:r>
    </w:p>
    <w:p w14:paraId="47A1BADB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228A4771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2DE37266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09A87D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FDC19C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59D5346A" w14:textId="3236B39B" w:rsidR="001033E9" w:rsidRPr="0088734E" w:rsidRDefault="004B2F5B" w:rsidP="001033E9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43456F">
        <w:rPr>
          <w:rFonts w:ascii="GHEA Grapalat" w:hAnsi="GHEA Grapalat"/>
          <w:color w:val="FF0000"/>
          <w:sz w:val="24"/>
          <w:szCs w:val="24"/>
        </w:rPr>
        <w:t>11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="001033E9" w:rsidRPr="0088734E">
        <w:rPr>
          <w:rFonts w:ascii="GHEA Grapalat" w:hAnsi="GHEA Grapalat"/>
          <w:sz w:val="24"/>
          <w:szCs w:val="24"/>
        </w:rPr>
        <w:t xml:space="preserve"> </w:t>
      </w:r>
      <w:r w:rsidR="00A13FE6">
        <w:rPr>
          <w:rFonts w:ascii="GHEA Grapalat" w:hAnsi="GHEA Grapalat"/>
          <w:color w:val="FF0000"/>
          <w:sz w:val="24"/>
          <w:szCs w:val="24"/>
          <w:lang w:val="hy-AM"/>
        </w:rPr>
        <w:t>մարտի</w:t>
      </w:r>
      <w:r w:rsidR="001033E9" w:rsidRPr="004B2F5B">
        <w:rPr>
          <w:rFonts w:ascii="GHEA Grapalat" w:hAnsi="GHEA Grapalat"/>
          <w:color w:val="FF0000"/>
          <w:sz w:val="24"/>
          <w:szCs w:val="24"/>
        </w:rPr>
        <w:t xml:space="preserve"> </w:t>
      </w:r>
      <w:r w:rsidR="001033E9" w:rsidRPr="0088734E">
        <w:rPr>
          <w:rFonts w:ascii="GHEA Grapalat" w:hAnsi="GHEA Grapalat"/>
          <w:sz w:val="24"/>
          <w:szCs w:val="24"/>
        </w:rPr>
        <w:t>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="001033E9" w:rsidRPr="0088734E">
        <w:rPr>
          <w:rFonts w:ascii="GHEA Grapalat" w:hAnsi="GHEA Grapalat"/>
          <w:sz w:val="24"/>
          <w:szCs w:val="24"/>
        </w:rPr>
        <w:t>թ.</w:t>
      </w:r>
    </w:p>
    <w:p w14:paraId="6348B9E5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78107BE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2B6E3478" w14:textId="4AC431CD" w:rsidR="001033E9" w:rsidRPr="0088734E" w:rsidRDefault="00275F1E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 xml:space="preserve">ՀՀ, ք. Երևան, </w:t>
      </w:r>
      <w:r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Pr="002852B3">
        <w:rPr>
          <w:rFonts w:ascii="GHEA Grapalat" w:hAnsi="GHEA Grapalat"/>
          <w:sz w:val="24"/>
          <w:szCs w:val="24"/>
          <w:lang w:val="hy-AM"/>
        </w:rPr>
        <w:t>010-</w:t>
      </w:r>
      <w:r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4B07A6ED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7F9BB646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13AC960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5F03D139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307E534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794D568E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6FE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0A996800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3A378F7B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0884677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07040279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3FDF9B20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004EDE5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6CB3E11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4BCEAEAF" w14:textId="77777777"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3103F86" w14:textId="77777777"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3161CA40" w14:textId="77777777"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0F98D989" w14:textId="77777777"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75DE1FE7" w14:textId="77777777"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657AD787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34AB449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29721F15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Անձամբ /ներկայացնելով անձնագիր կամ նույնականացման քարտ/ կամ էլեկտրոնային փոստով:</w:t>
      </w:r>
    </w:p>
    <w:p w14:paraId="1A1F2925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387A32FB" w14:textId="4AA2FDBB" w:rsidR="007B7494" w:rsidRPr="0088734E" w:rsidRDefault="000C60EB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121D4"/>
    <w:rsid w:val="000B5F3F"/>
    <w:rsid w:val="000C60EB"/>
    <w:rsid w:val="001033E9"/>
    <w:rsid w:val="0014469C"/>
    <w:rsid w:val="00144D10"/>
    <w:rsid w:val="001C644D"/>
    <w:rsid w:val="0020011B"/>
    <w:rsid w:val="0020703F"/>
    <w:rsid w:val="00221AF0"/>
    <w:rsid w:val="00275F1E"/>
    <w:rsid w:val="002A5FF2"/>
    <w:rsid w:val="00316AA4"/>
    <w:rsid w:val="00317E13"/>
    <w:rsid w:val="00391AAE"/>
    <w:rsid w:val="003A5D9B"/>
    <w:rsid w:val="0043456F"/>
    <w:rsid w:val="00462A4C"/>
    <w:rsid w:val="004A6EA9"/>
    <w:rsid w:val="004B2F5B"/>
    <w:rsid w:val="004E481D"/>
    <w:rsid w:val="00603661"/>
    <w:rsid w:val="006C29A3"/>
    <w:rsid w:val="00702A8A"/>
    <w:rsid w:val="007B7494"/>
    <w:rsid w:val="008346FD"/>
    <w:rsid w:val="0088734E"/>
    <w:rsid w:val="008A35FF"/>
    <w:rsid w:val="008D507E"/>
    <w:rsid w:val="008F461A"/>
    <w:rsid w:val="009A143A"/>
    <w:rsid w:val="00A13FE6"/>
    <w:rsid w:val="00A37F8C"/>
    <w:rsid w:val="00B02E9F"/>
    <w:rsid w:val="00B67F2D"/>
    <w:rsid w:val="00BB2E62"/>
    <w:rsid w:val="00BC3D8C"/>
    <w:rsid w:val="00BE304B"/>
    <w:rsid w:val="00C11BC1"/>
    <w:rsid w:val="00CC7B40"/>
    <w:rsid w:val="00E527F2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D6368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4</cp:revision>
  <dcterms:created xsi:type="dcterms:W3CDTF">2025-03-03T10:47:00Z</dcterms:created>
  <dcterms:modified xsi:type="dcterms:W3CDTF">2025-03-03T10:48:00Z</dcterms:modified>
</cp:coreProperties>
</file>