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35B9" w14:textId="77777777" w:rsidR="00A86850" w:rsidRDefault="00A86850" w:rsidP="00603661">
      <w:pPr>
        <w:jc w:val="center"/>
        <w:rPr>
          <w:rFonts w:ascii="GHEA Grapalat" w:hAnsi="GHEA Grapalat"/>
          <w:b/>
          <w:sz w:val="24"/>
          <w:szCs w:val="24"/>
        </w:rPr>
      </w:pPr>
    </w:p>
    <w:p w14:paraId="48ADCC41" w14:textId="677D9610" w:rsidR="00603661" w:rsidRPr="000C29FF" w:rsidRDefault="00603661" w:rsidP="00603661">
      <w:pPr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7B7494">
        <w:rPr>
          <w:rFonts w:ascii="GHEA Grapalat" w:hAnsi="GHEA Grapalat"/>
          <w:b/>
          <w:sz w:val="24"/>
          <w:szCs w:val="24"/>
        </w:rPr>
        <w:t>ՀԱՅՏԱՐԱՐՈՒԹՅՈՒՆ</w:t>
      </w:r>
      <w:r w:rsidR="008D507E">
        <w:rPr>
          <w:rFonts w:ascii="GHEA Grapalat" w:hAnsi="GHEA Grapalat"/>
          <w:b/>
          <w:sz w:val="24"/>
          <w:szCs w:val="24"/>
          <w:lang w:val="hy-AM"/>
        </w:rPr>
        <w:t>-</w:t>
      </w:r>
      <w:r w:rsidR="00D46C72">
        <w:rPr>
          <w:rFonts w:ascii="GHEA Grapalat" w:hAnsi="GHEA Grapalat"/>
          <w:b/>
          <w:color w:val="FF0000"/>
          <w:sz w:val="24"/>
          <w:szCs w:val="24"/>
          <w:lang w:val="hy-AM"/>
        </w:rPr>
        <w:t>23</w:t>
      </w:r>
      <w:r w:rsidR="00FC5A9D" w:rsidRPr="000C29FF">
        <w:rPr>
          <w:rFonts w:ascii="GHEA Grapalat" w:hAnsi="GHEA Grapalat"/>
          <w:b/>
          <w:color w:val="FF0000"/>
          <w:sz w:val="24"/>
          <w:szCs w:val="24"/>
        </w:rPr>
        <w:t>.</w:t>
      </w:r>
      <w:r w:rsidR="004A61A0" w:rsidRPr="000C29FF">
        <w:rPr>
          <w:rFonts w:ascii="GHEA Grapalat" w:hAnsi="GHEA Grapalat"/>
          <w:b/>
          <w:color w:val="FF0000"/>
          <w:sz w:val="24"/>
          <w:szCs w:val="24"/>
          <w:lang w:val="hy-AM"/>
        </w:rPr>
        <w:t>0</w:t>
      </w:r>
      <w:r w:rsidR="001A773C">
        <w:rPr>
          <w:rFonts w:ascii="GHEA Grapalat" w:hAnsi="GHEA Grapalat"/>
          <w:b/>
          <w:color w:val="FF0000"/>
          <w:sz w:val="24"/>
          <w:szCs w:val="24"/>
        </w:rPr>
        <w:t>8</w:t>
      </w:r>
      <w:r w:rsidR="008346FD" w:rsidRPr="000C29FF">
        <w:rPr>
          <w:rFonts w:ascii="GHEA Grapalat" w:hAnsi="GHEA Grapalat"/>
          <w:b/>
          <w:color w:val="FF0000"/>
          <w:sz w:val="24"/>
          <w:szCs w:val="24"/>
        </w:rPr>
        <w:t>.202</w:t>
      </w:r>
      <w:r w:rsidR="004A61A0" w:rsidRPr="000C29FF">
        <w:rPr>
          <w:rFonts w:ascii="GHEA Grapalat" w:hAnsi="GHEA Grapalat"/>
          <w:b/>
          <w:color w:val="FF0000"/>
          <w:sz w:val="24"/>
          <w:szCs w:val="24"/>
          <w:lang w:val="hy-AM"/>
        </w:rPr>
        <w:t>4</w:t>
      </w:r>
    </w:p>
    <w:p w14:paraId="4E81B58D" w14:textId="77777777" w:rsidR="00603661" w:rsidRPr="007B7494" w:rsidRDefault="00603661" w:rsidP="00603661">
      <w:pPr>
        <w:jc w:val="center"/>
        <w:rPr>
          <w:rFonts w:ascii="GHEA Grapalat" w:hAnsi="GHEA Grapalat"/>
          <w:b/>
          <w:sz w:val="24"/>
          <w:szCs w:val="24"/>
        </w:rPr>
      </w:pPr>
    </w:p>
    <w:p w14:paraId="7266ABE3" w14:textId="04E2BB3E" w:rsidR="00603661" w:rsidRPr="004A61A0" w:rsidRDefault="000C29FF" w:rsidP="004A61A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ա</w:t>
      </w:r>
      <w:r w:rsidRPr="000C29FF">
        <w:rPr>
          <w:rFonts w:ascii="GHEA Grapalat" w:hAnsi="GHEA Grapalat"/>
          <w:b/>
          <w:sz w:val="24"/>
          <w:szCs w:val="24"/>
        </w:rPr>
        <w:t xml:space="preserve">ռողջապահական և աշխատանքի տեսչական մարմնի  </w:t>
      </w:r>
      <w:r w:rsidR="003202A9" w:rsidRPr="003202A9">
        <w:rPr>
          <w:rFonts w:ascii="GHEA Grapalat" w:hAnsi="GHEA Grapalat"/>
          <w:b/>
          <w:sz w:val="24"/>
          <w:szCs w:val="24"/>
        </w:rPr>
        <w:t>Արևմտյան տարածքային կենտրոնի դեղերի շրջանառության վերահսկողության բաժնի պետ-տեսուչ</w:t>
      </w:r>
      <w:r w:rsidR="003202A9">
        <w:rPr>
          <w:rFonts w:ascii="GHEA Grapalat" w:hAnsi="GHEA Grapalat"/>
          <w:b/>
          <w:sz w:val="24"/>
          <w:szCs w:val="24"/>
          <w:lang w:val="hy-AM"/>
        </w:rPr>
        <w:t>ի</w:t>
      </w:r>
      <w:r w:rsidR="003202A9" w:rsidRPr="003202A9">
        <w:rPr>
          <w:rFonts w:ascii="GHEA Grapalat" w:hAnsi="GHEA Grapalat"/>
          <w:b/>
          <w:sz w:val="24"/>
          <w:szCs w:val="24"/>
        </w:rPr>
        <w:t xml:space="preserve"> (ծածկագիր՝ 66-28.3-Ղ5-1)</w:t>
      </w:r>
      <w:r w:rsidR="004A61A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3661" w:rsidRPr="007B7494">
        <w:rPr>
          <w:rFonts w:ascii="GHEA Grapalat" w:hAnsi="GHEA Grapalat"/>
          <w:b/>
          <w:sz w:val="24"/>
          <w:szCs w:val="24"/>
        </w:rPr>
        <w:t xml:space="preserve">քաղաքացիական ծառայության ժամանակավոր թափուր պաշտոն զբաղեցնելու </w:t>
      </w:r>
      <w:r w:rsidR="00C11BC1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67DD228B" w14:textId="24DC1421" w:rsidR="00BE304B" w:rsidRPr="00BE304B" w:rsidRDefault="003202A9" w:rsidP="00E527F2">
      <w:pPr>
        <w:ind w:firstLine="720"/>
        <w:jc w:val="center"/>
        <w:rPr>
          <w:rFonts w:ascii="GHEA Grapalat" w:hAnsi="GHEA Grapalat"/>
          <w:i/>
          <w:sz w:val="24"/>
          <w:szCs w:val="24"/>
        </w:rPr>
      </w:pPr>
      <w:r w:rsidRPr="003202A9">
        <w:rPr>
          <w:rFonts w:ascii="GHEA Grapalat" w:hAnsi="GHEA Grapalat"/>
          <w:i/>
          <w:sz w:val="24"/>
          <w:szCs w:val="24"/>
          <w:lang w:val="hy-AM"/>
        </w:rPr>
        <w:t>Արևմտյան տարածքային կենտրոնի դեղերի շրջանառության վերահսկողության բաժնի պետ-տեսուչ (ծածկագիր՝ 66-28.3-Ղ5-1)</w:t>
      </w:r>
      <w:r w:rsidR="00E527F2" w:rsidRPr="00E527F2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BE304B">
        <w:rPr>
          <w:rFonts w:ascii="GHEA Grapalat" w:hAnsi="GHEA Grapalat"/>
          <w:i/>
          <w:sz w:val="24"/>
          <w:szCs w:val="24"/>
        </w:rPr>
        <w:t>/</w:t>
      </w:r>
      <w:r w:rsidR="00E527F2" w:rsidRPr="00E527F2">
        <w:t xml:space="preserve"> </w:t>
      </w:r>
      <w:r w:rsidRPr="003202A9">
        <w:rPr>
          <w:rFonts w:ascii="GHEA Grapalat" w:hAnsi="GHEA Grapalat"/>
          <w:i/>
          <w:sz w:val="24"/>
          <w:szCs w:val="24"/>
          <w:lang w:val="hy-AM"/>
        </w:rPr>
        <w:t>հղիության և ծննդաբերության արձակուրդ</w:t>
      </w:r>
      <w:r w:rsidR="000C29FF" w:rsidRPr="000C29F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BE304B">
        <w:rPr>
          <w:rFonts w:ascii="GHEA Grapalat" w:hAnsi="GHEA Grapalat"/>
          <w:i/>
          <w:sz w:val="24"/>
          <w:szCs w:val="24"/>
        </w:rPr>
        <w:t>/</w:t>
      </w:r>
    </w:p>
    <w:p w14:paraId="29830ABC" w14:textId="77777777" w:rsidR="00BE304B" w:rsidRDefault="00BE304B" w:rsidP="00603661">
      <w:pPr>
        <w:rPr>
          <w:rFonts w:ascii="GHEA Grapalat" w:hAnsi="GHEA Grapalat"/>
          <w:b/>
          <w:sz w:val="24"/>
          <w:szCs w:val="24"/>
        </w:rPr>
      </w:pPr>
    </w:p>
    <w:p w14:paraId="233F98C7" w14:textId="77777777" w:rsidR="00603661" w:rsidRPr="007B7494" w:rsidRDefault="007B7494" w:rsidP="00603661">
      <w:pPr>
        <w:rPr>
          <w:rFonts w:ascii="GHEA Grapalat" w:hAnsi="GHEA Grapalat"/>
          <w:b/>
          <w:sz w:val="24"/>
          <w:szCs w:val="24"/>
        </w:rPr>
      </w:pPr>
      <w:r w:rsidRPr="007B7494">
        <w:rPr>
          <w:rFonts w:ascii="GHEA Grapalat" w:hAnsi="GHEA Grapalat"/>
          <w:b/>
          <w:sz w:val="24"/>
          <w:szCs w:val="24"/>
        </w:rPr>
        <w:t>Պաշտոնի անձնագրով սահմանված հիմնական գործառույթների համառոտ նկարագիրը.</w:t>
      </w:r>
    </w:p>
    <w:p w14:paraId="738A43ED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 տնտեսավարող սուբյեկտների կողմից դեղերի շրջանառության ոլորտը կարգավորող Հայաստանի Հանրապետության օրենքների և դրանց համապատասխան ընդունված նորմատիվ իրավական ակտերի պահանջների պահպանման նկատմամբ վերահսկողական աշխատանքները, ներառյալ՝ օրենքով սահմանված դեպքերում և կարգով ստուգումներ,</w:t>
      </w:r>
    </w:p>
    <w:p w14:paraId="1A5CDCBA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 դեղեր ներմուծող և արտահանող, դեղատնային գործունեություն իրականացնող ֆիզիկական և իրավաբանական անձանց կողմից գովազդի մասին օրենսդրության կատարման նկատմամբ ստուգումներ իրականացման, վարչական վարույթների հարուցման աշխատանքները ,</w:t>
      </w:r>
    </w:p>
    <w:p w14:paraId="778C8856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 դեղի ստեղծման, նախակլինիկական հետազոտության, կլինիկական փորձարկման, արտադրության, պատրաստման, դեղաբուսական հումքի մշակման, ներմուծման, արտահանման, փոխադրման, պահպանման, իրացման, բաշխման, կիրառման, տեղեկատվության տարածման, ոչնչացման նկատմամբ վերահսկողական աշխատանքները,</w:t>
      </w:r>
    </w:p>
    <w:p w14:paraId="655730FE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 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նախագծերի կազմման աշխատանքները՝ սահմանելով ժամկետներ դրանց վերացման համար,</w:t>
      </w:r>
    </w:p>
    <w:p w14:paraId="5CFF73E3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ապահովում է «Լիցենզավորման մասին» օրենքով և այլ իրավական ակտերով սահմանված պահանջների և պայմանների խախտումների վերաբերյալ ֆիզիկական և իրավաբանական անձանց տրված լիցենզիաներն ուժը կորցրած ճանաչելու կամ դրանց գործողությունը կասեցնելու վերաբերյալ միջնորդագրերի նախագծերի կազմման աշխատանքները՝ լիցենզավորող կամ թույլտվություն տրամադրող մարմիններին ներկայացնելու նպատակով, </w:t>
      </w:r>
    </w:p>
    <w:p w14:paraId="4F0DAFB8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ապահովում է «Ծխախոտային արտադրատեսակների և դրանց փոխարինիչների օգտագործման հետևանքով առողջությանը հասցվող վնասի նվազեցման և կանխարգելման մասին» Հայաստանի Հանրապետության օրենքով նախատեսված՝ իր իրավասության սահմաններում վերահսկողական աշխատանքները՝ ծխախոտային արտադրատեսակների կամ դրանց պատկանելիքների կամ ծխախոտային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արտադրատեսակների փոխարինիչների (բացառությամբ բժշկական նպատակով օգտագործվող փոխարինիչներից) և (կամ) ծխախոտային արտադրատեսակների նմանակների վաճառքի կանոնների, գովազդի, իրացման (վաճառքի) խթանման արգելքի ու սահմանափակումների, ինչպես նաև օգտագործման սահմանափակումների ուղղությամբ միջոցներ ձեռնարկելու պահանջների կատարման նկատմամբ,</w:t>
      </w:r>
    </w:p>
    <w:p w14:paraId="5B1B0108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 «Նյութական պահուստի մասին» Հայաստանի Հանրապետության օրենքով իրեն վերապահված դեղերի շրջանառության ոլորտում վերահսկողական աշխատանքները,</w:t>
      </w:r>
    </w:p>
    <w:p w14:paraId="36036BEB" w14:textId="77777777" w:rsidR="003202A9" w:rsidRDefault="003202A9" w:rsidP="003202A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Հայաստանի Հանրապետության օրենսդրությամբ նախատեսված դեպքերում վարչական վարույթների հարուցման, ստուգումների և ուսումնասիրությունների աշխատանքները,</w:t>
      </w:r>
    </w:p>
    <w:p w14:paraId="1C97ED40" w14:textId="3C4FF24F" w:rsidR="007B7494" w:rsidRPr="004A61A0" w:rsidRDefault="003202A9" w:rsidP="003202A9">
      <w:pPr>
        <w:pStyle w:val="BodyTextIndent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 է</w:t>
      </w:r>
      <w:r>
        <w:rPr>
          <w:rFonts w:ascii="GHEA Grapalat" w:hAnsi="GHEA Grapalat"/>
          <w:sz w:val="24"/>
          <w:szCs w:val="24"/>
          <w:lang w:val="hy-AM"/>
        </w:rPr>
        <w:t xml:space="preserve"> դեղերի շրջանառության վերահսկողության ոլորտը կարգավորող իրավական ակտերի պահանջների խախտման հայտնաբերման դեպքում օրենքով սահմանված պատասխանատվության միջոցների կիրառման վերաբերյալ առաջարկության ներկայացման աշխատանքները</w:t>
      </w:r>
      <w:r w:rsidR="00E75BBE" w:rsidRPr="00E75BBE">
        <w:rPr>
          <w:rFonts w:ascii="GHEA Grapalat" w:eastAsia="Times New Roman" w:hAnsi="GHEA Grapalat" w:cs="Sylfaen"/>
          <w:sz w:val="24"/>
          <w:szCs w:val="24"/>
          <w:lang w:val="hy-AM" w:eastAsia="ru-RU"/>
        </w:rPr>
        <w:t>։</w:t>
      </w:r>
    </w:p>
    <w:p w14:paraId="0C981BE9" w14:textId="77777777" w:rsidR="004A61A0" w:rsidRDefault="004A61A0" w:rsidP="00603661">
      <w:pPr>
        <w:rPr>
          <w:rFonts w:ascii="GHEA Grapalat" w:hAnsi="GHEA Grapalat"/>
          <w:b/>
          <w:sz w:val="24"/>
          <w:szCs w:val="24"/>
        </w:rPr>
      </w:pPr>
    </w:p>
    <w:p w14:paraId="0B756D65" w14:textId="36F9149A" w:rsidR="007B7494" w:rsidRDefault="001033E9" w:rsidP="00603661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Ժամանակավոր թափուր պաշտոնն զբաղեցնելու համար պահանջվում է՝</w:t>
      </w:r>
    </w:p>
    <w:p w14:paraId="28537961" w14:textId="77777777" w:rsidR="00E75BBE" w:rsidRPr="003A13AA" w:rsidRDefault="00E75BBE" w:rsidP="00E45167">
      <w:pPr>
        <w:pStyle w:val="ListParagraph"/>
        <w:numPr>
          <w:ilvl w:val="0"/>
          <w:numId w:val="4"/>
        </w:numPr>
        <w:spacing w:after="0"/>
        <w:rPr>
          <w:rFonts w:ascii="GHEA Grapalat" w:eastAsia="Sylfaen" w:hAnsi="GHEA Grapalat" w:cs="Sylfaen"/>
          <w:b/>
          <w:bCs/>
          <w:sz w:val="28"/>
          <w:szCs w:val="28"/>
          <w:lang w:val="hy-AM"/>
        </w:rPr>
      </w:pPr>
      <w:r w:rsidRPr="003A13AA">
        <w:rPr>
          <w:rFonts w:ascii="GHEA Grapalat" w:eastAsia="GHEA Grapalat" w:hAnsi="GHEA Grapalat" w:cs="GHEA Grapalat"/>
          <w:b/>
          <w:bCs/>
          <w:sz w:val="28"/>
          <w:szCs w:val="28"/>
          <w:lang w:val="hy-AM"/>
        </w:rPr>
        <w:t xml:space="preserve">Ուղղություն՝ </w:t>
      </w:r>
    </w:p>
    <w:p w14:paraId="0AED9A37" w14:textId="77777777" w:rsidR="003202A9" w:rsidRDefault="00E75BBE" w:rsidP="00E75BBE">
      <w:pPr>
        <w:pStyle w:val="ListParagraph"/>
        <w:spacing w:after="0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Առողջապահություն և սոցիալական աշխատանք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ոլ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՝ ա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ռողջապահություն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</w:p>
    <w:p w14:paraId="062A8C5C" w14:textId="5841E255" w:rsidR="00E75BBE" w:rsidRPr="00E75BBE" w:rsidRDefault="00E75BBE" w:rsidP="00E75BBE">
      <w:pPr>
        <w:pStyle w:val="ListParagraph"/>
        <w:spacing w:after="0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ենթաոլորտ՝ Ֆարմացիա։</w:t>
      </w:r>
    </w:p>
    <w:p w14:paraId="7A0A587A" w14:textId="4D62E190" w:rsidR="00E75BBE" w:rsidRDefault="00E75BBE" w:rsidP="00E75BBE">
      <w:pPr>
        <w:spacing w:after="0"/>
        <w:ind w:left="720" w:hanging="720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>Կամ</w:t>
      </w:r>
      <w:r>
        <w:rPr>
          <w:rFonts w:ascii="GHEA Grapalat" w:eastAsia="Sylfaen" w:hAnsi="GHEA Grapalat" w:cs="Sylfaen"/>
          <w:sz w:val="24"/>
          <w:szCs w:val="24"/>
          <w:lang w:val="hy-AM"/>
        </w:rPr>
        <w:tab/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Բ</w:t>
      </w:r>
      <w:r w:rsidRPr="0021467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նական գիտություններ, մաթեմատիկա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21467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վիճակագրություն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լորտ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214678">
        <w:rPr>
          <w:rFonts w:ascii="GHEA Grapalat" w:eastAsia="GHEA Grapalat" w:hAnsi="GHEA Grapalat" w:cs="GHEA Grapalat"/>
          <w:sz w:val="24"/>
          <w:szCs w:val="24"/>
          <w:lang w:val="hy-AM"/>
        </w:rPr>
        <w:t>Քիմիա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ենթաոլորտ՝ </w:t>
      </w:r>
      <w:r w:rsidRPr="00214678">
        <w:rPr>
          <w:rFonts w:ascii="GHEA Grapalat" w:eastAsia="GHEA Grapalat" w:hAnsi="GHEA Grapalat" w:cs="GHEA Grapalat"/>
          <w:sz w:val="24"/>
          <w:szCs w:val="24"/>
          <w:lang w:val="hy-AM"/>
        </w:rPr>
        <w:t>Քիմիա</w:t>
      </w:r>
    </w:p>
    <w:p w14:paraId="65742AB3" w14:textId="43D64FF2" w:rsidR="003202A9" w:rsidRDefault="003202A9" w:rsidP="00E75BBE">
      <w:pPr>
        <w:spacing w:after="0"/>
        <w:ind w:left="720" w:hanging="720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Կամ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3202A9">
        <w:rPr>
          <w:rFonts w:ascii="GHEA Grapalat" w:eastAsia="GHEA Grapalat" w:hAnsi="GHEA Grapalat" w:cs="GHEA Grapalat"/>
          <w:sz w:val="24"/>
          <w:szCs w:val="24"/>
          <w:lang w:val="hy-AM"/>
        </w:rPr>
        <w:t>Գործարարություն, վարչարարություն և 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ոլ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ենթաոլորտ՝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մ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ասնագիտություն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042101.00.6 Իրավագիտություն</w:t>
      </w:r>
    </w:p>
    <w:p w14:paraId="0FC5C6DE" w14:textId="3D82568F" w:rsidR="003202A9" w:rsidRDefault="003202A9" w:rsidP="00E75BBE">
      <w:pPr>
        <w:spacing w:after="0"/>
        <w:ind w:left="720" w:hanging="720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Կամ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3202A9">
        <w:rPr>
          <w:rFonts w:ascii="GHEA Grapalat" w:eastAsia="GHEA Grapalat" w:hAnsi="GHEA Grapalat" w:cs="GHEA Grapalat"/>
          <w:sz w:val="24"/>
          <w:szCs w:val="24"/>
          <w:lang w:val="hy-AM"/>
        </w:rPr>
        <w:t>Գործարարություն, վարչարարություն և 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ոլ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ենթաոլորտ՝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մ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ասնագիտություն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042101.00.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7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Իրավագիտություն</w:t>
      </w:r>
    </w:p>
    <w:p w14:paraId="4C3F7408" w14:textId="388031EC" w:rsidR="003202A9" w:rsidRPr="00E75BBE" w:rsidRDefault="003202A9" w:rsidP="00E75BBE">
      <w:pPr>
        <w:spacing w:after="0"/>
        <w:ind w:left="720" w:hanging="720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Կամ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3202A9">
        <w:rPr>
          <w:rFonts w:ascii="GHEA Grapalat" w:eastAsia="GHEA Grapalat" w:hAnsi="GHEA Grapalat" w:cs="GHEA Grapalat"/>
          <w:sz w:val="24"/>
          <w:szCs w:val="24"/>
          <w:lang w:val="hy-AM"/>
        </w:rPr>
        <w:t>Գործարարություն, վարչարարություն և իրավունք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ոլ</w:t>
      </w:r>
      <w:r w:rsidRPr="00283D95">
        <w:rPr>
          <w:rFonts w:ascii="GHEA Grapalat" w:eastAsia="GHEA Grapalat" w:hAnsi="GHEA Grapalat" w:cs="GHEA Grapalat"/>
          <w:sz w:val="24"/>
          <w:szCs w:val="24"/>
          <w:lang w:val="hy-AM"/>
        </w:rPr>
        <w:t>որտ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Գործարարություն և վարչարարություն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ենթաոլորտ՝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Կառավարում և վարչարարություն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, մ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ասնագիտություն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</w:t>
      </w:r>
      <w:r w:rsidRPr="00A1321A">
        <w:rPr>
          <w:rFonts w:ascii="GHEA Grapalat" w:eastAsia="GHEA Grapalat" w:hAnsi="GHEA Grapalat" w:cs="GHEA Grapalat"/>
          <w:sz w:val="24"/>
          <w:szCs w:val="24"/>
          <w:lang w:val="hy-AM"/>
        </w:rPr>
        <w:t>Կառավարում</w:t>
      </w:r>
    </w:p>
    <w:p w14:paraId="08DE5BFB" w14:textId="77777777" w:rsidR="001033E9" w:rsidRPr="00E45167" w:rsidRDefault="001C644D" w:rsidP="00E45167">
      <w:pPr>
        <w:pStyle w:val="ListParagraph"/>
        <w:numPr>
          <w:ilvl w:val="0"/>
          <w:numId w:val="4"/>
        </w:numPr>
        <w:spacing w:after="0"/>
        <w:rPr>
          <w:rFonts w:ascii="GHEA Grapalat" w:hAnsi="GHEA Grapalat"/>
          <w:sz w:val="24"/>
          <w:szCs w:val="24"/>
        </w:rPr>
      </w:pPr>
      <w:r w:rsidRPr="00E45167">
        <w:rPr>
          <w:rFonts w:ascii="GHEA Grapalat" w:hAnsi="GHEA Grapalat"/>
          <w:sz w:val="24"/>
          <w:szCs w:val="24"/>
          <w:lang w:val="hy-AM"/>
        </w:rPr>
        <w:t>Գ</w:t>
      </w:r>
      <w:r w:rsidR="001033E9" w:rsidRPr="00E45167">
        <w:rPr>
          <w:rFonts w:ascii="GHEA Grapalat" w:hAnsi="GHEA Grapalat"/>
          <w:sz w:val="24"/>
          <w:szCs w:val="24"/>
        </w:rPr>
        <w:t>ործառույթների իրականացման համար անհրաժեշտ գիտելիքներ:</w:t>
      </w:r>
    </w:p>
    <w:p w14:paraId="557B6E32" w14:textId="6448B178" w:rsidR="00BE304B" w:rsidRPr="00E45167" w:rsidRDefault="003202A9" w:rsidP="00E45167">
      <w:pPr>
        <w:pStyle w:val="ListParagraph"/>
        <w:numPr>
          <w:ilvl w:val="0"/>
          <w:numId w:val="4"/>
        </w:numPr>
        <w:spacing w:after="0"/>
        <w:rPr>
          <w:rFonts w:ascii="GHEA Grapalat" w:hAnsi="GHEA Grapalat"/>
          <w:sz w:val="24"/>
          <w:szCs w:val="24"/>
        </w:rPr>
      </w:pP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առնվազն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երեք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ստաժ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չորս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աշխատանքային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ստաժ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կամ </w:t>
      </w:r>
      <w:r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առողջապահության բնագավառում դեղագետի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կամ ստուգումների կազմակերպման և անցկացման</w:t>
      </w:r>
      <w:r w:rsidRPr="00A13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բնագավառում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` չորս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աշխատանքային</w:t>
      </w:r>
      <w:r w:rsidRPr="00A1321A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eastAsia="Sylfaen" w:hAnsi="GHEA Grapalat" w:cs="Sylfaen"/>
          <w:color w:val="000000"/>
          <w:sz w:val="24"/>
          <w:szCs w:val="24"/>
          <w:shd w:val="clear" w:color="auto" w:fill="FFFFFF"/>
          <w:lang w:val="hy-AM"/>
        </w:rPr>
        <w:t>ստաժ</w:t>
      </w:r>
      <w:r w:rsidR="00E45167" w:rsidRPr="00E45167"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B3F4EF9" w14:textId="77777777" w:rsidR="001033E9" w:rsidRDefault="001033E9" w:rsidP="00BE304B">
      <w:pPr>
        <w:spacing w:after="0"/>
        <w:rPr>
          <w:rFonts w:ascii="GHEA Grapalat" w:hAnsi="GHEA Grapalat"/>
          <w:b/>
          <w:sz w:val="24"/>
          <w:szCs w:val="24"/>
        </w:rPr>
      </w:pPr>
    </w:p>
    <w:p w14:paraId="46C5AC5B" w14:textId="77777777" w:rsidR="00BE304B" w:rsidRPr="00BE304B" w:rsidRDefault="00BE304B" w:rsidP="00BE304B">
      <w:pPr>
        <w:spacing w:after="0"/>
        <w:rPr>
          <w:rFonts w:ascii="GHEA Grapalat" w:hAnsi="GHEA Grapalat"/>
          <w:b/>
          <w:sz w:val="24"/>
          <w:szCs w:val="24"/>
        </w:rPr>
      </w:pPr>
      <w:r w:rsidRPr="00BE304B">
        <w:rPr>
          <w:rFonts w:ascii="GHEA Grapalat" w:hAnsi="GHEA Grapalat"/>
          <w:b/>
          <w:sz w:val="24"/>
          <w:szCs w:val="24"/>
        </w:rPr>
        <w:t>Ընդհանրական</w:t>
      </w:r>
      <w:r w:rsidR="00BB2E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E304B">
        <w:rPr>
          <w:rFonts w:ascii="GHEA Grapalat" w:hAnsi="GHEA Grapalat"/>
          <w:b/>
          <w:sz w:val="24"/>
          <w:szCs w:val="24"/>
        </w:rPr>
        <w:t>կոմպետենցիաներ՝</w:t>
      </w:r>
    </w:p>
    <w:p w14:paraId="37CD0052" w14:textId="35126E26" w:rsidR="00B5044B" w:rsidRPr="00A1321A" w:rsidRDefault="00B5044B" w:rsidP="00B5044B">
      <w:pPr>
        <w:pStyle w:val="NormalWeb"/>
        <w:shd w:val="clear" w:color="auto" w:fill="FFFFFF"/>
        <w:spacing w:before="0" w:beforeAutospacing="0" w:after="0" w:afterAutospacing="0"/>
        <w:ind w:firstLine="146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1. </w:t>
      </w:r>
      <w:r w:rsidRPr="00A1321A">
        <w:rPr>
          <w:rFonts w:ascii="GHEA Grapalat" w:hAnsi="GHEA Grapalat"/>
          <w:color w:val="000000"/>
          <w:lang w:val="hy-AM"/>
        </w:rPr>
        <w:t>Աշխատակազմի կառավարում</w:t>
      </w:r>
    </w:p>
    <w:p w14:paraId="4E920F9F" w14:textId="77777777" w:rsidR="00B5044B" w:rsidRPr="00A1321A" w:rsidRDefault="00B5044B" w:rsidP="00B5044B">
      <w:pPr>
        <w:pStyle w:val="NormalWeb"/>
        <w:shd w:val="clear" w:color="auto" w:fill="FFFFFF"/>
        <w:spacing w:before="0" w:beforeAutospacing="0" w:after="0" w:afterAutospacing="0"/>
        <w:ind w:firstLine="146"/>
        <w:rPr>
          <w:rFonts w:ascii="GHEA Grapalat" w:hAnsi="GHEA Grapalat"/>
          <w:color w:val="000000"/>
          <w:lang w:val="hy-AM"/>
        </w:rPr>
      </w:pPr>
      <w:r w:rsidRPr="00A1321A">
        <w:rPr>
          <w:rFonts w:ascii="GHEA Grapalat" w:hAnsi="GHEA Grapalat"/>
          <w:color w:val="000000"/>
          <w:lang w:val="hy-AM"/>
        </w:rPr>
        <w:t>2. Քաղաքականության վերլուծություն, մոնիթորինգ</w:t>
      </w:r>
    </w:p>
    <w:p w14:paraId="546E2BB0" w14:textId="77777777" w:rsidR="00B5044B" w:rsidRPr="00A1321A" w:rsidRDefault="00B5044B" w:rsidP="00B5044B">
      <w:pPr>
        <w:pStyle w:val="NormalWeb"/>
        <w:shd w:val="clear" w:color="auto" w:fill="FFFFFF"/>
        <w:spacing w:before="0" w:beforeAutospacing="0" w:after="0" w:afterAutospacing="0"/>
        <w:ind w:firstLine="146"/>
        <w:rPr>
          <w:rFonts w:ascii="GHEA Grapalat" w:hAnsi="GHEA Grapalat"/>
          <w:color w:val="000000"/>
          <w:lang w:val="hy-AM"/>
        </w:rPr>
      </w:pPr>
      <w:r w:rsidRPr="00A1321A">
        <w:rPr>
          <w:rFonts w:ascii="GHEA Grapalat" w:hAnsi="GHEA Grapalat"/>
          <w:color w:val="000000"/>
          <w:lang w:val="hy-AM"/>
        </w:rPr>
        <w:t>3. Որոշումների կայացում</w:t>
      </w:r>
    </w:p>
    <w:p w14:paraId="218EF27B" w14:textId="77777777" w:rsidR="00B5044B" w:rsidRPr="00A1321A" w:rsidRDefault="00B5044B" w:rsidP="00B5044B">
      <w:pPr>
        <w:pStyle w:val="NormalWeb"/>
        <w:shd w:val="clear" w:color="auto" w:fill="FFFFFF"/>
        <w:spacing w:before="0" w:beforeAutospacing="0" w:after="0" w:afterAutospacing="0"/>
        <w:ind w:firstLine="146"/>
        <w:rPr>
          <w:rFonts w:ascii="GHEA Grapalat" w:hAnsi="GHEA Grapalat"/>
          <w:color w:val="000000"/>
          <w:lang w:val="hy-AM"/>
        </w:rPr>
      </w:pPr>
      <w:r w:rsidRPr="00A1321A">
        <w:rPr>
          <w:rFonts w:ascii="GHEA Grapalat" w:hAnsi="GHEA Grapalat"/>
          <w:color w:val="000000"/>
          <w:lang w:val="hy-AM"/>
        </w:rPr>
        <w:t>4. Ծրագրերի կառավարում</w:t>
      </w:r>
    </w:p>
    <w:p w14:paraId="03F90F9C" w14:textId="77777777" w:rsidR="00B5044B" w:rsidRPr="00A1321A" w:rsidRDefault="00B5044B" w:rsidP="00B5044B">
      <w:pPr>
        <w:pStyle w:val="NormalWeb"/>
        <w:shd w:val="clear" w:color="auto" w:fill="FFFFFF"/>
        <w:spacing w:before="0" w:beforeAutospacing="0" w:after="0" w:afterAutospacing="0"/>
        <w:ind w:firstLine="146"/>
        <w:rPr>
          <w:rFonts w:ascii="GHEA Grapalat" w:hAnsi="GHEA Grapalat"/>
          <w:color w:val="000000"/>
          <w:lang w:val="hy-AM"/>
        </w:rPr>
      </w:pPr>
      <w:r w:rsidRPr="00A1321A">
        <w:rPr>
          <w:rFonts w:ascii="GHEA Grapalat" w:hAnsi="GHEA Grapalat"/>
          <w:color w:val="000000"/>
          <w:lang w:val="hy-AM"/>
        </w:rPr>
        <w:t>5. Խնդրի լուծում</w:t>
      </w:r>
    </w:p>
    <w:p w14:paraId="10E3F6E7" w14:textId="07802BAE" w:rsidR="00E45167" w:rsidRPr="00955AE4" w:rsidRDefault="00B5044B" w:rsidP="00B5044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/>
          <w:color w:val="000000"/>
          <w:lang w:val="hy-AM"/>
        </w:rPr>
        <w:t xml:space="preserve">  </w:t>
      </w:r>
      <w:r w:rsidRPr="00A1321A">
        <w:rPr>
          <w:rFonts w:ascii="GHEA Grapalat" w:hAnsi="GHEA Grapalat"/>
          <w:color w:val="000000"/>
          <w:lang w:val="hy-AM"/>
        </w:rPr>
        <w:t>6. Բարեվարքություն</w:t>
      </w:r>
    </w:p>
    <w:p w14:paraId="40E5ED65" w14:textId="77777777" w:rsidR="00144D10" w:rsidRDefault="00144D10" w:rsidP="00BE304B">
      <w:pPr>
        <w:spacing w:after="0"/>
        <w:rPr>
          <w:rFonts w:ascii="GHEA Grapalat" w:hAnsi="GHEA Grapalat"/>
          <w:b/>
          <w:sz w:val="24"/>
          <w:szCs w:val="24"/>
        </w:rPr>
      </w:pPr>
    </w:p>
    <w:p w14:paraId="4FD11694" w14:textId="77777777" w:rsidR="00BE304B" w:rsidRPr="00BE304B" w:rsidRDefault="00BE304B" w:rsidP="00BE304B">
      <w:pPr>
        <w:spacing w:after="0"/>
        <w:rPr>
          <w:rFonts w:ascii="GHEA Grapalat" w:hAnsi="GHEA Grapalat"/>
          <w:b/>
          <w:sz w:val="24"/>
          <w:szCs w:val="24"/>
        </w:rPr>
      </w:pPr>
      <w:r w:rsidRPr="00BE304B">
        <w:rPr>
          <w:rFonts w:ascii="GHEA Grapalat" w:hAnsi="GHEA Grapalat"/>
          <w:b/>
          <w:sz w:val="24"/>
          <w:szCs w:val="24"/>
        </w:rPr>
        <w:t>Ընտրանքային</w:t>
      </w:r>
      <w:r w:rsidR="00BB2E6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E304B">
        <w:rPr>
          <w:rFonts w:ascii="GHEA Grapalat" w:hAnsi="GHEA Grapalat"/>
          <w:b/>
          <w:sz w:val="24"/>
          <w:szCs w:val="24"/>
        </w:rPr>
        <w:t>կոմպետենցիաներ՝</w:t>
      </w:r>
    </w:p>
    <w:p w14:paraId="39C3E5CB" w14:textId="77777777" w:rsidR="00B5044B" w:rsidRPr="00A1321A" w:rsidRDefault="00B5044B" w:rsidP="00B5044B">
      <w:pPr>
        <w:numPr>
          <w:ilvl w:val="0"/>
          <w:numId w:val="9"/>
        </w:numPr>
        <w:spacing w:after="0" w:line="240" w:lineRule="auto"/>
        <w:ind w:right="14"/>
        <w:jc w:val="both"/>
        <w:rPr>
          <w:rFonts w:ascii="GHEA Grapalat" w:hAnsi="GHEA Grapalat"/>
          <w:sz w:val="24"/>
          <w:szCs w:val="24"/>
          <w:lang w:val="hy-AM"/>
        </w:rPr>
      </w:pPr>
      <w:r w:rsidRPr="00A1321A">
        <w:rPr>
          <w:rFonts w:ascii="GHEA Grapalat" w:hAnsi="GHEA Grapalat" w:cs="Sylfaen"/>
          <w:sz w:val="24"/>
          <w:szCs w:val="24"/>
          <w:lang w:val="hy-AM"/>
        </w:rPr>
        <w:t>Կոնֆլիկտների կառավարում</w:t>
      </w:r>
    </w:p>
    <w:p w14:paraId="2B5368F3" w14:textId="77777777" w:rsidR="00B5044B" w:rsidRPr="00A1321A" w:rsidRDefault="00B5044B" w:rsidP="00B5044B">
      <w:pPr>
        <w:numPr>
          <w:ilvl w:val="0"/>
          <w:numId w:val="9"/>
        </w:numPr>
        <w:spacing w:after="0" w:line="240" w:lineRule="auto"/>
        <w:ind w:right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321A">
        <w:rPr>
          <w:rFonts w:ascii="GHEA Grapalat" w:hAnsi="GHEA Grapalat" w:cs="Sylfaen"/>
          <w:sz w:val="24"/>
          <w:szCs w:val="24"/>
          <w:lang w:val="hy-AM"/>
        </w:rPr>
        <w:t>Ելույթների նախապատրաստում և կազմակերպում</w:t>
      </w:r>
    </w:p>
    <w:p w14:paraId="39EE01B4" w14:textId="77777777" w:rsidR="00B5044B" w:rsidRPr="00A1321A" w:rsidRDefault="00B5044B" w:rsidP="00B5044B">
      <w:pPr>
        <w:numPr>
          <w:ilvl w:val="0"/>
          <w:numId w:val="9"/>
        </w:numPr>
        <w:spacing w:after="0" w:line="240" w:lineRule="auto"/>
        <w:ind w:right="1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32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Բողոքների</w:t>
      </w:r>
      <w:r w:rsidRPr="00A132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132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բավարարում</w:t>
      </w:r>
    </w:p>
    <w:p w14:paraId="238724B1" w14:textId="7AC41E8B" w:rsidR="001033E9" w:rsidRPr="00955AE4" w:rsidRDefault="00B5044B" w:rsidP="00B5044B">
      <w:pPr>
        <w:numPr>
          <w:ilvl w:val="0"/>
          <w:numId w:val="9"/>
        </w:num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C21666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C21666">
        <w:rPr>
          <w:rFonts w:ascii="GHEA Grapalat" w:hAnsi="GHEA Grapalat"/>
          <w:sz w:val="24"/>
          <w:szCs w:val="24"/>
          <w:lang w:val="hy-AM"/>
        </w:rPr>
        <w:t xml:space="preserve"> նախապատրաստում</w:t>
      </w:r>
    </w:p>
    <w:p w14:paraId="7AEE57AA" w14:textId="77777777" w:rsidR="00955AE4" w:rsidRDefault="00955AE4" w:rsidP="001033E9">
      <w:pPr>
        <w:rPr>
          <w:rFonts w:ascii="GHEA Grapalat" w:hAnsi="GHEA Grapalat"/>
          <w:b/>
          <w:sz w:val="24"/>
          <w:szCs w:val="24"/>
        </w:rPr>
      </w:pPr>
    </w:p>
    <w:p w14:paraId="12975E90" w14:textId="4C3A7D86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Աշխատավարձի չափը՝</w:t>
      </w:r>
    </w:p>
    <w:p w14:paraId="1504D80A" w14:textId="073184D3" w:rsidR="00E45167" w:rsidRPr="00E45167" w:rsidRDefault="006B1A81" w:rsidP="001033E9">
      <w:pPr>
        <w:rPr>
          <w:rFonts w:ascii="GHEA Grapalat" w:hAnsi="GHEA Grapalat"/>
          <w:sz w:val="24"/>
          <w:szCs w:val="24"/>
          <w:lang w:val="hy-AM"/>
        </w:rPr>
      </w:pPr>
      <w:r w:rsidRPr="006B1A81">
        <w:rPr>
          <w:rFonts w:ascii="GHEA Grapalat" w:hAnsi="GHEA Grapalat"/>
          <w:sz w:val="24"/>
          <w:szCs w:val="24"/>
        </w:rPr>
        <w:t xml:space="preserve">267.072 (երկու հարյուր վաթսունյոթ հազար յոթանասուներկու) հազար </w:t>
      </w:r>
      <w:r w:rsidRPr="001033E9">
        <w:rPr>
          <w:rFonts w:ascii="GHEA Grapalat" w:hAnsi="GHEA Grapalat"/>
          <w:sz w:val="24"/>
          <w:szCs w:val="24"/>
        </w:rPr>
        <w:t>ՀՀ դրամ</w:t>
      </w:r>
      <w:r w:rsidR="00E45167" w:rsidRPr="001033E9">
        <w:rPr>
          <w:rFonts w:ascii="GHEA Grapalat" w:hAnsi="GHEA Grapalat"/>
          <w:sz w:val="24"/>
          <w:szCs w:val="24"/>
        </w:rPr>
        <w:t>:</w:t>
      </w:r>
    </w:p>
    <w:p w14:paraId="3A38D64B" w14:textId="77777777" w:rsidR="00E45167" w:rsidRDefault="00E45167" w:rsidP="001033E9">
      <w:pPr>
        <w:rPr>
          <w:rFonts w:ascii="GHEA Grapalat" w:hAnsi="GHEA Grapalat"/>
          <w:b/>
          <w:sz w:val="24"/>
          <w:szCs w:val="24"/>
        </w:rPr>
      </w:pPr>
    </w:p>
    <w:p w14:paraId="39B065E8" w14:textId="1DCC1B1C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Ժամանակավոր թափուր պաշտոնների հիմքի վերացման ժամկետը՝</w:t>
      </w:r>
    </w:p>
    <w:p w14:paraId="3F4251D1" w14:textId="77777777" w:rsidR="001033E9" w:rsidRPr="001033E9" w:rsidRDefault="001033E9" w:rsidP="001033E9">
      <w:pPr>
        <w:rPr>
          <w:rFonts w:ascii="GHEA Grapalat" w:hAnsi="GHEA Grapalat"/>
          <w:sz w:val="24"/>
          <w:szCs w:val="24"/>
        </w:rPr>
      </w:pPr>
      <w:r w:rsidRPr="001033E9">
        <w:rPr>
          <w:rFonts w:ascii="GHEA Grapalat" w:hAnsi="GHEA Grapalat"/>
          <w:sz w:val="24"/>
          <w:szCs w:val="24"/>
        </w:rPr>
        <w:t>Մինչև քաղաքացիական ծառայության ժամանակավոր թափուր պաշտոնի հիմքի վերացումը:</w:t>
      </w:r>
    </w:p>
    <w:p w14:paraId="6E49A546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1A567348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Դիմումների ընդունման վերջին ժամկետն  է՝</w:t>
      </w:r>
    </w:p>
    <w:p w14:paraId="01914696" w14:textId="19DAB961" w:rsidR="001033E9" w:rsidRPr="00385C36" w:rsidRDefault="00BB2E62" w:rsidP="001033E9">
      <w:pPr>
        <w:rPr>
          <w:rFonts w:ascii="GHEA Grapalat" w:hAnsi="GHEA Grapalat"/>
          <w:color w:val="FF0000"/>
          <w:sz w:val="24"/>
          <w:szCs w:val="24"/>
        </w:rPr>
      </w:pPr>
      <w:r w:rsidRPr="00385C36">
        <w:rPr>
          <w:rFonts w:ascii="GHEA Grapalat" w:hAnsi="GHEA Grapalat"/>
          <w:color w:val="FF0000"/>
          <w:sz w:val="24"/>
          <w:szCs w:val="24"/>
        </w:rPr>
        <w:t>&lt;&lt;</w:t>
      </w:r>
      <w:r w:rsidR="001A773C">
        <w:rPr>
          <w:rFonts w:ascii="GHEA Grapalat" w:hAnsi="GHEA Grapalat"/>
          <w:color w:val="FF0000"/>
          <w:sz w:val="24"/>
          <w:szCs w:val="24"/>
        </w:rPr>
        <w:t>2</w:t>
      </w:r>
      <w:r w:rsidR="00D46C72">
        <w:rPr>
          <w:rFonts w:ascii="GHEA Grapalat" w:hAnsi="GHEA Grapalat"/>
          <w:color w:val="FF0000"/>
          <w:sz w:val="24"/>
          <w:szCs w:val="24"/>
          <w:lang w:val="hy-AM"/>
        </w:rPr>
        <w:t>8</w:t>
      </w:r>
      <w:r w:rsidR="001033E9" w:rsidRPr="00385C36">
        <w:rPr>
          <w:rFonts w:ascii="GHEA Grapalat" w:hAnsi="GHEA Grapalat"/>
          <w:color w:val="FF0000"/>
          <w:sz w:val="24"/>
          <w:szCs w:val="24"/>
        </w:rPr>
        <w:t xml:space="preserve">&gt;&gt; </w:t>
      </w:r>
      <w:r w:rsidR="001A773C">
        <w:rPr>
          <w:rFonts w:ascii="GHEA Grapalat" w:hAnsi="GHEA Grapalat"/>
          <w:color w:val="FF0000"/>
          <w:sz w:val="24"/>
          <w:szCs w:val="24"/>
          <w:lang w:val="hy-AM"/>
        </w:rPr>
        <w:t>օգոստոսի</w:t>
      </w:r>
      <w:r w:rsidR="001033E9" w:rsidRPr="00385C36">
        <w:rPr>
          <w:rFonts w:ascii="GHEA Grapalat" w:hAnsi="GHEA Grapalat"/>
          <w:color w:val="FF0000"/>
          <w:sz w:val="24"/>
          <w:szCs w:val="24"/>
        </w:rPr>
        <w:t xml:space="preserve">  202</w:t>
      </w:r>
      <w:r w:rsidR="002852B3" w:rsidRPr="00385C36">
        <w:rPr>
          <w:rFonts w:ascii="GHEA Grapalat" w:hAnsi="GHEA Grapalat"/>
          <w:color w:val="FF0000"/>
          <w:sz w:val="24"/>
          <w:szCs w:val="24"/>
          <w:lang w:val="hy-AM"/>
        </w:rPr>
        <w:t>4</w:t>
      </w:r>
      <w:r w:rsidR="001033E9" w:rsidRPr="00385C36">
        <w:rPr>
          <w:rFonts w:ascii="GHEA Grapalat" w:hAnsi="GHEA Grapalat"/>
          <w:color w:val="FF0000"/>
          <w:sz w:val="24"/>
          <w:szCs w:val="24"/>
        </w:rPr>
        <w:t>թ.</w:t>
      </w:r>
    </w:p>
    <w:p w14:paraId="3D4D8929" w14:textId="77777777" w:rsidR="0088734E" w:rsidRDefault="0088734E" w:rsidP="001033E9">
      <w:pPr>
        <w:rPr>
          <w:rFonts w:ascii="GHEA Grapalat" w:hAnsi="GHEA Grapalat"/>
          <w:b/>
          <w:sz w:val="24"/>
          <w:szCs w:val="24"/>
        </w:rPr>
      </w:pPr>
    </w:p>
    <w:p w14:paraId="6293CB3A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Աշխատանքի վայրը, հեռախոսահարմարը՝</w:t>
      </w:r>
    </w:p>
    <w:p w14:paraId="5AE85380" w14:textId="21B53615" w:rsidR="001033E9" w:rsidRPr="002852B3" w:rsidRDefault="001033E9" w:rsidP="001033E9">
      <w:pPr>
        <w:rPr>
          <w:rFonts w:ascii="GHEA Grapalat" w:hAnsi="GHEA Grapalat"/>
          <w:sz w:val="24"/>
          <w:szCs w:val="24"/>
          <w:lang w:val="hy-AM"/>
        </w:rPr>
      </w:pPr>
      <w:r w:rsidRPr="0088734E">
        <w:rPr>
          <w:rFonts w:ascii="GHEA Grapalat" w:hAnsi="GHEA Grapalat"/>
          <w:sz w:val="24"/>
          <w:szCs w:val="24"/>
        </w:rPr>
        <w:t xml:space="preserve">ՀՀ, </w:t>
      </w:r>
      <w:r w:rsidR="00226975" w:rsidRPr="00226975">
        <w:rPr>
          <w:rFonts w:ascii="GHEA Grapalat" w:hAnsi="GHEA Grapalat"/>
          <w:sz w:val="24"/>
          <w:szCs w:val="24"/>
        </w:rPr>
        <w:t>Արարատի մարզ, ք. Արտաշատ, Դալար 3</w:t>
      </w:r>
      <w:r w:rsidR="00226975">
        <w:rPr>
          <w:rFonts w:ascii="GHEA Grapalat" w:hAnsi="GHEA Grapalat"/>
          <w:sz w:val="24"/>
          <w:szCs w:val="24"/>
          <w:lang w:val="hy-AM"/>
        </w:rPr>
        <w:t>,</w:t>
      </w:r>
      <w:r w:rsidR="002852B3">
        <w:rPr>
          <w:rFonts w:ascii="GHEA Grapalat" w:hAnsi="GHEA Grapalat"/>
          <w:sz w:val="24"/>
          <w:szCs w:val="24"/>
          <w:lang w:val="hy-AM"/>
        </w:rPr>
        <w:t xml:space="preserve"> հեռ.՝ </w:t>
      </w:r>
      <w:r w:rsidR="002852B3" w:rsidRPr="002852B3">
        <w:rPr>
          <w:rFonts w:ascii="GHEA Grapalat" w:hAnsi="GHEA Grapalat"/>
          <w:sz w:val="24"/>
          <w:szCs w:val="24"/>
          <w:lang w:val="hy-AM"/>
        </w:rPr>
        <w:t>010-</w:t>
      </w:r>
      <w:r w:rsidR="00C81026">
        <w:rPr>
          <w:rFonts w:ascii="GHEA Grapalat" w:hAnsi="GHEA Grapalat"/>
          <w:sz w:val="24"/>
          <w:szCs w:val="24"/>
          <w:lang w:val="hy-AM"/>
        </w:rPr>
        <w:t>650553</w:t>
      </w:r>
      <w:r w:rsidRPr="002852B3">
        <w:rPr>
          <w:rFonts w:ascii="GHEA Grapalat" w:hAnsi="GHEA Grapalat"/>
          <w:sz w:val="24"/>
          <w:szCs w:val="24"/>
          <w:lang w:val="hy-AM"/>
        </w:rPr>
        <w:t>:</w:t>
      </w:r>
    </w:p>
    <w:p w14:paraId="09D38BD3" w14:textId="77777777" w:rsid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 xml:space="preserve">Էլ. փոստ՝  </w:t>
      </w:r>
      <w:hyperlink r:id="rId5" w:history="1">
        <w:r w:rsidR="0088734E" w:rsidRPr="00444159">
          <w:rPr>
            <w:rStyle w:val="Hyperlink"/>
            <w:rFonts w:ascii="GHEA Grapalat" w:hAnsi="GHEA Grapalat"/>
            <w:b/>
            <w:sz w:val="24"/>
            <w:szCs w:val="24"/>
          </w:rPr>
          <w:t>info@hlib.am</w:t>
        </w:r>
      </w:hyperlink>
    </w:p>
    <w:p w14:paraId="13A7CF1C" w14:textId="77777777" w:rsidR="0088734E" w:rsidRDefault="0088734E" w:rsidP="001033E9">
      <w:pPr>
        <w:rPr>
          <w:rFonts w:ascii="GHEA Grapalat" w:hAnsi="GHEA Grapalat"/>
          <w:b/>
          <w:sz w:val="24"/>
          <w:szCs w:val="24"/>
        </w:rPr>
      </w:pPr>
    </w:p>
    <w:p w14:paraId="27C11427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Ընտրություն կատարելու եղանակը՝</w:t>
      </w:r>
    </w:p>
    <w:p w14:paraId="352EF1BD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դիմում ներկայացրած քաղաքացիների փաստաթղթերի ուսումնասիրություն:</w:t>
      </w:r>
    </w:p>
    <w:p w14:paraId="64FCA3C5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4B239AAD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Վերը  նշված  պաշտոնները կարող են զբաղեցնել՝ տվյալ պաշտոնի անձնագրով ներկայացվող պահանջները բավարարող, հայերենին տիրապետող, 18 տարին լրացած Հայաստանի Հանրապետության քաղաքացին:  Քաղաքացիական ծառայության պաշտոն զբաղեցնելու առավելագույն տարիքը 65 տարին է:</w:t>
      </w:r>
    </w:p>
    <w:p w14:paraId="2FF1BE15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 xml:space="preserve"> Հանրային ծառայության ընդունվելու իրավունք չունի այն անձը, որը՝</w:t>
      </w:r>
    </w:p>
    <w:p w14:paraId="6816004C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1) դատական կարգով ճանաչվել է անգործունակ կամ սահմանափակ գործունակ.</w:t>
      </w:r>
    </w:p>
    <w:p w14:paraId="2F164731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2) դատական կարգով զրկվել է հանրային ծառայության պաշտոն զբաղեցնելու իրավունքից.</w:t>
      </w:r>
    </w:p>
    <w:p w14:paraId="04B5E5A4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3) տառապում է այնպիսի հիվանդությամբ, որը հանրային ծառայության տվյալ պաշտոնի նշանակվելու դեպքում կարող է խոչընդոտել իր լիազորությունների իրականացմանը.</w:t>
      </w:r>
    </w:p>
    <w:p w14:paraId="513778F4" w14:textId="77777777" w:rsidR="001033E9" w:rsidRPr="0088734E" w:rsidRDefault="001033E9" w:rsidP="0088734E">
      <w:pPr>
        <w:spacing w:after="0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lastRenderedPageBreak/>
        <w:t>4) դատապարտվել է հանցագործության համար, և դատվածությունը սահմանված կարգով հանված կամ մարված չէ.</w:t>
      </w:r>
    </w:p>
    <w:p w14:paraId="58280134" w14:textId="77777777" w:rsidR="001033E9" w:rsidRPr="001033E9" w:rsidRDefault="001033E9" w:rsidP="0088734E">
      <w:pPr>
        <w:spacing w:after="0"/>
        <w:rPr>
          <w:rFonts w:ascii="GHEA Grapalat" w:hAnsi="GHEA Grapalat"/>
          <w:b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5) օրենքի խախտմամբ չի անցել ժամկետային պարտադիր զինվորական ծառայություն։</w:t>
      </w:r>
    </w:p>
    <w:p w14:paraId="11C31C8F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</w:p>
    <w:p w14:paraId="052B4650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Դիմող ՀՀ քաղաքացիները պետք է ներկայացնեն հետևյալ փաստաթղթերը՝</w:t>
      </w:r>
    </w:p>
    <w:p w14:paraId="68350C8E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դիմում` համապատասխան ձևաչափով (ձևը լրացվում է փաստաթղթերը ներկայացնելիս),</w:t>
      </w:r>
    </w:p>
    <w:p w14:paraId="562F84D8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փաստաթղթերի` դիպլոմ(ների), վկայականի(ների) պատճենները, աշխատանքային գրքույկի (վերջինիս բացակայության դեպքում անհրաժեշտ է ներկայացնել տեղեկանք համապատասխան մարմնից) հաստատված պատճենը՝ բնօրինակների հետ միասին,</w:t>
      </w:r>
    </w:p>
    <w:p w14:paraId="78082377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արական սեռի անձինք՝ նաև զինվորական գրքույկի կամ դրան փոխարինող ժամանակավոր՝ զորակոչային տեղամասին կցագրման վկայականի պատճենը կամ համապատասխան տեղեկանք,</w:t>
      </w:r>
    </w:p>
    <w:p w14:paraId="6B4573A1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մեկ լուսանակար՝ 3 x 4սմ չափսի,</w:t>
      </w:r>
    </w:p>
    <w:p w14:paraId="6271DACD" w14:textId="77777777" w:rsidR="001033E9" w:rsidRPr="0088734E" w:rsidRDefault="001033E9" w:rsidP="002852B3">
      <w:pPr>
        <w:pStyle w:val="ListParagraph"/>
        <w:numPr>
          <w:ilvl w:val="0"/>
          <w:numId w:val="7"/>
        </w:numPr>
        <w:ind w:left="284" w:firstLine="76"/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անձնագրի, հանրային ծառայության համարանիշի (սոցիալական քարտի) կամ նույնականացման քարտի պատճենները:</w:t>
      </w:r>
    </w:p>
    <w:p w14:paraId="44E3D94B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 xml:space="preserve"> </w:t>
      </w:r>
    </w:p>
    <w:p w14:paraId="7413DE85" w14:textId="77777777" w:rsidR="001033E9" w:rsidRPr="001033E9" w:rsidRDefault="001033E9" w:rsidP="001033E9">
      <w:pPr>
        <w:rPr>
          <w:rFonts w:ascii="GHEA Grapalat" w:hAnsi="GHEA Grapalat"/>
          <w:b/>
          <w:sz w:val="24"/>
          <w:szCs w:val="24"/>
        </w:rPr>
      </w:pPr>
      <w:r w:rsidRPr="001033E9">
        <w:rPr>
          <w:rFonts w:ascii="GHEA Grapalat" w:hAnsi="GHEA Grapalat"/>
          <w:b/>
          <w:sz w:val="24"/>
          <w:szCs w:val="24"/>
        </w:rPr>
        <w:t>ՀՀ քաղաքացին  փաստաթղթերը հանձնում է՝</w:t>
      </w:r>
    </w:p>
    <w:p w14:paraId="394C9113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Անձամբ /ներկայացնելով անձնագիր կամ նույնականացման քարտ/ կամ էլեկտրոնային փոստով:</w:t>
      </w:r>
    </w:p>
    <w:p w14:paraId="49664A03" w14:textId="77777777" w:rsidR="001033E9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>Փաստաթղթերն ընդունվում են ամեն օր, ժամը 9</w:t>
      </w:r>
      <w:r w:rsidR="0088734E">
        <w:rPr>
          <w:rFonts w:ascii="GHEA Grapalat" w:hAnsi="GHEA Grapalat"/>
          <w:sz w:val="24"/>
          <w:szCs w:val="24"/>
        </w:rPr>
        <w:t>:</w:t>
      </w:r>
      <w:r w:rsidRPr="0088734E">
        <w:rPr>
          <w:rFonts w:ascii="GHEA Grapalat" w:hAnsi="GHEA Grapalat"/>
          <w:sz w:val="24"/>
          <w:szCs w:val="24"/>
        </w:rPr>
        <w:t>30-ից մինչև 12</w:t>
      </w:r>
      <w:r w:rsidR="0088734E">
        <w:rPr>
          <w:rFonts w:ascii="GHEA Grapalat" w:hAnsi="GHEA Grapalat"/>
          <w:sz w:val="24"/>
          <w:szCs w:val="24"/>
        </w:rPr>
        <w:t>:</w:t>
      </w:r>
      <w:r w:rsidRPr="0088734E">
        <w:rPr>
          <w:rFonts w:ascii="GHEA Grapalat" w:hAnsi="GHEA Grapalat"/>
          <w:sz w:val="24"/>
          <w:szCs w:val="24"/>
        </w:rPr>
        <w:t>30-ը, բացի շաբաթ և կիրակի օրերից:</w:t>
      </w:r>
    </w:p>
    <w:p w14:paraId="74323332" w14:textId="0E48DF4D" w:rsidR="007B7494" w:rsidRPr="0088734E" w:rsidRDefault="001033E9" w:rsidP="001033E9">
      <w:pPr>
        <w:rPr>
          <w:rFonts w:ascii="GHEA Grapalat" w:hAnsi="GHEA Grapalat"/>
          <w:sz w:val="24"/>
          <w:szCs w:val="24"/>
        </w:rPr>
      </w:pPr>
      <w:r w:rsidRPr="0088734E">
        <w:rPr>
          <w:rFonts w:ascii="GHEA Grapalat" w:hAnsi="GHEA Grapalat"/>
          <w:sz w:val="24"/>
          <w:szCs w:val="24"/>
        </w:rPr>
        <w:t xml:space="preserve">Դիմող ՀՀ քաղաքացիները լրացուցիչ տեղեկություններ ստանալու, ինչպես նաև պաշտոնի անձնագրին ծանոթանալու համար կարող են դիմել </w:t>
      </w:r>
      <w:r w:rsidR="0088734E">
        <w:rPr>
          <w:rFonts w:ascii="GHEA Grapalat" w:hAnsi="GHEA Grapalat"/>
          <w:sz w:val="24"/>
          <w:szCs w:val="24"/>
        </w:rPr>
        <w:t xml:space="preserve">ՀՀ առողջապահական և աշխատանքի տեսչական մարմին /Երևան, </w:t>
      </w:r>
      <w:r w:rsidR="002852B3">
        <w:rPr>
          <w:rFonts w:ascii="GHEA Grapalat" w:hAnsi="GHEA Grapalat"/>
          <w:sz w:val="24"/>
          <w:szCs w:val="24"/>
          <w:lang w:val="hy-AM"/>
        </w:rPr>
        <w:t>Շենգավիթ, Արարատյան 26</w:t>
      </w:r>
      <w:r w:rsidR="0088734E">
        <w:rPr>
          <w:rFonts w:ascii="GHEA Grapalat" w:hAnsi="GHEA Grapalat"/>
          <w:sz w:val="24"/>
          <w:szCs w:val="24"/>
        </w:rPr>
        <w:t>/:</w:t>
      </w:r>
    </w:p>
    <w:sectPr w:rsidR="007B7494" w:rsidRPr="0088734E" w:rsidSect="00BE304B">
      <w:pgSz w:w="12240" w:h="15840"/>
      <w:pgMar w:top="81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FD5"/>
    <w:multiLevelType w:val="hybridMultilevel"/>
    <w:tmpl w:val="0A92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1119E"/>
    <w:multiLevelType w:val="hybridMultilevel"/>
    <w:tmpl w:val="0278F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36067"/>
    <w:multiLevelType w:val="hybridMultilevel"/>
    <w:tmpl w:val="281E5D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016D9"/>
    <w:multiLevelType w:val="hybridMultilevel"/>
    <w:tmpl w:val="76A8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3EB1"/>
    <w:multiLevelType w:val="hybridMultilevel"/>
    <w:tmpl w:val="9E5A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A4E11"/>
    <w:multiLevelType w:val="hybridMultilevel"/>
    <w:tmpl w:val="639858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D48E0"/>
    <w:multiLevelType w:val="hybridMultilevel"/>
    <w:tmpl w:val="F7FAC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B9A"/>
    <w:multiLevelType w:val="hybridMultilevel"/>
    <w:tmpl w:val="2C48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B2685"/>
    <w:multiLevelType w:val="hybridMultilevel"/>
    <w:tmpl w:val="ED0C756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E1B5B51"/>
    <w:multiLevelType w:val="hybridMultilevel"/>
    <w:tmpl w:val="FF5C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759C8"/>
    <w:multiLevelType w:val="hybridMultilevel"/>
    <w:tmpl w:val="3D380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67D21"/>
    <w:multiLevelType w:val="hybridMultilevel"/>
    <w:tmpl w:val="71764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47AE0"/>
    <w:multiLevelType w:val="hybridMultilevel"/>
    <w:tmpl w:val="79CE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1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61"/>
    <w:rsid w:val="0000644D"/>
    <w:rsid w:val="000C29FF"/>
    <w:rsid w:val="001033E9"/>
    <w:rsid w:val="0014469C"/>
    <w:rsid w:val="00144D10"/>
    <w:rsid w:val="001A773C"/>
    <w:rsid w:val="001C644D"/>
    <w:rsid w:val="0020011B"/>
    <w:rsid w:val="00226975"/>
    <w:rsid w:val="002376C0"/>
    <w:rsid w:val="002708D0"/>
    <w:rsid w:val="002838DB"/>
    <w:rsid w:val="002852B3"/>
    <w:rsid w:val="00317E13"/>
    <w:rsid w:val="003202A9"/>
    <w:rsid w:val="00385C36"/>
    <w:rsid w:val="00391AAE"/>
    <w:rsid w:val="003A05D0"/>
    <w:rsid w:val="003A13AA"/>
    <w:rsid w:val="00462A4C"/>
    <w:rsid w:val="004A61A0"/>
    <w:rsid w:val="004A6EA9"/>
    <w:rsid w:val="004E481D"/>
    <w:rsid w:val="005579D7"/>
    <w:rsid w:val="00603661"/>
    <w:rsid w:val="006B1A81"/>
    <w:rsid w:val="006C29A3"/>
    <w:rsid w:val="006D7F8E"/>
    <w:rsid w:val="00716CDD"/>
    <w:rsid w:val="007B7494"/>
    <w:rsid w:val="007D354D"/>
    <w:rsid w:val="008346FD"/>
    <w:rsid w:val="0088734E"/>
    <w:rsid w:val="008A35FF"/>
    <w:rsid w:val="008D507E"/>
    <w:rsid w:val="008F461A"/>
    <w:rsid w:val="00955AE4"/>
    <w:rsid w:val="009A143A"/>
    <w:rsid w:val="00A86850"/>
    <w:rsid w:val="00AA0718"/>
    <w:rsid w:val="00B103B3"/>
    <w:rsid w:val="00B5044B"/>
    <w:rsid w:val="00BB2E62"/>
    <w:rsid w:val="00BC3D8C"/>
    <w:rsid w:val="00BE304B"/>
    <w:rsid w:val="00C11BC1"/>
    <w:rsid w:val="00C81026"/>
    <w:rsid w:val="00D21A73"/>
    <w:rsid w:val="00D46C72"/>
    <w:rsid w:val="00D76820"/>
    <w:rsid w:val="00D81477"/>
    <w:rsid w:val="00E45167"/>
    <w:rsid w:val="00E527F2"/>
    <w:rsid w:val="00E75BBE"/>
    <w:rsid w:val="00FC370D"/>
    <w:rsid w:val="00FC5A9D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AF95"/>
  <w15:chartTrackingRefBased/>
  <w15:docId w15:val="{8871ACE5-A4A7-473C-9140-65506FB8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AE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1033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734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C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A61A0"/>
    <w:pPr>
      <w:spacing w:after="120"/>
      <w:ind w:left="360"/>
    </w:pPr>
    <w:rPr>
      <w:rFonts w:ascii="Calibri" w:eastAsia="Calibri" w:hAnsi="Calibri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A61A0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E45167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55A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202A9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5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lib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TM</cp:lastModifiedBy>
  <cp:revision>3</cp:revision>
  <cp:lastPrinted>2024-07-19T09:55:00Z</cp:lastPrinted>
  <dcterms:created xsi:type="dcterms:W3CDTF">2024-08-23T11:32:00Z</dcterms:created>
  <dcterms:modified xsi:type="dcterms:W3CDTF">2024-08-23T11:32:00Z</dcterms:modified>
</cp:coreProperties>
</file>