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4BE" w14:textId="77777777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proofErr w:type="spellEnd"/>
      <w:r w:rsidR="00C150F9">
        <w:rPr>
          <w:rFonts w:ascii="GHEA Grapalat" w:eastAsia="Times New Roman" w:hAnsi="GHEA Grapalat" w:cs="Arial"/>
          <w:b/>
          <w:bCs/>
        </w:rPr>
        <w:t>-0</w:t>
      </w:r>
      <w:r w:rsidR="00C150F9">
        <w:rPr>
          <w:rFonts w:ascii="GHEA Grapalat" w:eastAsia="Times New Roman" w:hAnsi="GHEA Grapalat" w:cs="Arial"/>
          <w:b/>
          <w:bCs/>
          <w:lang w:val="hy-AM"/>
        </w:rPr>
        <w:t>2</w:t>
      </w:r>
      <w:r w:rsidR="00C150F9">
        <w:rPr>
          <w:rFonts w:ascii="GHEA Grapalat" w:eastAsia="Times New Roman" w:hAnsi="GHEA Grapalat" w:cs="Arial"/>
          <w:b/>
          <w:bCs/>
        </w:rPr>
        <w:t>.10</w:t>
      </w:r>
      <w:r w:rsidR="005C3C3C">
        <w:rPr>
          <w:rFonts w:ascii="GHEA Grapalat" w:eastAsia="Times New Roman" w:hAnsi="GHEA Grapalat" w:cs="Arial"/>
          <w:b/>
          <w:bCs/>
        </w:rPr>
        <w:t>.2</w:t>
      </w:r>
      <w:r w:rsidR="00C150F9">
        <w:rPr>
          <w:rFonts w:ascii="GHEA Grapalat" w:eastAsia="Times New Roman" w:hAnsi="GHEA Grapalat" w:cs="Arial"/>
          <w:b/>
          <w:bCs/>
          <w:lang w:val="hy-AM"/>
        </w:rPr>
        <w:t>0</w:t>
      </w:r>
      <w:r w:rsidR="005C3C3C">
        <w:rPr>
          <w:rFonts w:ascii="GHEA Grapalat" w:eastAsia="Times New Roman" w:hAnsi="GHEA Grapalat" w:cs="Arial"/>
          <w:b/>
          <w:bCs/>
        </w:rPr>
        <w:t>23</w:t>
      </w:r>
    </w:p>
    <w:p w14:paraId="1D7BFFAC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390C2A5F" w14:textId="77777777" w:rsidR="00AE75FD" w:rsidRPr="004A0587" w:rsidRDefault="00AE75FD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22C263E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167EF27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Ծրագրով նախատեսված աշխատանքների համառոտ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F2810B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5F158495" w14:textId="77777777" w:rsidR="00AE75FD" w:rsidRPr="004A0587" w:rsidRDefault="006679B6" w:rsidP="007F20C3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6679B6">
        <w:rPr>
          <w:rFonts w:ascii="GHEA Grapalat" w:eastAsia="Times New Roman" w:hAnsi="GHEA Grapalat" w:cs="Arial"/>
        </w:rPr>
        <w:t xml:space="preserve">ՀՀ առողջապահական և աշխատանքի տեսչական </w:t>
      </w:r>
      <w:proofErr w:type="spellStart"/>
      <w:r w:rsidRPr="006679B6">
        <w:rPr>
          <w:rFonts w:ascii="GHEA Grapalat" w:eastAsia="Times New Roman" w:hAnsi="GHEA Grapalat" w:cs="Arial"/>
        </w:rPr>
        <w:t>մարմնին</w:t>
      </w:r>
      <w:proofErr w:type="spellEnd"/>
      <w:r w:rsidRPr="006679B6">
        <w:rPr>
          <w:rFonts w:ascii="GHEA Grapalat" w:eastAsia="Times New Roman" w:hAnsi="GHEA Grapalat" w:cs="Arial"/>
        </w:rPr>
        <w:t xml:space="preserve"> (</w:t>
      </w:r>
      <w:proofErr w:type="spellStart"/>
      <w:r w:rsidRPr="006679B6">
        <w:rPr>
          <w:rFonts w:ascii="GHEA Grapalat" w:eastAsia="Times New Roman" w:hAnsi="GHEA Grapalat" w:cs="Arial"/>
        </w:rPr>
        <w:t>այսուհետ</w:t>
      </w:r>
      <w:proofErr w:type="spellEnd"/>
      <w:r w:rsidRPr="006679B6">
        <w:rPr>
          <w:rFonts w:ascii="GHEA Grapalat" w:eastAsia="Times New Roman" w:hAnsi="GHEA Grapalat" w:cs="Arial"/>
        </w:rPr>
        <w:t xml:space="preserve">՝ Տեսչական </w:t>
      </w:r>
      <w:proofErr w:type="spellStart"/>
      <w:r w:rsidRPr="006679B6">
        <w:rPr>
          <w:rFonts w:ascii="GHEA Grapalat" w:eastAsia="Times New Roman" w:hAnsi="GHEA Grapalat" w:cs="Arial"/>
        </w:rPr>
        <w:t>մարմին</w:t>
      </w:r>
      <w:proofErr w:type="spellEnd"/>
      <w:r w:rsidRPr="006679B6">
        <w:rPr>
          <w:rFonts w:ascii="GHEA Grapalat" w:eastAsia="Times New Roman" w:hAnsi="GHEA Grapalat" w:cs="Arial"/>
        </w:rPr>
        <w:t xml:space="preserve">) </w:t>
      </w:r>
      <w:proofErr w:type="spellStart"/>
      <w:r w:rsidRPr="006679B6">
        <w:rPr>
          <w:rFonts w:ascii="GHEA Grapalat" w:eastAsia="Times New Roman" w:hAnsi="GHEA Grapalat" w:cs="Arial"/>
        </w:rPr>
        <w:t>վերջին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ժամանակաշրջանում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վերապահվել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օրենքով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սահմանված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շարք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լիազորությունններ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որոնք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վերաբերում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աշխատանքային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օրենսդրության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նկատմամբ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ամբողջական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վերահսկողությանը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ծխախոտային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արտադրատեսակների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գովազի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իրացման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(</w:t>
      </w:r>
      <w:proofErr w:type="spellStart"/>
      <w:r w:rsidRPr="006679B6">
        <w:rPr>
          <w:rFonts w:ascii="GHEA Grapalat" w:eastAsia="Times New Roman" w:hAnsi="GHEA Grapalat" w:cs="Arial"/>
        </w:rPr>
        <w:t>վաճառքի</w:t>
      </w:r>
      <w:proofErr w:type="spellEnd"/>
      <w:r w:rsidRPr="006679B6">
        <w:rPr>
          <w:rFonts w:ascii="GHEA Grapalat" w:eastAsia="Times New Roman" w:hAnsi="GHEA Grapalat" w:cs="Arial"/>
        </w:rPr>
        <w:t xml:space="preserve">) </w:t>
      </w:r>
      <w:proofErr w:type="spellStart"/>
      <w:r w:rsidRPr="006679B6">
        <w:rPr>
          <w:rFonts w:ascii="GHEA Grapalat" w:eastAsia="Times New Roman" w:hAnsi="GHEA Grapalat" w:cs="Arial"/>
        </w:rPr>
        <w:t>խթանման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բոլոր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ձևերի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նկատմամբ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վերահսկողությանը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««</w:t>
      </w:r>
      <w:proofErr w:type="spellStart"/>
      <w:r w:rsidRPr="006679B6">
        <w:rPr>
          <w:rFonts w:ascii="GHEA Grapalat" w:eastAsia="Times New Roman" w:hAnsi="GHEA Grapalat" w:cs="Arial"/>
        </w:rPr>
        <w:t>Դեղերի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» ՀՀ </w:t>
      </w:r>
      <w:proofErr w:type="spellStart"/>
      <w:r w:rsidRPr="006679B6">
        <w:rPr>
          <w:rFonts w:ascii="GHEA Grapalat" w:eastAsia="Times New Roman" w:hAnsi="GHEA Grapalat" w:cs="Arial"/>
        </w:rPr>
        <w:t>օրենքում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լրացումներ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կատարելու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» </w:t>
      </w:r>
      <w:proofErr w:type="spellStart"/>
      <w:r w:rsidRPr="006679B6">
        <w:rPr>
          <w:rFonts w:ascii="GHEA Grapalat" w:eastAsia="Times New Roman" w:hAnsi="GHEA Grapalat" w:cs="Arial"/>
        </w:rPr>
        <w:t>ՀՕ</w:t>
      </w:r>
      <w:proofErr w:type="spellEnd"/>
      <w:r w:rsidRPr="006679B6">
        <w:rPr>
          <w:rFonts w:ascii="GHEA Grapalat" w:eastAsia="Times New Roman" w:hAnsi="GHEA Grapalat" w:cs="Arial"/>
        </w:rPr>
        <w:t>-32-Ն և ««ՀՀ-</w:t>
      </w:r>
      <w:proofErr w:type="spellStart"/>
      <w:r w:rsidRPr="006679B6">
        <w:rPr>
          <w:rFonts w:ascii="GHEA Grapalat" w:eastAsia="Times New Roman" w:hAnsi="GHEA Grapalat" w:cs="Arial"/>
        </w:rPr>
        <w:t>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ստուգումների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կազմակերպման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անցկացման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» ՀՀ </w:t>
      </w:r>
      <w:proofErr w:type="spellStart"/>
      <w:r w:rsidRPr="006679B6">
        <w:rPr>
          <w:rFonts w:ascii="GHEA Grapalat" w:eastAsia="Times New Roman" w:hAnsi="GHEA Grapalat" w:cs="Arial"/>
        </w:rPr>
        <w:t>օրենքում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լրացումներ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փոփոխություններ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կատարելու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» </w:t>
      </w:r>
      <w:proofErr w:type="spellStart"/>
      <w:r w:rsidRPr="006679B6">
        <w:rPr>
          <w:rFonts w:ascii="GHEA Grapalat" w:eastAsia="Times New Roman" w:hAnsi="GHEA Grapalat" w:cs="Arial"/>
        </w:rPr>
        <w:t>ՀՕ</w:t>
      </w:r>
      <w:proofErr w:type="spellEnd"/>
      <w:r w:rsidRPr="006679B6">
        <w:rPr>
          <w:rFonts w:ascii="GHEA Grapalat" w:eastAsia="Times New Roman" w:hAnsi="GHEA Grapalat" w:cs="Arial"/>
        </w:rPr>
        <w:t xml:space="preserve">-33-Ն </w:t>
      </w:r>
      <w:proofErr w:type="spellStart"/>
      <w:r w:rsidRPr="006679B6">
        <w:rPr>
          <w:rFonts w:ascii="GHEA Grapalat" w:eastAsia="Times New Roman" w:hAnsi="GHEA Grapalat" w:cs="Arial"/>
        </w:rPr>
        <w:t>օրենքների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 (</w:t>
      </w:r>
      <w:proofErr w:type="spellStart"/>
      <w:r w:rsidRPr="006679B6">
        <w:rPr>
          <w:rFonts w:ascii="GHEA Grapalat" w:eastAsia="Times New Roman" w:hAnsi="GHEA Grapalat" w:cs="Arial"/>
        </w:rPr>
        <w:t>ուժի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մեջ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06.03.2023թ</w:t>
      </w:r>
      <w:proofErr w:type="spellEnd"/>
      <w:r w:rsidRPr="006679B6">
        <w:rPr>
          <w:rFonts w:ascii="GHEA Grapalat" w:eastAsia="Times New Roman" w:hAnsi="GHEA Grapalat" w:cs="Arial"/>
        </w:rPr>
        <w:t xml:space="preserve">.) </w:t>
      </w:r>
      <w:proofErr w:type="spellStart"/>
      <w:r w:rsidRPr="006679B6">
        <w:rPr>
          <w:rFonts w:ascii="GHEA Grapalat" w:eastAsia="Times New Roman" w:hAnsi="GHEA Grapalat" w:cs="Arial"/>
        </w:rPr>
        <w:t>ընդունմամբ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</w:t>
      </w:r>
      <w:proofErr w:type="spellStart"/>
      <w:r w:rsidRPr="006679B6">
        <w:rPr>
          <w:rFonts w:ascii="GHEA Grapalat" w:eastAsia="Times New Roman" w:hAnsi="GHEA Grapalat" w:cs="Arial"/>
        </w:rPr>
        <w:t>մարմնին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վերապահվել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դեղերի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շրջանառության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ոլորտում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հսկիչ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գնումներ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իրականացնելու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լիազորությունը</w:t>
      </w:r>
      <w:proofErr w:type="spellEnd"/>
      <w:r w:rsidRPr="006679B6">
        <w:rPr>
          <w:rFonts w:ascii="GHEA Grapalat" w:eastAsia="Times New Roman" w:hAnsi="GHEA Grapalat" w:cs="Arial"/>
        </w:rPr>
        <w:t xml:space="preserve">։ </w:t>
      </w:r>
      <w:proofErr w:type="spellStart"/>
      <w:r w:rsidRPr="006679B6">
        <w:rPr>
          <w:rFonts w:ascii="GHEA Grapalat" w:eastAsia="Times New Roman" w:hAnsi="GHEA Grapalat" w:cs="Arial"/>
        </w:rPr>
        <w:t>Նշված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գործառույթների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ընթացքում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աջակցության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փաստաթղթաշրջանառության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վարչության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աջակցության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բաժնում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կտրուկ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ավելացել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իրականացվող</w:t>
      </w:r>
      <w:proofErr w:type="spellEnd"/>
      <w:r w:rsidRPr="006679B6">
        <w:rPr>
          <w:rFonts w:ascii="GHEA Grapalat" w:eastAsia="Times New Roman" w:hAnsi="GHEA Grapalat" w:cs="Arial"/>
        </w:rPr>
        <w:t xml:space="preserve"> աշխատանքների </w:t>
      </w:r>
      <w:proofErr w:type="spellStart"/>
      <w:r w:rsidRPr="006679B6">
        <w:rPr>
          <w:rFonts w:ascii="GHEA Grapalat" w:eastAsia="Times New Roman" w:hAnsi="GHEA Grapalat" w:cs="Arial"/>
        </w:rPr>
        <w:t>ծավալը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որից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ելնելով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անհրաժեշտություն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առաջացել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ներգրավել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r w:rsidRPr="00897D98">
        <w:rPr>
          <w:rFonts w:ascii="GHEA Grapalat" w:eastAsia="Times New Roman" w:hAnsi="GHEA Grapalat" w:cs="Arial"/>
        </w:rPr>
        <w:t xml:space="preserve">2 </w:t>
      </w:r>
      <w:proofErr w:type="spellStart"/>
      <w:r w:rsidRPr="00897D98">
        <w:rPr>
          <w:rFonts w:ascii="GHEA Grapalat" w:eastAsia="Times New Roman" w:hAnsi="GHEA Grapalat" w:cs="Arial"/>
        </w:rPr>
        <w:t>փորձագետ</w:t>
      </w:r>
      <w:proofErr w:type="spellEnd"/>
      <w:r w:rsidRPr="006679B6">
        <w:rPr>
          <w:rFonts w:ascii="GHEA Grapalat" w:eastAsia="Times New Roman" w:hAnsi="GHEA Grapalat" w:cs="Arial"/>
        </w:rPr>
        <w:t xml:space="preserve">։ </w:t>
      </w:r>
      <w:proofErr w:type="spellStart"/>
      <w:r w:rsidRPr="006679B6">
        <w:rPr>
          <w:rFonts w:ascii="GHEA Grapalat" w:eastAsia="Times New Roman" w:hAnsi="GHEA Grapalat" w:cs="Arial"/>
        </w:rPr>
        <w:t>Փորձագետ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ներգրավելու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հիմքը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կողմից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ֆիզիկական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իրավաբանական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անձանց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նկատմամբ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կատարվող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ստուգումների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վարչական</w:t>
      </w:r>
      <w:proofErr w:type="spellEnd"/>
      <w:r w:rsidRPr="006679B6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6679B6">
        <w:rPr>
          <w:rFonts w:ascii="GHEA Grapalat" w:eastAsia="Times New Roman" w:hAnsi="GHEA Grapalat" w:cs="Arial"/>
        </w:rPr>
        <w:t>արդյունքներով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բացահայտված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խախտումների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 հետ </w:t>
      </w:r>
      <w:proofErr w:type="spellStart"/>
      <w:r w:rsidRPr="006679B6">
        <w:rPr>
          <w:rFonts w:ascii="GHEA Grapalat" w:eastAsia="Times New Roman" w:hAnsi="GHEA Grapalat" w:cs="Arial"/>
        </w:rPr>
        <w:t>կապված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հաճախակի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բողոքարկումներն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որի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արդյունքում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ավելացել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վերադասության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կարգով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քննվող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քանակը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որոնց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շրջանակում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իրականացվում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վերադաս</w:t>
      </w:r>
      <w:proofErr w:type="spellEnd"/>
      <w:r w:rsidRPr="006679B6">
        <w:rPr>
          <w:rFonts w:ascii="GHEA Grapalat" w:eastAsia="Times New Roman" w:hAnsi="GHEA Grapalat" w:cs="Arial"/>
        </w:rPr>
        <w:t xml:space="preserve"> վարույթներ, </w:t>
      </w:r>
      <w:proofErr w:type="spellStart"/>
      <w:r w:rsidRPr="006679B6">
        <w:rPr>
          <w:rFonts w:ascii="GHEA Grapalat" w:eastAsia="Times New Roman" w:hAnsi="GHEA Grapalat" w:cs="Arial"/>
        </w:rPr>
        <w:t>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ավելացել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դատական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գործերը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որոնց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շրջանակում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իրականացվում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դատարան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ներկայացվող</w:t>
      </w:r>
      <w:proofErr w:type="spellEnd"/>
      <w:r w:rsidRPr="006679B6">
        <w:rPr>
          <w:rFonts w:ascii="GHEA Grapalat" w:eastAsia="Times New Roman" w:hAnsi="GHEA Grapalat" w:cs="Arial"/>
        </w:rPr>
        <w:t xml:space="preserve">  </w:t>
      </w:r>
      <w:proofErr w:type="spellStart"/>
      <w:r w:rsidRPr="006679B6">
        <w:rPr>
          <w:rFonts w:ascii="GHEA Grapalat" w:eastAsia="Times New Roman" w:hAnsi="GHEA Grapalat" w:cs="Arial"/>
        </w:rPr>
        <w:t>պատասխանների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դիրքորոշումների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վերաքննիչ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վճռաբեկ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բողոքների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կազմումը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դրանց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հետագա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ընթացքի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գործընթացը</w:t>
      </w:r>
      <w:proofErr w:type="spellEnd"/>
      <w:r w:rsidRPr="006679B6">
        <w:rPr>
          <w:rFonts w:ascii="GHEA Grapalat" w:eastAsia="Times New Roman" w:hAnsi="GHEA Grapalat" w:cs="Arial"/>
        </w:rPr>
        <w:t xml:space="preserve"> (ՀՀ </w:t>
      </w:r>
      <w:proofErr w:type="spellStart"/>
      <w:r w:rsidRPr="006679B6">
        <w:rPr>
          <w:rFonts w:ascii="GHEA Grapalat" w:eastAsia="Times New Roman" w:hAnsi="GHEA Grapalat" w:cs="Arial"/>
        </w:rPr>
        <w:t>կառավարության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2018 </w:t>
      </w:r>
      <w:proofErr w:type="spellStart"/>
      <w:r w:rsidRPr="006679B6">
        <w:rPr>
          <w:rFonts w:ascii="GHEA Grapalat" w:eastAsia="Times New Roman" w:hAnsi="GHEA Grapalat" w:cs="Arial"/>
        </w:rPr>
        <w:t>թվականի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օգոստոսի</w:t>
      </w:r>
      <w:proofErr w:type="spellEnd"/>
      <w:r w:rsidRPr="006679B6">
        <w:rPr>
          <w:rFonts w:ascii="GHEA Grapalat" w:eastAsia="Times New Roman" w:hAnsi="GHEA Grapalat" w:cs="Arial"/>
        </w:rPr>
        <w:t xml:space="preserve"> 2-ի N 878-Ն </w:t>
      </w:r>
      <w:proofErr w:type="spellStart"/>
      <w:r w:rsidRPr="006679B6">
        <w:rPr>
          <w:rFonts w:ascii="GHEA Grapalat" w:eastAsia="Times New Roman" w:hAnsi="GHEA Grapalat" w:cs="Arial"/>
        </w:rPr>
        <w:t>որոշման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հավելվածի</w:t>
      </w:r>
      <w:proofErr w:type="spellEnd"/>
      <w:r w:rsidRPr="006679B6">
        <w:rPr>
          <w:rFonts w:ascii="GHEA Grapalat" w:eastAsia="Times New Roman" w:hAnsi="GHEA Grapalat" w:cs="Arial"/>
        </w:rPr>
        <w:t xml:space="preserve"> 2-րդ </w:t>
      </w:r>
      <w:proofErr w:type="spellStart"/>
      <w:r w:rsidRPr="006679B6">
        <w:rPr>
          <w:rFonts w:ascii="GHEA Grapalat" w:eastAsia="Times New Roman" w:hAnsi="GHEA Grapalat" w:cs="Arial"/>
        </w:rPr>
        <w:t>կետ</w:t>
      </w:r>
      <w:proofErr w:type="spellEnd"/>
      <w:r w:rsidRPr="006679B6">
        <w:rPr>
          <w:rFonts w:ascii="Cambria Math" w:eastAsia="Times New Roman" w:hAnsi="Cambria Math" w:cs="Cambria Math"/>
        </w:rPr>
        <w:t>․</w:t>
      </w:r>
      <w:r w:rsidRPr="006679B6">
        <w:rPr>
          <w:rFonts w:ascii="GHEA Grapalat" w:eastAsia="Times New Roman" w:hAnsi="GHEA Grapalat" w:cs="Arial"/>
        </w:rPr>
        <w:t xml:space="preserve"> 4-</w:t>
      </w:r>
      <w:r w:rsidRPr="006679B6">
        <w:rPr>
          <w:rFonts w:ascii="GHEA Grapalat" w:eastAsia="Times New Roman" w:hAnsi="GHEA Grapalat" w:cs="GHEA Grapalat"/>
        </w:rPr>
        <w:t>րդ</w:t>
      </w:r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դեպք</w:t>
      </w:r>
      <w:proofErr w:type="spellEnd"/>
      <w:r w:rsidRPr="006679B6">
        <w:rPr>
          <w:rFonts w:ascii="GHEA Grapalat" w:eastAsia="Times New Roman" w:hAnsi="GHEA Grapalat" w:cs="Arial"/>
        </w:rPr>
        <w:t xml:space="preserve">): </w:t>
      </w:r>
      <w:proofErr w:type="spellStart"/>
      <w:r w:rsidRPr="006679B6">
        <w:rPr>
          <w:rFonts w:ascii="GHEA Grapalat" w:eastAsia="Times New Roman" w:hAnsi="GHEA Grapalat" w:cs="GHEA Grapalat"/>
        </w:rPr>
        <w:t>Վերոնշյալ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r w:rsidRPr="006679B6">
        <w:rPr>
          <w:rFonts w:ascii="GHEA Grapalat" w:eastAsia="Times New Roman" w:hAnsi="GHEA Grapalat" w:cs="GHEA Grapalat"/>
        </w:rPr>
        <w:t>աշխատանքների</w:t>
      </w:r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արդյունքում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ավելացել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r w:rsidRPr="006679B6">
        <w:rPr>
          <w:rFonts w:ascii="GHEA Grapalat" w:eastAsia="Times New Roman" w:hAnsi="GHEA Grapalat" w:cs="GHEA Grapalat"/>
        </w:rPr>
        <w:t>է</w:t>
      </w:r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r w:rsidRPr="006679B6">
        <w:rPr>
          <w:rFonts w:ascii="GHEA Grapalat" w:eastAsia="Times New Roman" w:hAnsi="GHEA Grapalat" w:cs="GHEA Grapalat"/>
        </w:rPr>
        <w:t>Տեսչական</w:t>
      </w:r>
      <w:r w:rsidRPr="006679B6">
        <w:rPr>
          <w:rFonts w:ascii="GHEA Grapalat" w:eastAsia="Times New Roman" w:hAnsi="GHEA Grapalat" w:cs="Arial"/>
        </w:rPr>
        <w:t xml:space="preserve"> </w:t>
      </w:r>
      <w:r w:rsidRPr="006679B6">
        <w:rPr>
          <w:rFonts w:ascii="GHEA Grapalat" w:eastAsia="Times New Roman" w:hAnsi="GHEA Grapalat" w:cs="GHEA Grapalat"/>
        </w:rPr>
        <w:t>մարմնի</w:t>
      </w:r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աշխատակիցերին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տրամադրվող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խորհրդատվությունների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տրամադրման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կարևորությունն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GHEA Grapalat"/>
        </w:rPr>
        <w:t>ծավալը</w:t>
      </w:r>
      <w:proofErr w:type="spellEnd"/>
      <w:r w:rsidRPr="006679B6">
        <w:rPr>
          <w:rFonts w:ascii="GHEA Grapalat" w:eastAsia="Times New Roman" w:hAnsi="GHEA Grapalat" w:cs="Arial"/>
        </w:rPr>
        <w:t>։</w:t>
      </w:r>
    </w:p>
    <w:p w14:paraId="578C3500" w14:textId="77777777" w:rsidR="00024EF2" w:rsidRPr="004A0587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</w:p>
    <w:p w14:paraId="38DA17EB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ժամկետն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է՝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մ</w:t>
      </w:r>
      <w:r w:rsidRPr="004A0587">
        <w:rPr>
          <w:rFonts w:ascii="GHEA Grapalat" w:eastAsia="Times New Roman" w:hAnsi="GHEA Grapalat" w:cs="Arial"/>
          <w:b/>
        </w:rPr>
        <w:t>եկ</w:t>
      </w:r>
      <w:proofErr w:type="spellEnd"/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տարի</w:t>
      </w:r>
      <w:proofErr w:type="spellEnd"/>
      <w:r w:rsidRPr="004A0587">
        <w:rPr>
          <w:rFonts w:ascii="GHEA Grapalat" w:eastAsia="Times New Roman" w:hAnsi="GHEA Grapalat" w:cs="Arial"/>
          <w:b/>
        </w:rPr>
        <w:t>:</w:t>
      </w:r>
    </w:p>
    <w:p w14:paraId="21D460D3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r w:rsidRPr="004A0587">
        <w:rPr>
          <w:rFonts w:ascii="GHEA Grapalat" w:eastAsia="Times New Roman" w:hAnsi="GHEA Grapalat" w:cs="GHEA Grapalat"/>
          <w:b/>
        </w:rPr>
        <w:t>՝</w:t>
      </w:r>
    </w:p>
    <w:p w14:paraId="6B9338F2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կանոնադրությամբ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Հայաստանի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Հանրապետության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օրենքներով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այլ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ակտերով</w:t>
      </w:r>
      <w:proofErr w:type="spellEnd"/>
      <w:r w:rsidRPr="006679B6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6679B6">
        <w:rPr>
          <w:rFonts w:ascii="GHEA Grapalat" w:eastAsia="Times New Roman" w:hAnsi="GHEA Grapalat" w:cs="Arial"/>
        </w:rPr>
        <w:t>բնակչության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սանիտարահամաճարակային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անվտանգության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բժշկական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օգնության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սպասարկման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դեղերի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շրջանառության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դեղատնային</w:t>
      </w:r>
      <w:proofErr w:type="spellEnd"/>
      <w:r w:rsidRPr="006679B6">
        <w:rPr>
          <w:rFonts w:ascii="GHEA Grapalat" w:eastAsia="Times New Roman" w:hAnsi="GHEA Grapalat" w:cs="Arial"/>
        </w:rPr>
        <w:t xml:space="preserve"> 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աշխատանքային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իրավունքի</w:t>
      </w:r>
      <w:proofErr w:type="spellEnd"/>
      <w:r w:rsidRPr="006679B6">
        <w:rPr>
          <w:rFonts w:ascii="GHEA Grapalat" w:eastAsia="Times New Roman" w:hAnsi="GHEA Grapalat" w:cs="Arial"/>
        </w:rPr>
        <w:t xml:space="preserve">՝ </w:t>
      </w:r>
      <w:proofErr w:type="spellStart"/>
      <w:r w:rsidRPr="006679B6">
        <w:rPr>
          <w:rFonts w:ascii="GHEA Grapalat" w:eastAsia="Times New Roman" w:hAnsi="GHEA Grapalat" w:cs="Arial"/>
        </w:rPr>
        <w:t>աշխատողների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առողջության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պահպանման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անվտանգության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վերահսկողության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նկատմամբ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աջակցություն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09FC81E5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իրավաբանական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ֆիզիկական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անձանց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կողմից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ստացված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դիմում-բողոքների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նախաձեռնության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հիման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վրա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բնակչության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սանիտարահամաճարակային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անվտանգության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բժշկական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օգնության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lastRenderedPageBreak/>
        <w:t>սպասարկման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դեղերի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շրջանառության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դեղատնային</w:t>
      </w:r>
      <w:proofErr w:type="spellEnd"/>
      <w:r w:rsidRPr="006679B6">
        <w:rPr>
          <w:rFonts w:ascii="GHEA Grapalat" w:eastAsia="Times New Roman" w:hAnsi="GHEA Grapalat" w:cs="Arial"/>
        </w:rPr>
        <w:t xml:space="preserve"> 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աշխատանքային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իրավունքի</w:t>
      </w:r>
      <w:proofErr w:type="spellEnd"/>
      <w:r w:rsidRPr="006679B6">
        <w:rPr>
          <w:rFonts w:ascii="GHEA Grapalat" w:eastAsia="Times New Roman" w:hAnsi="GHEA Grapalat" w:cs="Arial"/>
        </w:rPr>
        <w:t xml:space="preserve">՝ </w:t>
      </w:r>
      <w:proofErr w:type="spellStart"/>
      <w:r w:rsidRPr="006679B6">
        <w:rPr>
          <w:rFonts w:ascii="GHEA Grapalat" w:eastAsia="Times New Roman" w:hAnsi="GHEA Grapalat" w:cs="Arial"/>
        </w:rPr>
        <w:t>աշխատողների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առողջության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պահպանման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անվտանգության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օրենքով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իրավասությանը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վերապահված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գովազդի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նկատմամբ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իրականացվող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վերահսկողության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շրջանակներում</w:t>
      </w:r>
      <w:proofErr w:type="spellEnd"/>
      <w:r w:rsidRPr="006679B6">
        <w:rPr>
          <w:rFonts w:ascii="GHEA Grapalat" w:eastAsia="Times New Roman" w:hAnsi="GHEA Grapalat" w:cs="Arial"/>
        </w:rPr>
        <w:t xml:space="preserve">՝ </w:t>
      </w:r>
      <w:proofErr w:type="spellStart"/>
      <w:r w:rsidRPr="006679B6">
        <w:rPr>
          <w:rFonts w:ascii="GHEA Grapalat" w:eastAsia="Times New Roman" w:hAnsi="GHEA Grapalat" w:cs="Arial"/>
        </w:rPr>
        <w:t>ներառյալ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հատուկ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նշանակության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սննդամթերքի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գովազդի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բնագավառում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հարուցված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վարչական</w:t>
      </w:r>
      <w:proofErr w:type="spellEnd"/>
      <w:r w:rsidRPr="006679B6">
        <w:rPr>
          <w:rFonts w:ascii="GHEA Grapalat" w:eastAsia="Times New Roman" w:hAnsi="GHEA Grapalat" w:cs="Arial"/>
        </w:rPr>
        <w:t xml:space="preserve"> վարույթների և </w:t>
      </w:r>
      <w:proofErr w:type="spellStart"/>
      <w:r w:rsidRPr="006679B6">
        <w:rPr>
          <w:rFonts w:ascii="GHEA Grapalat" w:eastAsia="Times New Roman" w:hAnsi="GHEA Grapalat" w:cs="Arial"/>
        </w:rPr>
        <w:t>Հայաստանի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Հանրապետությունում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ստուգումների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կազմակերպման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անցկացման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 ՀՀ </w:t>
      </w:r>
      <w:proofErr w:type="spellStart"/>
      <w:r w:rsidRPr="006679B6">
        <w:rPr>
          <w:rFonts w:ascii="GHEA Grapalat" w:eastAsia="Times New Roman" w:hAnsi="GHEA Grapalat" w:cs="Arial"/>
        </w:rPr>
        <w:t>օրենքով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սահմանված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կարգով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իրականացվող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ստուգումների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ուսումնասիրությունների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հետ </w:t>
      </w:r>
      <w:proofErr w:type="spellStart"/>
      <w:r w:rsidRPr="006679B6">
        <w:rPr>
          <w:rFonts w:ascii="GHEA Grapalat" w:eastAsia="Times New Roman" w:hAnsi="GHEA Grapalat" w:cs="Arial"/>
        </w:rPr>
        <w:t>կապված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աջակցության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տրամադրում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370FE9E9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ՀՀ </w:t>
      </w:r>
      <w:proofErr w:type="spellStart"/>
      <w:r w:rsidRPr="006679B6">
        <w:rPr>
          <w:rFonts w:ascii="GHEA Grapalat" w:eastAsia="Times New Roman" w:hAnsi="GHEA Grapalat" w:cs="Arial"/>
        </w:rPr>
        <w:t>դատարաններ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անունից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հայցադիմումների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բողոքների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միջնորդությունների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դիրքորոշումների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դեմ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ներկայացված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հայցադիմումների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վերաքննիչ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վճռաբեկ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բողոքների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պատասխանների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կազմման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աշխատանքներ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788D6090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օրենսդրությամբ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սահմանված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կարգով</w:t>
      </w:r>
      <w:proofErr w:type="spellEnd"/>
      <w:r w:rsidRPr="006679B6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6679B6">
        <w:rPr>
          <w:rFonts w:ascii="GHEA Grapalat" w:eastAsia="Times New Roman" w:hAnsi="GHEA Grapalat" w:cs="Arial"/>
        </w:rPr>
        <w:t>շահերի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ներկայացում</w:t>
      </w:r>
      <w:proofErr w:type="spellEnd"/>
      <w:r w:rsidRPr="006679B6">
        <w:rPr>
          <w:rFonts w:ascii="GHEA Grapalat" w:eastAsia="Times New Roman" w:hAnsi="GHEA Grapalat" w:cs="Arial"/>
        </w:rPr>
        <w:t xml:space="preserve"> ՀՀ </w:t>
      </w:r>
      <w:proofErr w:type="spellStart"/>
      <w:r w:rsidRPr="006679B6">
        <w:rPr>
          <w:rFonts w:ascii="GHEA Grapalat" w:eastAsia="Times New Roman" w:hAnsi="GHEA Grapalat" w:cs="Arial"/>
        </w:rPr>
        <w:t>դատական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բոլոր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ատյաններում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62BE7B1B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Հայաստանի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Հանրապետության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օրենքների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դրանց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համապատասխան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ընդունված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այլ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դրույթների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կիրառման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վերաբերյալ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բացատրական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տնտեսավարող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սուբյեկտներին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իրենց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իրավունքների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տեղեկացման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աշխատանքներ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4085B252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իր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ոլորտներին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առնչվող</w:t>
      </w:r>
      <w:proofErr w:type="spellEnd"/>
      <w:r w:rsidRPr="006679B6">
        <w:rPr>
          <w:rFonts w:ascii="GHEA Grapalat" w:eastAsia="Times New Roman" w:hAnsi="GHEA Grapalat" w:cs="Arial"/>
        </w:rPr>
        <w:t xml:space="preserve">՝ </w:t>
      </w:r>
      <w:proofErr w:type="spellStart"/>
      <w:r w:rsidRPr="006679B6">
        <w:rPr>
          <w:rFonts w:ascii="GHEA Grapalat" w:eastAsia="Times New Roman" w:hAnsi="GHEA Grapalat" w:cs="Arial"/>
        </w:rPr>
        <w:t>կառավարության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Վարչապետի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քննարկմանը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կարծիքին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ներկայացված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նախագծերի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առանձին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հարցերի</w:t>
      </w:r>
      <w:proofErr w:type="spellEnd"/>
      <w:r w:rsidRPr="006679B6">
        <w:rPr>
          <w:rFonts w:ascii="GHEA Grapalat" w:eastAsia="Times New Roman" w:hAnsi="GHEA Grapalat" w:cs="Arial"/>
        </w:rPr>
        <w:t xml:space="preserve"> հետ </w:t>
      </w:r>
      <w:proofErr w:type="spellStart"/>
      <w:r w:rsidRPr="006679B6">
        <w:rPr>
          <w:rFonts w:ascii="GHEA Grapalat" w:eastAsia="Times New Roman" w:hAnsi="GHEA Grapalat" w:cs="Arial"/>
        </w:rPr>
        <w:t>կապված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մասնագիտական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փորձաքննության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նախագծերով</w:t>
      </w:r>
      <w:proofErr w:type="spellEnd"/>
      <w:r w:rsidRPr="006679B6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6679B6">
        <w:rPr>
          <w:rFonts w:ascii="GHEA Grapalat" w:eastAsia="Times New Roman" w:hAnsi="GHEA Grapalat" w:cs="Arial"/>
        </w:rPr>
        <w:t>համապատասխան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ոլորտի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զարգացման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արդյունավետության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բարելավման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եզրակացությունների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տրամադրման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աշխատանքներ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6416C2C3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նախապատրաստում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առողջապահության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(</w:t>
      </w:r>
      <w:proofErr w:type="spellStart"/>
      <w:r w:rsidRPr="006679B6">
        <w:rPr>
          <w:rFonts w:ascii="GHEA Grapalat" w:eastAsia="Times New Roman" w:hAnsi="GHEA Grapalat" w:cs="Arial"/>
        </w:rPr>
        <w:t>բժշկական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օգնության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սպասարկման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դեղերի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դեղագործական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արտադրատեսակների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շրջանառության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բնակչության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սանիտարահամաճարակային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անվտանգության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), </w:t>
      </w:r>
      <w:proofErr w:type="spellStart"/>
      <w:r w:rsidRPr="006679B6">
        <w:rPr>
          <w:rFonts w:ascii="GHEA Grapalat" w:eastAsia="Times New Roman" w:hAnsi="GHEA Grapalat" w:cs="Arial"/>
        </w:rPr>
        <w:t>աշխատանքային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իրավունքի</w:t>
      </w:r>
      <w:proofErr w:type="spellEnd"/>
      <w:r w:rsidRPr="006679B6">
        <w:rPr>
          <w:rFonts w:ascii="GHEA Grapalat" w:eastAsia="Times New Roman" w:hAnsi="GHEA Grapalat" w:cs="Arial"/>
        </w:rPr>
        <w:t xml:space="preserve">՝ </w:t>
      </w:r>
      <w:proofErr w:type="spellStart"/>
      <w:r w:rsidRPr="006679B6">
        <w:rPr>
          <w:rFonts w:ascii="GHEA Grapalat" w:eastAsia="Times New Roman" w:hAnsi="GHEA Grapalat" w:cs="Arial"/>
        </w:rPr>
        <w:t>աշխատողների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առողջության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պահպանման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անվտանգության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ապահովման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բնագավառի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հարաբերությունները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կարգավորող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պահանջների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խախտման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համար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օրենքով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սահմանված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պատասխանատվության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միջոցների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կիրառման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վերաբերյալ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անհրաժեշտ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նյութեր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583A9DE9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Վարչության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առջև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դրված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գործառույթներից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խնդիրներից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բխող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նախագծերի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առաջարկությունների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եզրակացությունների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այլ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փաստաթղթերի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նախապատրաստման,ինչպես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դրանց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վերաբերյալ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մեթոդական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պարզաբանումների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ուղեցույցերի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մշակման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աշխատանքներ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5BC8E323" w14:textId="77777777" w:rsidR="006679B6" w:rsidRPr="006679B6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մասնակցում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վարչական</w:t>
      </w:r>
      <w:proofErr w:type="spellEnd"/>
      <w:r w:rsidRPr="006679B6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6679B6">
        <w:rPr>
          <w:rFonts w:ascii="GHEA Grapalat" w:eastAsia="Times New Roman" w:hAnsi="GHEA Grapalat" w:cs="Arial"/>
        </w:rPr>
        <w:t>ընթացքում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իրականացվող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լսումներին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վարչական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իրավախախտումների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վերաբերյալ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քննություններին</w:t>
      </w:r>
      <w:proofErr w:type="spellEnd"/>
      <w:r w:rsidRPr="006679B6">
        <w:rPr>
          <w:rFonts w:ascii="GHEA Grapalat" w:eastAsia="Times New Roman" w:hAnsi="GHEA Grapalat" w:cs="Arial"/>
        </w:rPr>
        <w:t>,</w:t>
      </w:r>
    </w:p>
    <w:p w14:paraId="44BE9A58" w14:textId="77777777" w:rsidR="00AE75FD" w:rsidRPr="004A0587" w:rsidRDefault="006679B6" w:rsidP="006679B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</w:rPr>
      </w:pPr>
      <w:proofErr w:type="spellStart"/>
      <w:r w:rsidRPr="006679B6">
        <w:rPr>
          <w:rFonts w:ascii="GHEA Grapalat" w:eastAsia="Times New Roman" w:hAnsi="GHEA Grapalat" w:cs="Arial"/>
        </w:rPr>
        <w:t>իրականացնում</w:t>
      </w:r>
      <w:proofErr w:type="spellEnd"/>
      <w:r w:rsidRPr="006679B6">
        <w:rPr>
          <w:rFonts w:ascii="GHEA Grapalat" w:eastAsia="Times New Roman" w:hAnsi="GHEA Grapalat" w:cs="Arial"/>
        </w:rPr>
        <w:t xml:space="preserve"> է </w:t>
      </w:r>
      <w:proofErr w:type="spellStart"/>
      <w:r w:rsidRPr="006679B6">
        <w:rPr>
          <w:rFonts w:ascii="GHEA Grapalat" w:eastAsia="Times New Roman" w:hAnsi="GHEA Grapalat" w:cs="Arial"/>
        </w:rPr>
        <w:t>իր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ոլորտներին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առնչվող</w:t>
      </w:r>
      <w:proofErr w:type="spellEnd"/>
      <w:r w:rsidRPr="006679B6">
        <w:rPr>
          <w:rFonts w:ascii="GHEA Grapalat" w:eastAsia="Times New Roman" w:hAnsi="GHEA Grapalat" w:cs="Arial"/>
        </w:rPr>
        <w:t xml:space="preserve">՝ </w:t>
      </w:r>
      <w:proofErr w:type="spellStart"/>
      <w:r w:rsidRPr="006679B6">
        <w:rPr>
          <w:rFonts w:ascii="GHEA Grapalat" w:eastAsia="Times New Roman" w:hAnsi="GHEA Grapalat" w:cs="Arial"/>
        </w:rPr>
        <w:t>Կառավարության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և </w:t>
      </w:r>
      <w:proofErr w:type="spellStart"/>
      <w:r w:rsidRPr="006679B6">
        <w:rPr>
          <w:rFonts w:ascii="GHEA Grapalat" w:eastAsia="Times New Roman" w:hAnsi="GHEA Grapalat" w:cs="Arial"/>
        </w:rPr>
        <w:t>Վարչապետի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քննարկմանը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կամ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կարծիքին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ներկայացված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նախագծերի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ինչպես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նաև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առանձին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հարցերի</w:t>
      </w:r>
      <w:proofErr w:type="spellEnd"/>
      <w:r w:rsidRPr="006679B6">
        <w:rPr>
          <w:rFonts w:ascii="GHEA Grapalat" w:eastAsia="Times New Roman" w:hAnsi="GHEA Grapalat" w:cs="Arial"/>
        </w:rPr>
        <w:t xml:space="preserve"> հետ </w:t>
      </w:r>
      <w:proofErr w:type="spellStart"/>
      <w:r w:rsidRPr="006679B6">
        <w:rPr>
          <w:rFonts w:ascii="GHEA Grapalat" w:eastAsia="Times New Roman" w:hAnsi="GHEA Grapalat" w:cs="Arial"/>
        </w:rPr>
        <w:t>կապված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մասնագիտական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փորձաքննության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, </w:t>
      </w:r>
      <w:proofErr w:type="spellStart"/>
      <w:r w:rsidRPr="006679B6">
        <w:rPr>
          <w:rFonts w:ascii="GHEA Grapalat" w:eastAsia="Times New Roman" w:hAnsi="GHEA Grapalat" w:cs="Arial"/>
        </w:rPr>
        <w:t>իրավական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ակտերի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նախագծերով</w:t>
      </w:r>
      <w:proofErr w:type="spellEnd"/>
      <w:r w:rsidRPr="006679B6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6679B6">
        <w:rPr>
          <w:rFonts w:ascii="GHEA Grapalat" w:eastAsia="Times New Roman" w:hAnsi="GHEA Grapalat" w:cs="Arial"/>
        </w:rPr>
        <w:t>համապատասխան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ոլորտի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զարգացման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ու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գործունեության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արդյունավետության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բարելավման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մասին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եզրակացությունների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տրամադրման</w:t>
      </w:r>
      <w:proofErr w:type="spellEnd"/>
      <w:r w:rsidRPr="006679B6">
        <w:rPr>
          <w:rFonts w:ascii="GHEA Grapalat" w:eastAsia="Times New Roman" w:hAnsi="GHEA Grapalat" w:cs="Arial"/>
        </w:rPr>
        <w:t xml:space="preserve"> </w:t>
      </w:r>
      <w:proofErr w:type="spellStart"/>
      <w:r w:rsidRPr="006679B6">
        <w:rPr>
          <w:rFonts w:ascii="GHEA Grapalat" w:eastAsia="Times New Roman" w:hAnsi="GHEA Grapalat" w:cs="Arial"/>
        </w:rPr>
        <w:t>աշխատանքներ</w:t>
      </w:r>
      <w:proofErr w:type="spellEnd"/>
      <w:r w:rsidRPr="006679B6">
        <w:rPr>
          <w:rFonts w:ascii="GHEA Grapalat" w:eastAsia="Times New Roman" w:hAnsi="GHEA Grapalat" w:cs="Arial"/>
        </w:rPr>
        <w:t>։</w:t>
      </w:r>
    </w:p>
    <w:p w14:paraId="5F33F9A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67FCA99F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lastRenderedPageBreak/>
        <w:t>Փորձագետին ներկայացվող պահանջները՝</w:t>
      </w:r>
    </w:p>
    <w:p w14:paraId="6304169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2EE2C8C4" w14:textId="77777777" w:rsidR="00024EF2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4D3CC5FE" w14:textId="77777777" w:rsidR="00814AEE" w:rsidRPr="00524B9E" w:rsidRDefault="00814AEE" w:rsidP="00814AEE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EB0B94">
        <w:rPr>
          <w:rFonts w:ascii="GHEA Grapalat" w:hAnsi="GHEA Grapalat"/>
          <w:lang w:val="hy-AM"/>
        </w:rPr>
        <w:t>Ուղղություն</w:t>
      </w:r>
      <w:r>
        <w:rPr>
          <w:rFonts w:ascii="GHEA Grapalat" w:hAnsi="GHEA Grapalat"/>
          <w:lang w:val="hy-AM"/>
        </w:rPr>
        <w:t>՝</w:t>
      </w:r>
      <w:r w:rsidRPr="00EB0B94">
        <w:rPr>
          <w:rFonts w:ascii="GHEA Grapalat" w:hAnsi="GHEA Grapalat"/>
          <w:lang w:val="hy-AM"/>
        </w:rPr>
        <w:t xml:space="preserve"> Գործարարություն</w:t>
      </w:r>
      <w:r w:rsidRPr="00524B9E">
        <w:rPr>
          <w:rFonts w:ascii="GHEA Grapalat" w:hAnsi="GHEA Grapalat"/>
          <w:color w:val="000000" w:themeColor="text1"/>
          <w:lang w:val="hy-AM"/>
        </w:rPr>
        <w:t>, վարչարարություն և իրավունք</w:t>
      </w:r>
    </w:p>
    <w:p w14:paraId="2F84835B" w14:textId="77777777" w:rsidR="00814AEE" w:rsidRPr="00524B9E" w:rsidRDefault="00814AEE" w:rsidP="00814AEE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24B9E">
        <w:rPr>
          <w:rFonts w:ascii="GHEA Grapalat" w:hAnsi="GHEA Grapalat"/>
          <w:color w:val="000000" w:themeColor="text1"/>
          <w:lang w:val="hy-AM"/>
        </w:rPr>
        <w:t>Ոլորտ</w:t>
      </w:r>
      <w:r>
        <w:rPr>
          <w:rFonts w:ascii="GHEA Grapalat" w:hAnsi="GHEA Grapalat"/>
          <w:color w:val="000000" w:themeColor="text1"/>
          <w:lang w:val="hy-AM"/>
        </w:rPr>
        <w:t xml:space="preserve">՝ </w:t>
      </w:r>
      <w:r w:rsidRPr="00524B9E">
        <w:rPr>
          <w:rFonts w:ascii="GHEA Grapalat" w:hAnsi="GHEA Grapalat"/>
          <w:color w:val="000000" w:themeColor="text1"/>
          <w:lang w:val="hy-AM"/>
        </w:rPr>
        <w:t>Իրավունք</w:t>
      </w:r>
    </w:p>
    <w:p w14:paraId="09B00AFC" w14:textId="77777777" w:rsidR="00814AEE" w:rsidRPr="00524B9E" w:rsidRDefault="00814AEE" w:rsidP="00814AEE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proofErr w:type="spellStart"/>
      <w:r w:rsidRPr="00524B9E">
        <w:rPr>
          <w:rFonts w:ascii="GHEA Grapalat" w:hAnsi="GHEA Grapalat"/>
          <w:color w:val="000000" w:themeColor="text1"/>
          <w:lang w:val="hy-AM"/>
        </w:rPr>
        <w:t>Ենթաոլորտ</w:t>
      </w:r>
      <w:proofErr w:type="spellEnd"/>
      <w:r>
        <w:rPr>
          <w:rFonts w:ascii="GHEA Grapalat" w:hAnsi="GHEA Grapalat"/>
          <w:color w:val="000000" w:themeColor="text1"/>
          <w:lang w:val="hy-AM"/>
        </w:rPr>
        <w:t xml:space="preserve">՝ </w:t>
      </w:r>
      <w:r w:rsidRPr="00524B9E">
        <w:rPr>
          <w:rFonts w:ascii="GHEA Grapalat" w:hAnsi="GHEA Grapalat"/>
          <w:color w:val="000000" w:themeColor="text1"/>
          <w:lang w:val="hy-AM"/>
        </w:rPr>
        <w:t>Իրավունք</w:t>
      </w:r>
    </w:p>
    <w:p w14:paraId="41A21F9E" w14:textId="77777777" w:rsidR="00814AEE" w:rsidRPr="00814AEE" w:rsidRDefault="00814AEE" w:rsidP="00814AEE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524B9E">
        <w:rPr>
          <w:rFonts w:ascii="GHEA Grapalat" w:hAnsi="GHEA Grapalat"/>
          <w:color w:val="000000" w:themeColor="text1"/>
          <w:lang w:val="hy-AM"/>
        </w:rPr>
        <w:t>Մասնագիտություն</w:t>
      </w:r>
      <w:r>
        <w:rPr>
          <w:rFonts w:ascii="GHEA Grapalat" w:hAnsi="GHEA Grapalat"/>
          <w:color w:val="000000" w:themeColor="text1"/>
          <w:lang w:val="hy-AM"/>
        </w:rPr>
        <w:t xml:space="preserve">՝ </w:t>
      </w:r>
      <w:r w:rsidRPr="00524B9E">
        <w:rPr>
          <w:rFonts w:ascii="GHEA Grapalat" w:hAnsi="GHEA Grapalat"/>
          <w:color w:val="000000" w:themeColor="text1"/>
          <w:lang w:val="hy-AM"/>
        </w:rPr>
        <w:t>Իրավագիտություն</w:t>
      </w:r>
    </w:p>
    <w:p w14:paraId="03A3C17A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3C4206F7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4C11FA8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68C62F11" w14:textId="77777777" w:rsidR="00AE75FD" w:rsidRPr="00FA67AC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FA67AC">
        <w:rPr>
          <w:rFonts w:ascii="GHEA Grapalat" w:eastAsia="Times New Roman" w:hAnsi="GHEA Grapalat" w:cs="Arial"/>
          <w:b/>
          <w:bCs/>
        </w:rPr>
        <w:t>Դիմումնե</w:t>
      </w:r>
      <w:r w:rsidR="00AA2A16" w:rsidRPr="00FA67AC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FA67AC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C150F9" w:rsidRPr="00FA67AC">
        <w:rPr>
          <w:rFonts w:ascii="GHEA Grapalat" w:eastAsia="Times New Roman" w:hAnsi="GHEA Grapalat" w:cs="Arial"/>
          <w:b/>
          <w:bCs/>
        </w:rPr>
        <w:t>05</w:t>
      </w:r>
      <w:r w:rsidR="006D2BB0" w:rsidRPr="00FA67AC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C150F9" w:rsidRPr="00FA67AC">
        <w:rPr>
          <w:rFonts w:ascii="GHEA Grapalat" w:eastAsia="Times New Roman" w:hAnsi="GHEA Grapalat" w:cs="Arial"/>
          <w:b/>
          <w:bCs/>
          <w:lang w:val="hy-AM"/>
        </w:rPr>
        <w:t>10</w:t>
      </w:r>
      <w:r w:rsidRPr="00FA67AC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024EF2" w:rsidRPr="00FA67AC">
        <w:rPr>
          <w:rFonts w:ascii="GHEA Grapalat" w:eastAsia="Times New Roman" w:hAnsi="GHEA Grapalat" w:cs="Arial"/>
          <w:b/>
          <w:bCs/>
        </w:rPr>
        <w:t>2023</w:t>
      </w:r>
    </w:p>
    <w:p w14:paraId="1608875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03C676C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0858862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471E8F6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 w:rsidR="00263E43">
        <w:rPr>
          <w:rFonts w:ascii="GHEA Grapalat" w:eastAsia="Times New Roman" w:hAnsi="GHEA Grapalat" w:cs="Arial"/>
        </w:rPr>
        <w:t>ք. Երև</w:t>
      </w:r>
      <w:r w:rsidR="00263E43" w:rsidRPr="004A0587">
        <w:rPr>
          <w:rFonts w:ascii="GHEA Grapalat" w:eastAsia="Times New Roman" w:hAnsi="GHEA Grapalat" w:cs="Arial"/>
        </w:rPr>
        <w:t xml:space="preserve">ան, </w:t>
      </w:r>
      <w:r w:rsidR="00263E43" w:rsidRPr="00263E43">
        <w:rPr>
          <w:rFonts w:ascii="GHEA Grapalat" w:eastAsia="Times New Roman" w:hAnsi="GHEA Grapalat" w:cs="Arial"/>
          <w:lang w:val="hy-AM"/>
        </w:rPr>
        <w:t>Ա</w:t>
      </w:r>
      <w:r w:rsidR="00263E43" w:rsidRPr="00263E43">
        <w:rPr>
          <w:rFonts w:ascii="Cambria Math" w:eastAsia="Times New Roman" w:hAnsi="Cambria Math" w:cs="Cambria Math"/>
          <w:lang w:val="hy-AM"/>
        </w:rPr>
        <w:t>․</w:t>
      </w:r>
      <w:r w:rsidR="00263E43" w:rsidRPr="00263E43">
        <w:rPr>
          <w:rFonts w:ascii="GHEA Grapalat" w:eastAsia="Times New Roman" w:hAnsi="GHEA Grapalat" w:cs="Arial"/>
          <w:lang w:val="hy-AM"/>
        </w:rPr>
        <w:t xml:space="preserve"> </w:t>
      </w:r>
      <w:r w:rsidR="00263E43" w:rsidRPr="00263E43">
        <w:rPr>
          <w:rFonts w:ascii="GHEA Grapalat" w:eastAsia="Times New Roman" w:hAnsi="GHEA Grapalat" w:cs="GHEA Grapalat"/>
          <w:lang w:val="hy-AM"/>
        </w:rPr>
        <w:t>Արմենակյան</w:t>
      </w:r>
      <w:r w:rsidR="00263E43" w:rsidRPr="00263E43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>. 010-65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0553,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263E43">
        <w:rPr>
          <w:rFonts w:ascii="GHEA Grapalat" w:eastAsia="Times New Roman" w:hAnsi="GHEA Grapalat" w:cs="Calibri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ttps</w:t>
      </w:r>
      <w:proofErr w:type="spellEnd"/>
      <w:r w:rsidRPr="004A0587">
        <w:rPr>
          <w:rFonts w:ascii="GHEA Grapalat" w:eastAsia="Times New Roman" w:hAnsi="GHEA Grapalat" w:cs="Arial"/>
        </w:rPr>
        <w:t>://</w:t>
      </w:r>
      <w:proofErr w:type="spellStart"/>
      <w:r w:rsidRPr="004A0587">
        <w:rPr>
          <w:rFonts w:ascii="GHEA Grapalat" w:eastAsia="Times New Roman" w:hAnsi="GHEA Grapalat" w:cs="Arial"/>
        </w:rPr>
        <w:t>www.hlib.am</w:t>
      </w:r>
      <w:proofErr w:type="spellEnd"/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Calibri" w:eastAsia="Times New Roman" w:hAnsi="Calibri" w:cs="Calibri"/>
        </w:rPr>
        <w:t> </w:t>
      </w:r>
    </w:p>
    <w:p w14:paraId="7A70667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516D8D7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889773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CAF3AE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9741D3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691AAB6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D4ED8E3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04E37554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518CA8B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31F04B9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lastRenderedPageBreak/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804F8F6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="00AE75FD" w:rsidRPr="004A0587">
        <w:rPr>
          <w:rFonts w:ascii="GHEA Grapalat" w:eastAsia="Times New Roman" w:hAnsi="GHEA Grapalat" w:cs="Arial"/>
        </w:rPr>
        <w:t>4սմ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11CFC159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6A392DD9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EA0D8B7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6BA6BA1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63F28B3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0095B87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320937A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</w:t>
      </w:r>
      <w:r w:rsidR="001553FB" w:rsidRPr="004A0587">
        <w:rPr>
          <w:rFonts w:ascii="GHEA Grapalat" w:eastAsia="Times New Roman" w:hAnsi="GHEA Grapalat" w:cs="GHEA Grapalat"/>
          <w:lang w:val="hy-AM"/>
        </w:rPr>
        <w:t>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26A944B5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6BDA653" w14:textId="77777777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53D50"/>
    <w:multiLevelType w:val="hybridMultilevel"/>
    <w:tmpl w:val="E286AE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40854">
    <w:abstractNumId w:val="0"/>
  </w:num>
  <w:num w:numId="2" w16cid:durableId="315185620">
    <w:abstractNumId w:val="8"/>
  </w:num>
  <w:num w:numId="3" w16cid:durableId="1793327762">
    <w:abstractNumId w:val="3"/>
  </w:num>
  <w:num w:numId="4" w16cid:durableId="2054575937">
    <w:abstractNumId w:val="4"/>
  </w:num>
  <w:num w:numId="5" w16cid:durableId="380061076">
    <w:abstractNumId w:val="9"/>
  </w:num>
  <w:num w:numId="6" w16cid:durableId="1141387800">
    <w:abstractNumId w:val="1"/>
  </w:num>
  <w:num w:numId="7" w16cid:durableId="1895385963">
    <w:abstractNumId w:val="5"/>
  </w:num>
  <w:num w:numId="8" w16cid:durableId="265580585">
    <w:abstractNumId w:val="7"/>
  </w:num>
  <w:num w:numId="9" w16cid:durableId="785782256">
    <w:abstractNumId w:val="6"/>
  </w:num>
  <w:num w:numId="10" w16cid:durableId="207854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426B"/>
    <w:rsid w:val="000C5316"/>
    <w:rsid w:val="00152AFC"/>
    <w:rsid w:val="001553FB"/>
    <w:rsid w:val="001A4E8C"/>
    <w:rsid w:val="00263E43"/>
    <w:rsid w:val="002903B5"/>
    <w:rsid w:val="003258F3"/>
    <w:rsid w:val="0034641F"/>
    <w:rsid w:val="003A7A19"/>
    <w:rsid w:val="003E1B08"/>
    <w:rsid w:val="003F1ACC"/>
    <w:rsid w:val="00414A60"/>
    <w:rsid w:val="004704AD"/>
    <w:rsid w:val="004A0587"/>
    <w:rsid w:val="004B5700"/>
    <w:rsid w:val="00525183"/>
    <w:rsid w:val="00584227"/>
    <w:rsid w:val="005B3400"/>
    <w:rsid w:val="005C3C3C"/>
    <w:rsid w:val="005C414F"/>
    <w:rsid w:val="006679B6"/>
    <w:rsid w:val="0068119E"/>
    <w:rsid w:val="006A31F5"/>
    <w:rsid w:val="006B3DE2"/>
    <w:rsid w:val="006D2BB0"/>
    <w:rsid w:val="007F20C3"/>
    <w:rsid w:val="00814AEE"/>
    <w:rsid w:val="008712F0"/>
    <w:rsid w:val="00897D98"/>
    <w:rsid w:val="009E766D"/>
    <w:rsid w:val="00AA2A16"/>
    <w:rsid w:val="00AE75FD"/>
    <w:rsid w:val="00AF74B2"/>
    <w:rsid w:val="00C150F9"/>
    <w:rsid w:val="00C52C12"/>
    <w:rsid w:val="00C77D10"/>
    <w:rsid w:val="00CA79ED"/>
    <w:rsid w:val="00CE6F3B"/>
    <w:rsid w:val="00E10378"/>
    <w:rsid w:val="00EB0AA6"/>
    <w:rsid w:val="00ED33BE"/>
    <w:rsid w:val="00EE217A"/>
    <w:rsid w:val="00EE2AF0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F1D3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2023-10-02T12:17:00Z</dcterms:created>
  <dcterms:modified xsi:type="dcterms:W3CDTF">2023-10-02T12:17:00Z</dcterms:modified>
</cp:coreProperties>
</file>