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524E" w14:textId="18DB646E" w:rsidR="00306406" w:rsidRPr="00846B5B" w:rsidRDefault="00306406" w:rsidP="00306406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ՀԱՅԱՍՏԱՆԻ ՀԱՆՐԱՊԵՏՈՒԹՅԱՆ </w:t>
      </w:r>
    </w:p>
    <w:p w14:paraId="26DC657C" w14:textId="77777777" w:rsidR="00306406" w:rsidRPr="00846B5B" w:rsidRDefault="00306406" w:rsidP="00306406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ԱՌՈՂՋԱՊԱՀԱԿԱՆ ԵՎ ԱՇԽԱՏԱՆՔԻ ՏԵՍՉԱԿԱՆ ՄԱՐՄԻՆ </w:t>
      </w:r>
    </w:p>
    <w:p w14:paraId="702E1625" w14:textId="77777777" w:rsidR="00306406" w:rsidRPr="006F7F34" w:rsidRDefault="00306406" w:rsidP="00306406">
      <w:pPr>
        <w:spacing w:line="276" w:lineRule="auto"/>
        <w:jc w:val="center"/>
        <w:rPr>
          <w:rFonts w:ascii="GHEA Grapalat" w:eastAsia="Calibri" w:hAnsi="GHEA Grapalat"/>
          <w:b/>
          <w:bCs/>
          <w:sz w:val="12"/>
          <w:lang w:val="hy-AM"/>
        </w:rPr>
      </w:pPr>
    </w:p>
    <w:p w14:paraId="331469F3" w14:textId="77777777" w:rsidR="00306406" w:rsidRPr="00846B5B" w:rsidRDefault="00306406" w:rsidP="00306406">
      <w:pPr>
        <w:spacing w:line="276" w:lineRule="auto"/>
        <w:jc w:val="center"/>
        <w:rPr>
          <w:rFonts w:ascii="Cambria Math" w:eastAsia="Calibri" w:hAnsi="Cambria Math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>ՍՏՈՒԳԱԹԵՐԹ N 2.3</w:t>
      </w:r>
    </w:p>
    <w:p w14:paraId="31316752" w14:textId="77777777" w:rsidR="00306406" w:rsidRPr="00846B5B" w:rsidRDefault="00306406" w:rsidP="00306406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Դեղերի մեծածախ իրացման վերահսկողության </w:t>
      </w:r>
    </w:p>
    <w:p w14:paraId="4F5578AC" w14:textId="77777777" w:rsidR="00306406" w:rsidRPr="00846B5B" w:rsidRDefault="00306406" w:rsidP="00306406">
      <w:pPr>
        <w:spacing w:line="276" w:lineRule="auto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 w:cs="Courier New"/>
          <w:b/>
          <w:lang w:val="hy-AM"/>
        </w:rPr>
        <w:t>(ՏԳՏԴ ծածկագիր՝ G46.46.2)</w:t>
      </w:r>
      <w:r w:rsidRPr="00846B5B">
        <w:rPr>
          <w:rFonts w:ascii="Calibri" w:eastAsia="Calibri" w:hAnsi="Calibri" w:cs="Calibri"/>
          <w:b/>
          <w:lang w:val="hy-AM"/>
        </w:rPr>
        <w:t> </w:t>
      </w:r>
    </w:p>
    <w:p w14:paraId="1D034E0E" w14:textId="77777777" w:rsidR="00306406" w:rsidRDefault="00306406" w:rsidP="00306406">
      <w:pPr>
        <w:spacing w:line="276" w:lineRule="auto"/>
        <w:jc w:val="center"/>
        <w:rPr>
          <w:rFonts w:ascii="GHEA Grapalat" w:eastAsia="Calibri" w:hAnsi="GHEA Grapalat" w:cs="Cambria Math"/>
          <w:b/>
          <w:bCs/>
          <w:lang w:val="hy-AM"/>
        </w:rPr>
      </w:pPr>
      <w:r w:rsidRPr="00846B5B">
        <w:rPr>
          <w:rFonts w:ascii="GHEA Grapalat" w:eastAsia="Calibri" w:hAnsi="GHEA Grapalat" w:cs="Cambria Math"/>
          <w:b/>
          <w:bCs/>
          <w:lang w:val="hy-AM"/>
        </w:rPr>
        <w:t>ՏԻՏՂՈՍԱԹԵՐԹ</w:t>
      </w:r>
    </w:p>
    <w:p w14:paraId="22D63452" w14:textId="77777777" w:rsidR="00306406" w:rsidRDefault="00306406" w:rsidP="00306406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  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վայրը</w:t>
      </w:r>
    </w:p>
    <w:p w14:paraId="0EA20156" w14:textId="77777777" w:rsidR="00306406" w:rsidRPr="00C41BFB" w:rsidRDefault="00306406" w:rsidP="00306406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</w:p>
    <w:p w14:paraId="781A0805" w14:textId="77777777" w:rsidR="00306406" w:rsidRPr="00C41BFB" w:rsidRDefault="00306406" w:rsidP="00306406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</w:t>
      </w:r>
    </w:p>
    <w:p w14:paraId="19B2A879" w14:textId="77777777" w:rsidR="00306406" w:rsidRPr="00C41BFB" w:rsidRDefault="00306406" w:rsidP="00306406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75F5D8C9" w14:textId="77777777" w:rsidR="00306406" w:rsidRPr="00C41BFB" w:rsidRDefault="00306406" w:rsidP="00306406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738A8503" w14:textId="77777777" w:rsidR="00306406" w:rsidRPr="00C41BFB" w:rsidRDefault="00306406" w:rsidP="00306406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</w:t>
      </w:r>
    </w:p>
    <w:p w14:paraId="241DB6CF" w14:textId="77777777" w:rsidR="00306406" w:rsidRPr="00C41BFB" w:rsidRDefault="00306406" w:rsidP="00306406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22FADA46" w14:textId="77777777" w:rsidR="00306406" w:rsidRPr="00C41BFB" w:rsidRDefault="00306406" w:rsidP="00306406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0C947651" w14:textId="77777777" w:rsidR="00306406" w:rsidRPr="00C41BFB" w:rsidRDefault="00306406" w:rsidP="00306406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20__</w:t>
      </w:r>
      <w:r>
        <w:rPr>
          <w:rFonts w:ascii="GHEA Grapalat" w:eastAsia="Arial Unicode MS" w:hAnsi="GHEA Grapalat" w:cs="Arial Unicode MS"/>
          <w:noProof/>
          <w:lang w:val="hy-AM"/>
        </w:rPr>
        <w:t>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թ._________________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368BAE75" w14:textId="77777777" w:rsidR="00306406" w:rsidRPr="00C41BFB" w:rsidRDefault="00306406" w:rsidP="00306406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27B09EB7" w14:textId="77777777" w:rsidR="00306406" w:rsidRPr="00C41BFB" w:rsidRDefault="00306406" w:rsidP="00306406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3DC58EA6" w14:textId="77777777" w:rsidR="00306406" w:rsidRPr="00C41BFB" w:rsidRDefault="00306406" w:rsidP="00306406">
      <w:pPr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14:paraId="5EFE4AAC" w14:textId="77777777" w:rsidR="00306406" w:rsidRPr="00C41BFB" w:rsidRDefault="00306406" w:rsidP="00306406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306406" w:rsidRPr="00C41BFB" w14:paraId="208B200A" w14:textId="77777777" w:rsidTr="00E412A7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3968D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398E8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DD586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535F8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43F17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52096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DC0E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DC74" w14:textId="77777777" w:rsidR="00306406" w:rsidRPr="00C41BFB" w:rsidRDefault="00306406" w:rsidP="00E412A7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</w:tr>
    </w:tbl>
    <w:p w14:paraId="1458E791" w14:textId="77777777" w:rsidR="00306406" w:rsidRPr="00C41BFB" w:rsidRDefault="00306406" w:rsidP="00306406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C41BFB">
        <w:rPr>
          <w:rFonts w:ascii="GHEA Grapalat" w:hAnsi="GHEA Grapalat" w:cs="Sylfaen"/>
          <w:b/>
          <w:noProof/>
          <w:lang w:val="hy-AM"/>
        </w:rPr>
        <w:t>Հ Վ Հ Հ</w:t>
      </w:r>
    </w:p>
    <w:p w14:paraId="31B8678A" w14:textId="77777777" w:rsidR="00306406" w:rsidRPr="00C41BFB" w:rsidRDefault="00306406" w:rsidP="00306406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14:paraId="0A68E603" w14:textId="77777777" w:rsidR="00306406" w:rsidRPr="00C41BFB" w:rsidRDefault="00306406" w:rsidP="00306406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754CC280" w14:textId="77777777" w:rsidR="00306406" w:rsidRPr="00C41BFB" w:rsidRDefault="00306406" w:rsidP="00306406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____________________                              </w:t>
      </w:r>
    </w:p>
    <w:p w14:paraId="1CCE984C" w14:textId="77777777" w:rsidR="00306406" w:rsidRPr="00C41BFB" w:rsidRDefault="00306406" w:rsidP="00306406">
      <w:pPr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14:paraId="3CB54F63" w14:textId="77777777" w:rsidR="00306406" w:rsidRPr="00C41BFB" w:rsidRDefault="00306406" w:rsidP="00306406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12B35026" w14:textId="77777777" w:rsidR="00306406" w:rsidRPr="00C41BFB" w:rsidRDefault="00306406" w:rsidP="00306406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____________________                              </w:t>
      </w:r>
    </w:p>
    <w:p w14:paraId="04168AB7" w14:textId="77777777" w:rsidR="00306406" w:rsidRPr="00C41BFB" w:rsidRDefault="00306406" w:rsidP="00306406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14:paraId="6FD437D7" w14:textId="77777777" w:rsidR="00306406" w:rsidRPr="00C41BFB" w:rsidRDefault="00306406" w:rsidP="00306406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3B6F1723" w14:textId="77777777" w:rsidR="00306406" w:rsidRPr="00C41BFB" w:rsidRDefault="00306406" w:rsidP="00306406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տրված` ______________________ 20____թ.</w:t>
      </w:r>
    </w:p>
    <w:p w14:paraId="2FD76013" w14:textId="77777777" w:rsidR="00306406" w:rsidRPr="00C41BFB" w:rsidRDefault="00306406" w:rsidP="00306406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748D81E1" w14:textId="77777777" w:rsidR="00306406" w:rsidRPr="00C41BFB" w:rsidRDefault="00306406" w:rsidP="00306406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73BC91CA" w14:textId="77777777" w:rsidR="00306406" w:rsidRPr="00C41BFB" w:rsidRDefault="00306406" w:rsidP="00306406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lastRenderedPageBreak/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2431F8BB" w14:textId="77777777" w:rsidR="00306406" w:rsidRPr="00846B5B" w:rsidRDefault="00306406" w:rsidP="00306406">
      <w:pPr>
        <w:jc w:val="center"/>
        <w:rPr>
          <w:rFonts w:ascii="GHEA Grapalat" w:eastAsia="Calibri" w:hAnsi="GHEA Grapalat"/>
          <w:lang w:val="hy-AM"/>
        </w:rPr>
      </w:pPr>
    </w:p>
    <w:p w14:paraId="2C1FEBA3" w14:textId="77777777" w:rsidR="00306406" w:rsidRPr="00846B5B" w:rsidRDefault="00306406" w:rsidP="00306406">
      <w:pPr>
        <w:jc w:val="center"/>
        <w:rPr>
          <w:rFonts w:ascii="GHEA Grapalat" w:eastAsia="Calibri" w:hAnsi="GHEA Grapalat"/>
          <w:b/>
          <w:lang w:val="hy-AM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0"/>
        <w:gridCol w:w="5058"/>
      </w:tblGrid>
      <w:tr w:rsidR="00306406" w:rsidRPr="00846B5B" w14:paraId="0706430D" w14:textId="77777777" w:rsidTr="00E412A7">
        <w:tc>
          <w:tcPr>
            <w:tcW w:w="12186" w:type="dxa"/>
            <w:gridSpan w:val="3"/>
            <w:shd w:val="clear" w:color="auto" w:fill="auto"/>
          </w:tcPr>
          <w:p w14:paraId="5F9F8D8D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Courier New" w:eastAsia="Calibri" w:hAnsi="Courier New" w:cs="Courier New"/>
                <w:b/>
                <w:lang w:val="hy-AM"/>
              </w:rPr>
              <w:t> </w:t>
            </w:r>
            <w:r w:rsidRPr="00846B5B">
              <w:rPr>
                <w:rFonts w:ascii="GHEA Grapalat" w:eastAsia="Calibri" w:hAnsi="GHEA Grapalat"/>
                <w:b/>
                <w:lang w:val="hy-AM"/>
              </w:rPr>
              <w:t>Տեղեկատվական բնույթի հարցեր</w:t>
            </w:r>
          </w:p>
        </w:tc>
      </w:tr>
      <w:tr w:rsidR="00306406" w:rsidRPr="00846B5B" w14:paraId="12FF8190" w14:textId="77777777" w:rsidTr="00E412A7">
        <w:tc>
          <w:tcPr>
            <w:tcW w:w="648" w:type="dxa"/>
            <w:shd w:val="clear" w:color="auto" w:fill="auto"/>
          </w:tcPr>
          <w:p w14:paraId="1647019F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b/>
              </w:rPr>
            </w:pPr>
            <w:r w:rsidRPr="00846B5B">
              <w:rPr>
                <w:rFonts w:ascii="GHEA Grapalat" w:eastAsia="Calibri" w:hAnsi="GHEA Grapalat"/>
                <w:b/>
              </w:rPr>
              <w:t>No</w:t>
            </w:r>
          </w:p>
        </w:tc>
        <w:tc>
          <w:tcPr>
            <w:tcW w:w="6480" w:type="dxa"/>
            <w:shd w:val="clear" w:color="auto" w:fill="auto"/>
          </w:tcPr>
          <w:p w14:paraId="3D15F792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Հարց</w:t>
            </w:r>
          </w:p>
        </w:tc>
        <w:tc>
          <w:tcPr>
            <w:tcW w:w="5058" w:type="dxa"/>
            <w:shd w:val="clear" w:color="auto" w:fill="auto"/>
          </w:tcPr>
          <w:p w14:paraId="0EC76878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Պատասխան</w:t>
            </w:r>
          </w:p>
        </w:tc>
      </w:tr>
      <w:tr w:rsidR="00306406" w:rsidRPr="00823B35" w14:paraId="270569ED" w14:textId="77777777" w:rsidTr="00E412A7">
        <w:tc>
          <w:tcPr>
            <w:tcW w:w="648" w:type="dxa"/>
            <w:shd w:val="clear" w:color="auto" w:fill="auto"/>
          </w:tcPr>
          <w:p w14:paraId="6F1A2D1A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14:paraId="5A413CB3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Տնտեսավարող սուբյեկտի գործունեության իրականացման վայրը</w:t>
            </w:r>
          </w:p>
        </w:tc>
        <w:tc>
          <w:tcPr>
            <w:tcW w:w="5058" w:type="dxa"/>
            <w:shd w:val="clear" w:color="auto" w:fill="auto"/>
          </w:tcPr>
          <w:p w14:paraId="13C27B6B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</w:p>
        </w:tc>
      </w:tr>
      <w:tr w:rsidR="00306406" w:rsidRPr="00823B35" w14:paraId="1BA1C559" w14:textId="77777777" w:rsidTr="00E412A7">
        <w:tc>
          <w:tcPr>
            <w:tcW w:w="648" w:type="dxa"/>
            <w:shd w:val="clear" w:color="auto" w:fill="auto"/>
          </w:tcPr>
          <w:p w14:paraId="15BD6977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2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1E83AED5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Լիցենզիայի համարը, տրման տարին, ամիսը, ամսաթիվը</w:t>
            </w:r>
          </w:p>
        </w:tc>
        <w:tc>
          <w:tcPr>
            <w:tcW w:w="5058" w:type="dxa"/>
            <w:shd w:val="clear" w:color="auto" w:fill="auto"/>
          </w:tcPr>
          <w:p w14:paraId="3CD6E87D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  <w:tr w:rsidR="00306406" w:rsidRPr="00823B35" w14:paraId="55125150" w14:textId="77777777" w:rsidTr="00E412A7">
        <w:tc>
          <w:tcPr>
            <w:tcW w:w="648" w:type="dxa"/>
            <w:shd w:val="clear" w:color="auto" w:fill="auto"/>
          </w:tcPr>
          <w:p w14:paraId="281CBB2E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3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71459100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 xml:space="preserve">Իրականացնում է անասնաբուժական </w:t>
            </w:r>
            <w:r>
              <w:rPr>
                <w:rFonts w:ascii="GHEA Grapalat" w:eastAsia="Calibri" w:hAnsi="GHEA Grapalat"/>
                <w:lang w:val="hy-AM"/>
              </w:rPr>
              <w:t>դեղամիջոցների</w:t>
            </w:r>
            <w:r w:rsidRPr="00846B5B">
              <w:rPr>
                <w:rFonts w:ascii="GHEA Grapalat" w:eastAsia="Calibri" w:hAnsi="GHEA Grapalat"/>
                <w:lang w:val="hy-AM"/>
              </w:rPr>
              <w:t xml:space="preserve"> իրացում, այո/ոչ</w:t>
            </w:r>
          </w:p>
        </w:tc>
        <w:tc>
          <w:tcPr>
            <w:tcW w:w="5058" w:type="dxa"/>
            <w:shd w:val="clear" w:color="auto" w:fill="auto"/>
          </w:tcPr>
          <w:p w14:paraId="14D89D2C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  <w:tr w:rsidR="00306406" w:rsidRPr="00823B35" w14:paraId="37A36789" w14:textId="77777777" w:rsidTr="00E412A7">
        <w:tc>
          <w:tcPr>
            <w:tcW w:w="648" w:type="dxa"/>
            <w:shd w:val="clear" w:color="auto" w:fill="auto"/>
          </w:tcPr>
          <w:p w14:paraId="3AC649F9" w14:textId="77777777" w:rsidR="00306406" w:rsidRPr="00846B5B" w:rsidRDefault="00306406" w:rsidP="00E412A7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4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64109C1D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Իրականացնում է թմրամիջոցների կամ հոգեմետ նյութեր պարունակող դեղերի իրացում, այո/ոչ</w:t>
            </w:r>
          </w:p>
        </w:tc>
        <w:tc>
          <w:tcPr>
            <w:tcW w:w="5058" w:type="dxa"/>
            <w:shd w:val="clear" w:color="auto" w:fill="auto"/>
          </w:tcPr>
          <w:p w14:paraId="6C41E963" w14:textId="77777777" w:rsidR="00306406" w:rsidRPr="00846B5B" w:rsidRDefault="00306406" w:rsidP="00E412A7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</w:tbl>
    <w:p w14:paraId="12C7D441" w14:textId="77777777" w:rsidR="00306406" w:rsidRPr="00846B5B" w:rsidRDefault="00306406" w:rsidP="00306406">
      <w:pPr>
        <w:ind w:left="990"/>
        <w:jc w:val="both"/>
        <w:rPr>
          <w:rFonts w:ascii="GHEA Grapalat" w:eastAsia="Calibri" w:hAnsi="GHEA Grapalat"/>
          <w:b/>
          <w:lang w:val="hy-AM"/>
        </w:rPr>
      </w:pPr>
    </w:p>
    <w:p w14:paraId="17268128" w14:textId="77777777" w:rsidR="00306406" w:rsidRPr="00846B5B" w:rsidRDefault="00306406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3B359035" w14:textId="77777777" w:rsidR="00306406" w:rsidRPr="00846B5B" w:rsidRDefault="00306406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10EA0F55" w14:textId="0628EF40" w:rsidR="00306406" w:rsidRDefault="00306406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6B6F13D5" w14:textId="1F58CB51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2C7C9C7F" w14:textId="438C8536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00DF30A1" w14:textId="0D5932F5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3204A9C3" w14:textId="77F16B20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03A7A58D" w14:textId="5186B1EB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376457D8" w14:textId="1F8ABA49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28193A91" w14:textId="6AE8A16B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985706A" w14:textId="0F369E1A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3D5C0E35" w14:textId="0F99DB0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1C7451DE" w14:textId="35757F93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7AC00A4" w14:textId="1CA19668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E13CCF3" w14:textId="58AA76D2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1E9D2989" w14:textId="0E4F3F0B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11324D69" w14:textId="51D0626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425BD82B" w14:textId="77777777" w:rsidR="00823B35" w:rsidRPr="00846B5B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1B926AC9" w14:textId="7777777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2DD9E6B8" w14:textId="7777777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6D4F9075" w14:textId="7777777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B7FC8CB" w14:textId="7777777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2C977F4" w14:textId="77777777" w:rsidR="00823B35" w:rsidRDefault="00823B35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E5AEDB1" w14:textId="70471A51" w:rsidR="00306406" w:rsidRPr="00846B5B" w:rsidRDefault="00306406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/>
          <w:b/>
          <w:lang w:val="hy-AM"/>
        </w:rPr>
        <w:lastRenderedPageBreak/>
        <w:t>ՀԱՐՑԱՇԱՐ</w:t>
      </w:r>
    </w:p>
    <w:p w14:paraId="015D99E3" w14:textId="77777777" w:rsidR="00306406" w:rsidRDefault="00306406" w:rsidP="00306406">
      <w:pPr>
        <w:ind w:left="990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/>
          <w:b/>
          <w:lang w:val="hy-AM"/>
        </w:rPr>
        <w:t xml:space="preserve">ՀՀ առողջապահական և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430"/>
        <w:gridCol w:w="2784"/>
        <w:gridCol w:w="652"/>
        <w:gridCol w:w="514"/>
        <w:gridCol w:w="652"/>
        <w:gridCol w:w="655"/>
        <w:gridCol w:w="1884"/>
        <w:gridCol w:w="2163"/>
      </w:tblGrid>
      <w:tr w:rsidR="00306406" w:rsidRPr="00846B5B" w14:paraId="1DA54C6B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5533B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846B5B">
              <w:rPr>
                <w:rFonts w:ascii="GHEA Grapalat" w:hAnsi="GHEA Grapalat"/>
                <w:b/>
                <w:color w:val="000000"/>
              </w:rPr>
              <w:t>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005C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Հարց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5AD74" w14:textId="77777777" w:rsidR="00306406" w:rsidRPr="008C3AAA" w:rsidRDefault="00306406" w:rsidP="00E412A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C3AAA">
              <w:rPr>
                <w:rFonts w:ascii="GHEA Grapalat" w:hAnsi="GHEA Grapalat"/>
                <w:b/>
              </w:rPr>
              <w:t>Հղում</w:t>
            </w:r>
            <w:proofErr w:type="spellEnd"/>
            <w:r w:rsidRPr="008C3A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C3AAA">
              <w:rPr>
                <w:rFonts w:ascii="GHEA Grapalat" w:hAnsi="GHEA Grapalat"/>
                <w:b/>
              </w:rPr>
              <w:t>նորմատիվ</w:t>
            </w:r>
            <w:proofErr w:type="spellEnd"/>
          </w:p>
          <w:p w14:paraId="422C016C" w14:textId="77777777" w:rsidR="00306406" w:rsidRDefault="00306406" w:rsidP="00E412A7">
            <w:pPr>
              <w:ind w:firstLine="87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C3AAA">
              <w:rPr>
                <w:rFonts w:ascii="GHEA Grapalat" w:hAnsi="GHEA Grapalat"/>
                <w:b/>
              </w:rPr>
              <w:t>իրավական</w:t>
            </w:r>
            <w:proofErr w:type="spellEnd"/>
            <w:r w:rsidRPr="008C3A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C3AAA">
              <w:rPr>
                <w:rFonts w:ascii="GHEA Grapalat" w:hAnsi="GHEA Grapalat"/>
                <w:b/>
              </w:rPr>
              <w:t>ակտին</w:t>
            </w:r>
            <w:proofErr w:type="spellEnd"/>
          </w:p>
          <w:p w14:paraId="2D3F749C" w14:textId="77777777" w:rsidR="00306406" w:rsidRPr="00846B5B" w:rsidRDefault="00306406" w:rsidP="00E412A7">
            <w:pPr>
              <w:ind w:firstLine="87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95F7B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Այո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0F795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Ոչ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D962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  <w:lang w:val="hy-AM"/>
              </w:rPr>
              <w:t>Չ</w:t>
            </w:r>
            <w:r w:rsidRPr="00846B5B">
              <w:rPr>
                <w:rFonts w:ascii="GHEA Grapalat" w:hAnsi="GHEA Grapalat"/>
                <w:b/>
                <w:color w:val="000000"/>
              </w:rPr>
              <w:t>/</w:t>
            </w:r>
            <w:r w:rsidRPr="00846B5B">
              <w:rPr>
                <w:rFonts w:ascii="GHEA Grapalat" w:hAnsi="GHEA Grapalat" w:cs="Sylfaen"/>
                <w:b/>
                <w:color w:val="000000"/>
              </w:rPr>
              <w:t>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E5EAB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846B5B">
              <w:rPr>
                <w:rFonts w:ascii="GHEA Grapalat" w:eastAsia="Calibri" w:hAnsi="GHEA Grapalat"/>
                <w:b/>
              </w:rPr>
              <w:t>Կշիռ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2865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Ստուգման</w:t>
            </w:r>
            <w:proofErr w:type="spellEnd"/>
            <w:r w:rsidRPr="00846B5B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մեթոդ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85E4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Մեկնաբանություն</w:t>
            </w:r>
            <w:proofErr w:type="spellEnd"/>
          </w:p>
        </w:tc>
      </w:tr>
      <w:tr w:rsidR="00306406" w:rsidRPr="00846B5B" w14:paraId="572A8446" w14:textId="77777777" w:rsidTr="00E412A7">
        <w:trPr>
          <w:trHeight w:val="1308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1660E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52856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Չ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են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իրացվում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այն</w:t>
            </w:r>
            <w:r>
              <w:rPr>
                <w:rFonts w:ascii="GHEA Grapalat" w:hAnsi="GHEA Grapalat"/>
                <w:color w:val="000000"/>
                <w:lang w:val="hy-AM"/>
              </w:rPr>
              <w:t>պիսի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դեղեր, դեղանյութեր, դեղաբուսական հումք, հետազոտվ</w:t>
            </w:r>
            <w:r>
              <w:rPr>
                <w:rFonts w:ascii="GHEA Grapalat" w:hAnsi="GHEA Grapalat"/>
                <w:color w:val="000000"/>
                <w:lang w:val="hy-AM"/>
              </w:rPr>
              <w:t>ող դեղագործական արտադրանք, որոնք</w:t>
            </w:r>
            <w:r w:rsidRPr="00846B5B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951BE" w14:textId="77777777" w:rsidR="00306406" w:rsidRPr="006F7E45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B51D272" w14:textId="77777777" w:rsidR="00306406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16, մաս 1,</w:t>
            </w:r>
          </w:p>
          <w:p w14:paraId="1D0332E3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հոդված 23,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1EC3EF48" w14:textId="77777777" w:rsidR="00306406" w:rsidRPr="001128DC" w:rsidRDefault="00306406" w:rsidP="00E412A7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5DBF5533" w14:textId="77777777" w:rsidR="00306406" w:rsidRPr="001128DC" w:rsidRDefault="00306406" w:rsidP="00E412A7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103480A3" w14:textId="77777777" w:rsidR="00306406" w:rsidRPr="001128DC" w:rsidRDefault="00306406" w:rsidP="00E412A7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937B166" w14:textId="77777777" w:rsidR="00306406" w:rsidRPr="001128DC" w:rsidRDefault="00306406" w:rsidP="00E412A7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789D7B21" w14:textId="77777777" w:rsidR="00306406" w:rsidRPr="001128DC" w:rsidRDefault="00306406" w:rsidP="00E412A7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C89A277" w14:textId="77777777" w:rsidR="00306406" w:rsidRPr="001128DC" w:rsidRDefault="00306406" w:rsidP="00E412A7">
            <w:pPr>
              <w:jc w:val="center"/>
              <w:rPr>
                <w:color w:val="7F7F7F" w:themeColor="text1" w:themeTint="80"/>
              </w:rPr>
            </w:pPr>
          </w:p>
        </w:tc>
      </w:tr>
      <w:tr w:rsidR="00306406" w:rsidRPr="00846B5B" w14:paraId="2962E3A4" w14:textId="77777777" w:rsidTr="00E412A7">
        <w:trPr>
          <w:trHeight w:val="1238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21517E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FD01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չգրանցված,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կամ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գրանցումը կասեցված,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կամ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գրանցումն ուժը կորցրած ճանաչված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9EBFA" w14:textId="77777777" w:rsidR="00306406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>«Դեղերի մասին» օրենք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1A3E9CC8" w14:textId="77777777" w:rsidR="00306406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23</w:t>
            </w:r>
            <w:r w:rsidRPr="00366B9C">
              <w:rPr>
                <w:rFonts w:ascii="GHEA Grapalat" w:hAnsi="GHEA Grapalat"/>
                <w:lang w:val="hy-AM"/>
              </w:rPr>
              <w:t xml:space="preserve"> մաս 2</w:t>
            </w:r>
            <w:r w:rsidRPr="009B77D1">
              <w:rPr>
                <w:rFonts w:ascii="GHEA Grapalat" w:hAnsi="GHEA Grapalat"/>
                <w:lang w:val="hy-AM"/>
              </w:rPr>
              <w:t>,</w:t>
            </w:r>
          </w:p>
          <w:p w14:paraId="6F1158A7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366B9C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16 մաս 30 և մաս 32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3011F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EBEE1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D958D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F3DEE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7A907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C5C04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6EEDBA2A" w14:textId="77777777" w:rsidTr="00E412A7">
        <w:trPr>
          <w:trHeight w:val="79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3CA6B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93B6B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Պ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իտանիության ժամկետն անցած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95BD4" w14:textId="77777777" w:rsidR="00306406" w:rsidRPr="00D12BB4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D12BB4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9349354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D12BB4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23,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4EA04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24F88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1D11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F965F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87421" w14:textId="77777777" w:rsidR="00306406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Տեսողական</w:t>
            </w:r>
          </w:p>
          <w:p w14:paraId="628C09FA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79C8E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6CC1FECD" w14:textId="77777777" w:rsidTr="00E412A7">
        <w:trPr>
          <w:trHeight w:val="671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BE182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702A2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Շ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րջանառությունը դադարեցված (հետ կանչված) դեղեր են</w:t>
            </w:r>
            <w:r>
              <w:rPr>
                <w:rFonts w:ascii="GHEA Grapalat" w:hAnsi="GHEA Grapalat"/>
                <w:color w:val="000000"/>
                <w:lang w:val="hy-AM"/>
              </w:rPr>
              <w:t>,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CC27D" w14:textId="77777777" w:rsidR="00306406" w:rsidRPr="009B77D1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10E13BF" w14:textId="77777777" w:rsidR="00306406" w:rsidRPr="005B30DD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հոդված 23,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8542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19790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005403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3FC1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0AC1B8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 xml:space="preserve">Փաստաթղթային </w:t>
            </w:r>
            <w:r>
              <w:rPr>
                <w:rFonts w:ascii="GHEA Grapalat" w:hAnsi="GHEA Grapalat"/>
                <w:lang w:val="hy-AM"/>
              </w:rPr>
              <w:t>Փ</w:t>
            </w:r>
            <w:r w:rsidRPr="00846B5B">
              <w:rPr>
                <w:rFonts w:ascii="GHEA Grapalat" w:hAnsi="GHEA Grapalat"/>
                <w:lang w:val="hy-AM"/>
              </w:rPr>
              <w:t>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66EB6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4B108B51" w14:textId="77777777" w:rsidTr="00E412A7">
        <w:trPr>
          <w:trHeight w:val="694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8FF4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60390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7F1F63">
              <w:rPr>
                <w:rFonts w:ascii="GHEA Grapalat" w:hAnsi="GHEA Grapalat"/>
                <w:color w:val="000000"/>
                <w:lang w:val="hy-AM"/>
              </w:rPr>
              <w:t>ՀՀ օրենսդրության խախտմամբ ներմուծված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36AB4" w14:textId="77777777" w:rsidR="00306406" w:rsidRPr="009B77D1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7921487D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23</w:t>
            </w:r>
            <w:r w:rsidRPr="009B77D1">
              <w:rPr>
                <w:rFonts w:ascii="GHEA Grapalat" w:hAnsi="GHEA Grapalat"/>
                <w:lang w:val="hy-AM"/>
              </w:rPr>
              <w:t xml:space="preserve">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6E018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FB5CA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5DBB4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69C23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0C288" w14:textId="77777777" w:rsidR="00306406" w:rsidRDefault="00306406" w:rsidP="00E412A7">
            <w:pPr>
              <w:jc w:val="center"/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33B0C0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235F61B7" w14:textId="77777777" w:rsidTr="00E412A7">
        <w:trPr>
          <w:trHeight w:val="702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D8CE6" w14:textId="77777777" w:rsidR="00306406" w:rsidRPr="00651415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651415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651415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D331AB" w14:textId="77777777" w:rsidR="00306406" w:rsidRPr="00651415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651415">
              <w:rPr>
                <w:rFonts w:ascii="GHEA Grapalat" w:hAnsi="GHEA Grapalat"/>
                <w:color w:val="000000"/>
                <w:lang w:val="hy-AM"/>
              </w:rPr>
              <w:t>Կեղծ դեղեր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525FD" w14:textId="77777777" w:rsidR="00306406" w:rsidRPr="00651415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651415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7F2F55F0" w14:textId="77777777" w:rsidR="00306406" w:rsidRPr="00651415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651415">
              <w:rPr>
                <w:rFonts w:ascii="GHEA Grapalat" w:hAnsi="GHEA Grapalat"/>
                <w:lang w:val="hy-AM"/>
              </w:rPr>
              <w:t>հոդված 23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0E248" w14:textId="77777777" w:rsidR="00306406" w:rsidRPr="00651415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5B500" w14:textId="77777777" w:rsidR="00306406" w:rsidRPr="00651415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DC0D4" w14:textId="77777777" w:rsidR="00306406" w:rsidRPr="00651415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4B5A5C" w14:textId="77777777" w:rsidR="00306406" w:rsidRPr="00651415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651415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50FE" w14:textId="77777777" w:rsidR="00306406" w:rsidRPr="00651415" w:rsidRDefault="00306406" w:rsidP="00E412A7">
            <w:pPr>
              <w:jc w:val="center"/>
              <w:rPr>
                <w:rFonts w:ascii="GHEA Grapalat" w:hAnsi="GHEA Grapalat"/>
              </w:rPr>
            </w:pPr>
            <w:r w:rsidRPr="00651415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EDE462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651415" w:rsidRPr="00651415" w14:paraId="79D31EA2" w14:textId="77777777" w:rsidTr="00E412A7">
        <w:trPr>
          <w:trHeight w:val="702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C1C65" w14:textId="239954EB" w:rsidR="00651415" w:rsidRPr="00651415" w:rsidRDefault="00651415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51415">
              <w:rPr>
                <w:rFonts w:ascii="GHEA Grapalat" w:hAnsi="GHEA Grapalat"/>
              </w:rPr>
              <w:t>1.6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A1F51" w14:textId="796DF11B" w:rsidR="00651415" w:rsidRPr="00651415" w:rsidRDefault="00651415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651415">
              <w:rPr>
                <w:rFonts w:ascii="GHEA Grapalat" w:hAnsi="GHEA Grapalat"/>
                <w:lang w:val="hy-AM"/>
              </w:rPr>
              <w:t>Հայաստանի Հանրապետություն ներմուծումը մերժված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FA21C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 xml:space="preserve">«Դեղերի մասին» օրենք, </w:t>
            </w:r>
          </w:p>
          <w:p w14:paraId="15DAEA6F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>հոդված 21, մաս 4,</w:t>
            </w:r>
          </w:p>
          <w:p w14:paraId="0A606B23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Calibri" w:hAnsi="Calibri" w:cs="Calibri"/>
                <w:lang w:val="hy-AM" w:eastAsia="en-US"/>
              </w:rPr>
              <w:t> </w:t>
            </w:r>
          </w:p>
          <w:p w14:paraId="2FFAC3C8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 xml:space="preserve">Կառավարության 2019 թվականի </w:t>
            </w:r>
          </w:p>
          <w:p w14:paraId="42358D9F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 xml:space="preserve">փետրվարի 28-ի N 202-Ն որոշում, </w:t>
            </w:r>
          </w:p>
          <w:p w14:paraId="78202AFB" w14:textId="1B86EEEC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651415">
              <w:rPr>
                <w:rFonts w:ascii="GHEA Grapalat" w:hAnsi="GHEA Grapalat"/>
                <w:lang w:eastAsia="en-US"/>
              </w:rPr>
              <w:t>հավելված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N 1,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կետեր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36 և 75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DE71C" w14:textId="77777777" w:rsidR="00651415" w:rsidRPr="00651415" w:rsidRDefault="00651415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7BD77" w14:textId="77777777" w:rsidR="00651415" w:rsidRPr="00651415" w:rsidRDefault="00651415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C6315" w14:textId="77777777" w:rsidR="00651415" w:rsidRPr="00651415" w:rsidRDefault="00651415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20933" w14:textId="22052D49" w:rsidR="00651415" w:rsidRPr="00651415" w:rsidRDefault="00651415" w:rsidP="00E412A7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</w:rPr>
            </w:pPr>
            <w:r w:rsidRPr="00651415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7CAEF" w14:textId="7DB3522B" w:rsidR="00651415" w:rsidRPr="00651415" w:rsidRDefault="00651415" w:rsidP="00E412A7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651415">
              <w:rPr>
                <w:rFonts w:ascii="GHEA Grapalat" w:hAnsi="GHEA Grapalat"/>
              </w:rPr>
              <w:t>Փաստաթղթային</w:t>
            </w:r>
            <w:proofErr w:type="spellEnd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C111C2" w14:textId="77777777" w:rsidR="00651415" w:rsidRPr="00846B5B" w:rsidRDefault="00651415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23B35" w14:paraId="14912950" w14:textId="77777777" w:rsidTr="00E412A7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4625A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2.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DEB5C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E44DF8">
              <w:rPr>
                <w:rFonts w:ascii="GHEA Grapalat" w:hAnsi="GHEA Grapalat"/>
                <w:color w:val="000000"/>
                <w:lang w:val="hy-AM"/>
              </w:rPr>
              <w:t>Չեն ներմուծվում այնպիսի դեղեր, դեղանյութեր, դեղաբուսական հումք, հետազոտվող դեղագործական արտադրանք, որոնք.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B325E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5838030F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21 մաս 5</w:t>
            </w:r>
          </w:p>
          <w:p w14:paraId="77DA3827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 որոշում հավելված 1,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12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09A92AFB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39E28792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277C235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076240C0" w14:textId="77777777" w:rsidR="00306406" w:rsidRPr="005B30DD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5F5AC2E4" w14:textId="77777777" w:rsidR="00306406" w:rsidRPr="00010C87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37F3870F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5DA531B8" w14:textId="77777777" w:rsidTr="00E412A7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A93E4" w14:textId="77777777" w:rsidR="00306406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2․1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3863A7" w14:textId="77777777" w:rsidR="00306406" w:rsidRPr="00E44DF8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</w:t>
            </w:r>
            <w:r w:rsidRPr="0018132E">
              <w:rPr>
                <w:rFonts w:ascii="GHEA Grapalat" w:hAnsi="GHEA Grapalat"/>
                <w:color w:val="000000"/>
                <w:lang w:val="hy-AM"/>
              </w:rPr>
              <w:t>գրանցված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չեն կամ </w:t>
            </w:r>
            <w:r w:rsidRPr="0018132E">
              <w:rPr>
                <w:rFonts w:ascii="GHEA Grapalat" w:hAnsi="GHEA Grapalat"/>
                <w:color w:val="000000"/>
                <w:lang w:val="hy-AM"/>
              </w:rPr>
              <w:t>գրանցումն ուժը կորցրած ճանաչված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3BEA1" w14:textId="77777777" w:rsidR="00306406" w:rsidRPr="0018132E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18132E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2AC512D6" w14:textId="77777777" w:rsidR="00306406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16 մաս 1 և մաս 30</w:t>
            </w:r>
          </w:p>
          <w:p w14:paraId="6570683E" w14:textId="77777777" w:rsidR="00306406" w:rsidRPr="005B30DD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BFDD3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53F52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B2B6B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D80D1" w14:textId="77777777" w:rsidR="00306406" w:rsidRPr="005F7F04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37657" w14:textId="77777777" w:rsidR="00306406" w:rsidRPr="00010C87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DFCC16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76B395A3" w14:textId="77777777" w:rsidTr="00E412A7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155DC" w14:textId="77777777" w:rsidR="00306406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2.2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F78FA0" w14:textId="77777777" w:rsidR="00306406" w:rsidRPr="005B30DD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8132E">
              <w:rPr>
                <w:rFonts w:ascii="GHEA Grapalat" w:hAnsi="GHEA Grapalat"/>
                <w:color w:val="000000"/>
                <w:lang w:val="hy-AM"/>
              </w:rPr>
              <w:t>գրանցումը կասեցված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է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D912A" w14:textId="77777777" w:rsidR="00306406" w:rsidRPr="0018132E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18132E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1DC6E043" w14:textId="77777777" w:rsidR="00306406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16 մաս 32</w:t>
            </w:r>
          </w:p>
          <w:p w14:paraId="7196224F" w14:textId="77777777" w:rsidR="00306406" w:rsidRPr="0018132E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F24D7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51491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2A49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10B3F" w14:textId="77777777" w:rsidR="00306406" w:rsidRPr="005F7F04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D95A5D" w14:textId="77777777" w:rsidR="00306406" w:rsidRPr="00010C87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C5989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7C8A21C9" w14:textId="77777777" w:rsidTr="00E412A7">
        <w:trPr>
          <w:trHeight w:val="70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0893F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  <w:p w14:paraId="781E199D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9932C" w14:textId="4B048B70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տարածք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դեղերը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դեղանյութերը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դեղաբուսական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հումքը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հետազոտվող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դեղագործական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արտադրանքը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ներմուծվում է լիազոր մարմնի կողմից տրված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դեղերի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մեծածախ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իրացման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լիցենզիայի</w:t>
            </w:r>
            <w:r w:rsidR="00826629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առկայությամբ։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FD1A2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«Դեղերի մասին» օրենք,</w:t>
            </w:r>
          </w:p>
          <w:p w14:paraId="6A7C3C41" w14:textId="4C8CD7FD" w:rsidR="00306406" w:rsidRPr="00826629" w:rsidRDefault="00826629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26629">
              <w:rPr>
                <w:rFonts w:ascii="GHEA Grapalat" w:hAnsi="GHEA Grapalat"/>
                <w:lang w:val="hy-AM"/>
              </w:rPr>
              <w:t>հոդված 2 մաս 2, հոդված 21 մաս 2 կետ 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20748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38D53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1960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53B1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8FC88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CCE10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306406" w:rsidRPr="00846B5B" w14:paraId="2BF85C7F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F247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6BA3A" w14:textId="06B6D2A8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Դեղերը, դեղանյութերը, դեղաբուսական հումքը, հետազոտվող դեղագործական արտադրանքը ներմուծվում է ներմուծման (համապա</w:t>
            </w:r>
            <w:r w:rsidR="00C43E6D">
              <w:rPr>
                <w:rFonts w:ascii="GHEA Grapalat" w:hAnsi="GHEA Grapalat"/>
                <w:color w:val="000000"/>
                <w:lang w:val="hy-AM"/>
              </w:rPr>
              <w:t>տա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սխանության) հավաստագրի հիման վրա։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032A78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14:paraId="2F8130E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4,</w:t>
            </w:r>
          </w:p>
          <w:p w14:paraId="0A3E230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ՀՀ կառավարության 2019 թվականի փետրվարի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28-ի N 202-Ն որոշում հավելված 1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4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D288D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D8EDB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422C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706F4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2B69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4045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69475FFC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13F83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E7A74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Ներմուծողի կողմից իրացվող արտադրանքի յուրաքանչյուր փաթեթի վրա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դրոշմապիտակների միջոցով ապահովված է ամբողջական տեղեկատվություն՝ արտադրանքի անվանման, դեղաչափի, դեղաձևի, սերիայի համարի, ներմուծման (համապատասխանության) հավաստագրի համարի մասին։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C8357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ՀՀ կառավարության 2019 թվականի փետրվարի 28-ի </w:t>
            </w:r>
            <w:r>
              <w:rPr>
                <w:rFonts w:ascii="GHEA Grapalat" w:hAnsi="GHEA Grapalat"/>
                <w:color w:val="000000"/>
                <w:lang w:val="hy-AM"/>
              </w:rPr>
              <w:t>N 202-Ն որոշում, հավելված 1</w:t>
            </w:r>
            <w:r w:rsidRPr="004808C8">
              <w:rPr>
                <w:rFonts w:ascii="GHEA Grapalat" w:hAnsi="GHEA Grapalat"/>
                <w:color w:val="000000"/>
                <w:lang w:val="hy-AM"/>
              </w:rPr>
              <w:t xml:space="preserve"> կետ 46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77A3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08997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49CB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CBF38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09DA9" w14:textId="77777777" w:rsidR="00306406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14:paraId="399D3FD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65CE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7C828253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A44B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B68EA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ԵԱՏՄ անդամ երկրից դեղագործական արտադրանք ներմուծելու դեպքում՝   </w:t>
            </w:r>
            <w:r>
              <w:rPr>
                <w:rFonts w:ascii="GHEA Grapalat" w:hAnsi="GHEA Grapalat"/>
                <w:color w:val="000000"/>
                <w:lang w:val="hy-AM"/>
              </w:rPr>
              <w:t>ներմուծողը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ՀՀ պետական սահմանը հատելուց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>հետո 3 աշխատանքային օրվա ընթացքում լիազոր մարմին ներկայացրել է էլեկտրոնային հայտ՝ ներմուծմ</w:t>
            </w:r>
            <w:r>
              <w:rPr>
                <w:rFonts w:ascii="GHEA Grapalat" w:hAnsi="GHEA Grapalat"/>
                <w:color w:val="000000"/>
                <w:lang w:val="hy-AM"/>
              </w:rPr>
              <w:t>ան հավաստագիր ստանալու նպատակով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4AEA6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ՀՀ կառավարության 2019 թվականի փետրվարի 28-ի N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>202-Ն որոշում,</w:t>
            </w:r>
            <w:r w:rsidRPr="00846B5B">
              <w:rPr>
                <w:rFonts w:ascii="Calibri" w:eastAsia="Calibri" w:hAnsi="Calibri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հավելված 1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կետ 73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D07C0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F048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D763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D57F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E4E18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D758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23B35" w14:paraId="13D0F0FC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E9287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 w:rsidRPr="00846B5B">
              <w:rPr>
                <w:rFonts w:ascii="GHEA Grapalat" w:hAnsi="GHEA Grapalat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D81FEE" w14:textId="77777777" w:rsidR="00306406" w:rsidRPr="0073132C" w:rsidRDefault="00306406" w:rsidP="00E412A7">
            <w:pPr>
              <w:spacing w:before="100" w:beforeAutospacing="1" w:after="100" w:afterAutospacing="1"/>
              <w:rPr>
                <w:rFonts w:ascii="Cambria Math" w:hAnsi="Cambria Math" w:cs="Cambria Math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Զուգահեռ ներմուծվող դեղի փաթեթավորման կամ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պիտակավորման լեզուն ՀՀ</w:t>
            </w:r>
            <w:r w:rsidRPr="00846B5B">
              <w:rPr>
                <w:rFonts w:ascii="GHEA Grapalat" w:hAnsi="GHEA Grapalat"/>
              </w:rPr>
              <w:t>-</w:t>
            </w:r>
            <w:r w:rsidRPr="00846B5B">
              <w:rPr>
                <w:rFonts w:ascii="GHEA Grapalat" w:hAnsi="GHEA Grapalat"/>
                <w:lang w:val="hy-AM"/>
              </w:rPr>
              <w:t>ում գրանցված դեղի փաթեթավորման կամ պիտակավորման լեզվից տարբերվելու դեպքում, դեղերի մեծածախ իրացման լիցենզիա ունեցող մատակարարի կողմից մինչև դեղի իրացումը իրականացվել է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4DD3F7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5AC970CA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7CF8C8D9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  <w:p w14:paraId="6F3E3A5E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1522CFF" w14:textId="77777777" w:rsidR="00306406" w:rsidRPr="00846B5B" w:rsidDel="00ED2116" w:rsidRDefault="00306406" w:rsidP="00E412A7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08950E6D" w14:textId="77777777" w:rsidR="00306406" w:rsidRPr="00846B5B" w:rsidDel="00ED2116" w:rsidRDefault="00306406" w:rsidP="00E412A7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595732A1" w14:textId="77777777" w:rsidR="00306406" w:rsidRPr="00846B5B" w:rsidDel="00ED2116" w:rsidRDefault="00306406" w:rsidP="00E412A7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013E2BD3" w14:textId="77777777" w:rsidR="00306406" w:rsidRPr="00846B5B" w:rsidDel="00ED2116" w:rsidRDefault="00306406" w:rsidP="00E412A7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923EF41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029E73E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</w:tr>
      <w:tr w:rsidR="00306406" w:rsidRPr="00846B5B" w14:paraId="4AEDA67A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9B064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B0C9B0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Վերափաթեթավորում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64B37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5F0547F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2FE66BF9" w14:textId="77777777" w:rsidR="00306406" w:rsidRPr="00CD485D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8EF2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8B476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F99B5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87352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CDDF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  <w:p w14:paraId="358C2A04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4BAC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5EE4FF64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875C8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6B3CDE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Վերապիտակավորում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0AE7DE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56DF39C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262777D9" w14:textId="77777777" w:rsidR="00306406" w:rsidRPr="00CD485D" w:rsidRDefault="00306406" w:rsidP="00E412A7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D80F2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897D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5B101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4390D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8D585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  <w:p w14:paraId="26834A1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F171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405839ED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68C77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76707" w14:textId="77777777" w:rsidR="00306406" w:rsidRPr="0073132C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զուգահեռ ներմուծման դեպքում՝ վերափաթեթավորման և վերապիտակավորման անհրաժեշտության դեպքում ներմուծողը լիազոր մարմնի համաձայնեցմանը ներկայացրել է յուրաքանչյուր դեղի առաջնային, երկրորդային փաթեթների և պիտակի գունավոր գծապատկերներն ու ներդիր թերթիկի նախագծերը։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8616B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ՀՀ կառավարության 2019 թվականի փետրվարի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28-ի N 202-Ն որոշում հավելված 1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կետ 71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E12AC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F314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2D7C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D86DF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6C0A3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13E84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2B495379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30920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9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1C3CD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Զուգահեռ ներմուծվող դեղը մեծածախ իրացման լիցենզիա ստացած մատակարարի կողմից ապահովված է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ՀՀ-ում գրանցված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>դեղի ներդիր-թերթիկով` գրառումներում ավելացված իր անվանումը, գտնվելու վայրը, տվյալներ` սպառողների հետ կապը ապահովելու համար։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16BA2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lastRenderedPageBreak/>
              <w:t>«Դեղերի մասին» օրենք, հոդված 21,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13,</w:t>
            </w:r>
          </w:p>
          <w:p w14:paraId="4B3B0FB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lastRenderedPageBreak/>
              <w:t>ՀՀ կառավարության 2019 թվականի փետրվարի 28-ի N 202-Ն որոշում,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68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71F4C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88072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48D7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34E2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A95D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3719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04D766CB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4037A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10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633D8" w14:textId="77777777" w:rsidR="00306406" w:rsidRPr="0073132C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Չեն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իրաց</w:t>
            </w:r>
            <w:r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ում դեղատանը պատրաստված և մանրակշռված դեղեր։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F94BF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14:paraId="004A54D5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5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52301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CBCF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2A7BF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38975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CFA3C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>Փ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8BA7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47ADF5A6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F2654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BE4147" w14:textId="77777777" w:rsidR="00306406" w:rsidRPr="00651415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651415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անձը կամ անհատ ձեռնարկատերը նշանակել է պատշաճ բաշխման գործունեության համար պատասխանատու անձ։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B15B0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651415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14:paraId="24DBD310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651415">
              <w:rPr>
                <w:rFonts w:ascii="GHEA Grapalat" w:hAnsi="GHEA Grapalat" w:cs="Courier New"/>
                <w:color w:val="000000"/>
                <w:lang w:val="hy-AM"/>
              </w:rPr>
              <w:t>հոդված 24, մաս 10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CC34A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1CA361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4B49B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15527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651415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CB7E0" w14:textId="77777777" w:rsidR="00306406" w:rsidRPr="00651415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651415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6C5C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651415" w:rsidRPr="00651415" w14:paraId="76830938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37F85" w14:textId="0BE54559" w:rsidR="00651415" w:rsidRPr="00846B5B" w:rsidRDefault="00651415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Arial Unicode" w:hAnsi="Arial Unicode"/>
                <w:sz w:val="21"/>
                <w:szCs w:val="21"/>
              </w:rPr>
              <w:t>11.1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0A5C6" w14:textId="77777777" w:rsidR="00651415" w:rsidRPr="00651415" w:rsidRDefault="00651415" w:rsidP="00651415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51415">
              <w:rPr>
                <w:rFonts w:ascii="GHEA Grapalat" w:hAnsi="GHEA Grapalat"/>
                <w:lang w:eastAsia="en-US"/>
              </w:rPr>
              <w:t>Դեղերի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մեծածախ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իրացման</w:t>
            </w:r>
            <w:proofErr w:type="spellEnd"/>
          </w:p>
          <w:p w14:paraId="53F49E54" w14:textId="77777777" w:rsidR="00651415" w:rsidRPr="00651415" w:rsidRDefault="00651415" w:rsidP="00651415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51415">
              <w:rPr>
                <w:rFonts w:ascii="GHEA Grapalat" w:hAnsi="GHEA Grapalat"/>
                <w:lang w:eastAsia="en-US"/>
              </w:rPr>
              <w:t>լիցենզիա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ստացած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մատակարարն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</w:p>
          <w:p w14:paraId="634FD32D" w14:textId="64B92159" w:rsidR="00651415" w:rsidRPr="00651415" w:rsidRDefault="00651415" w:rsidP="00651415">
            <w:pPr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51415">
              <w:rPr>
                <w:rFonts w:ascii="GHEA Grapalat" w:hAnsi="GHEA Grapalat"/>
                <w:lang w:eastAsia="en-US"/>
              </w:rPr>
              <w:t>ունի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«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Պատշաճ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բաշխման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գործունեության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 xml:space="preserve">» </w:t>
            </w:r>
            <w:proofErr w:type="spellStart"/>
            <w:r w:rsidRPr="00651415">
              <w:rPr>
                <w:rFonts w:ascii="GHEA Grapalat" w:hAnsi="GHEA Grapalat"/>
                <w:lang w:eastAsia="en-US"/>
              </w:rPr>
              <w:t>հավաստագիր</w:t>
            </w:r>
            <w:proofErr w:type="spellEnd"/>
            <w:r w:rsidRPr="00651415">
              <w:rPr>
                <w:rFonts w:ascii="GHEA Grapalat" w:hAnsi="GHEA Grapalat"/>
                <w:lang w:eastAsia="en-US"/>
              </w:rPr>
              <w:t>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73FA3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>«Դեղերի մասին»</w:t>
            </w:r>
          </w:p>
          <w:p w14:paraId="7EF11572" w14:textId="77777777" w:rsidR="00651415" w:rsidRPr="00651415" w:rsidRDefault="00651415" w:rsidP="0065141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>օրենք, հոդված 24,</w:t>
            </w:r>
          </w:p>
          <w:p w14:paraId="08655897" w14:textId="01D0B054" w:rsidR="00651415" w:rsidRPr="00651415" w:rsidRDefault="00651415" w:rsidP="00651415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651415">
              <w:rPr>
                <w:rFonts w:ascii="GHEA Grapalat" w:hAnsi="GHEA Grapalat"/>
                <w:lang w:val="hy-AM" w:eastAsia="en-US"/>
              </w:rPr>
              <w:t>մաս 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45A45" w14:textId="77777777" w:rsidR="00651415" w:rsidRPr="00651415" w:rsidRDefault="00651415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07D27F" w14:textId="77777777" w:rsidR="00651415" w:rsidRPr="00651415" w:rsidRDefault="00651415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2C46" w14:textId="77777777" w:rsidR="00651415" w:rsidRPr="00651415" w:rsidRDefault="00651415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666F9" w14:textId="76600798" w:rsidR="00651415" w:rsidRPr="00651415" w:rsidRDefault="00651415" w:rsidP="00E412A7">
            <w:pPr>
              <w:jc w:val="center"/>
              <w:rPr>
                <w:rFonts w:ascii="GHEA Grapalat" w:eastAsia="Calibri" w:hAnsi="GHEA Grapalat"/>
                <w:b/>
              </w:rPr>
            </w:pPr>
            <w:r w:rsidRPr="00651415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94DB9" w14:textId="5D240816" w:rsidR="00651415" w:rsidRPr="00651415" w:rsidRDefault="00651415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proofErr w:type="spellStart"/>
            <w:r w:rsidRPr="00651415">
              <w:rPr>
                <w:rFonts w:ascii="GHEA Grapalat" w:hAnsi="GHEA Grapalat"/>
              </w:rPr>
              <w:t>Փաստաթղթային</w:t>
            </w:r>
            <w:proofErr w:type="spellEnd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77A85E" w14:textId="77777777" w:rsidR="00651415" w:rsidRPr="00846B5B" w:rsidRDefault="00651415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4D05D6F1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5CE6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C0AE1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անձը կամ անհատ ձեռնարկատերը մինչև յուրաքանչյուր տարվա հունվարի 31-ը հաշվետվություն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է ներկայացնում Լիազոր մարմին իր կողմից մեծածախ կարգով իրացված դեղերի վերաբերյալ: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A1BE7" w14:textId="77777777" w:rsidR="00306406" w:rsidRPr="00846B5B" w:rsidRDefault="00306406" w:rsidP="00E412A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«Դեղերի մասին» օրենք,</w:t>
            </w:r>
          </w:p>
          <w:p w14:paraId="720D2F4D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մաս 12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C9AA0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4DD7D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1FDD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5186C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6BAD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3B324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1138ECAC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3B816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8A0A58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անձի կամ անհատ ձեռնարկատիրոջ կողմից՝</w:t>
            </w:r>
            <w:r w:rsidRPr="00846B5B" w:rsidDel="0074417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պիտանիության ժամկետը լրացած, չգրանցված, ինչպես նաև կեղծ և օգտագործման համար ոչ պիտանի, ոչ </w:t>
            </w:r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 xml:space="preserve">օրինական ճանապարհով ձեռք բերված, անորակ, չհայտարարագրված բաղադրատարրեր պարունակող դեղերը, դեղանյութերը, դեղաբուսական հումքը և հետազոտվող դեղագործական արտադրանքը ոչնչացվում են օրենսդրությամբ և այլ իրավական ակտերով վտանգավոր թափոնների ոչնչացմանը ներկայացվող պահանջներին համապատասխան` </w:t>
            </w:r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lastRenderedPageBreak/>
              <w:t>լիցենզավորված իրավաբանական անձի կամ անհատ ձեռնարկատիրոջ կողմից: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BB09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lastRenderedPageBreak/>
              <w:t>«Դեղերի մասին» օրենք,</w:t>
            </w:r>
          </w:p>
          <w:p w14:paraId="2872ED9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26,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11BE6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25B9F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1B34F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C1A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A095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5617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375BFC45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C3F2D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08022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Երրորդ երկրից ներմուծման դեպքում՝ մաքսային հսկողության գոտում, իսկ ԵԱՏՄ անդամ երկրից ներմուծման դեպքում՝ հայտատուի պահեստում դեղագործական արտադրանքի նմուշառում իրականացվու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 է։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0699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27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F0259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D9D0E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0B73D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28045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F9A20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 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8AD45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4A094BE0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9B27D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153EE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Ներմուծման հավաստագրի տրամադրումը մերժելու դեպքում՝ հայտատուն Լիազոր մարմնին գրավոր տեղեկացնու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 է ոչնչացման կամ արտահանման մասին 90 աշխատանքային օրվա ընթացքում,   կցելով ոչնչացումը կամ արտահանումը հավաստող համապատասխան փաստաթղթերը։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DA83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36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B9FF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3EFD0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3E3C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6A570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56021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58C6E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6822D75E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0AA23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7BF1C8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Ներմուծվող դեղի բացթողման կարգավիճակի (դեղատոմսով կամ առանց դեղատոմսի) գրանցված դեղի բացթողման կարգավիճակին չհամապատասխանելու դեպքում, ներմուծողը մինչև դեղի իրացումը, ներմուծված դեղի յուրաքանչյուր տուփի վրա ծածկաշերտի միջոցով այն համապատասխանեցնու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 է գրանցված տարբերակին, և 3-օրյա ժամկետում դրա մասին տեղեկացնում Լիազոր մարմնին։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7632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48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43679" w14:textId="77777777" w:rsidR="00306406" w:rsidRPr="00CD485D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A8F3A" w14:textId="77777777" w:rsidR="00306406" w:rsidRPr="00CD485D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5AB04" w14:textId="77777777" w:rsidR="00306406" w:rsidRPr="00CD485D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E978A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684FF2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Grapalat" w:hAnsi="GHEA Grapalat" w:cs="Courier New"/>
                <w:color w:val="000000"/>
              </w:rPr>
              <w:t>Տեսողական</w:t>
            </w:r>
            <w:proofErr w:type="spellEnd"/>
          </w:p>
          <w:p w14:paraId="19CF9CFB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14:paraId="4CC6072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0D2A7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306406" w:rsidRPr="00846B5B" w14:paraId="38B0001D" w14:textId="77777777" w:rsidTr="00E412A7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AD1D92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43D82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Գրանցված դեղի հետ զուգահեռ ներմուծվող դեղի գրանցման հավաստագրի իրավատիրոջ անվանման կամ գտնվելու վայրի տարբերության դեպքում, մինչև դեղի իրացումը, ներմուծողը ներմուծված դեղի յուրաքանչյուր տուփի վրա ծածկաշերտի միջոցով ապահովել է գրանցման հավաստագրի իրավատիրոջ անվանման կամ գտնվելու վայրի մասին գրառումը՝ նշելով իր անվանումը և գտնվելու վայրը։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88B6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69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8CCD4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6B5C2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7BE0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1D143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5AC17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Տեսողական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>Փ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7C366" w14:textId="77777777" w:rsidR="00306406" w:rsidRPr="00846B5B" w:rsidRDefault="00306406" w:rsidP="00E412A7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76351D" w:rsidRPr="00823B35" w14:paraId="03DE87F8" w14:textId="77777777" w:rsidTr="0076351D">
        <w:trPr>
          <w:trHeight w:val="363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12D21" w14:textId="77777777" w:rsidR="0076351D" w:rsidRPr="005B30DD" w:rsidRDefault="0076351D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18</w:t>
            </w:r>
            <w:r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478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8F7FD" w14:textId="077F0585" w:rsidR="0076351D" w:rsidRPr="0076351D" w:rsidRDefault="0076351D" w:rsidP="0076351D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65C7F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>(</w:t>
            </w:r>
            <w:r w:rsidRPr="00161841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>կետն ուժը կորցրել է</w:t>
            </w:r>
            <w:r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 xml:space="preserve"> </w:t>
            </w:r>
            <w:r w:rsidRPr="00161841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 xml:space="preserve">16.06.23 </w:t>
            </w:r>
            <w:r w:rsidRPr="00C65C7F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>N</w:t>
            </w:r>
            <w:r w:rsidRPr="00161841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 xml:space="preserve"> 981-</w:t>
            </w:r>
            <w:r w:rsidRPr="00E632E5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>Ն</w:t>
            </w:r>
            <w:r w:rsidRPr="00C65C7F">
              <w:rPr>
                <w:rFonts w:ascii="GHEA Grapalat" w:hAnsi="GHEA Grapalat" w:cs="Sylfaen"/>
                <w:b/>
                <w:i/>
                <w:iCs/>
                <w:noProof/>
                <w:lang w:val="hy-AM"/>
              </w:rPr>
              <w:t>)</w:t>
            </w:r>
          </w:p>
        </w:tc>
      </w:tr>
    </w:tbl>
    <w:p w14:paraId="0B12ED85" w14:textId="77777777" w:rsidR="00306406" w:rsidRPr="00CD485D" w:rsidRDefault="00306406" w:rsidP="00306406">
      <w:pPr>
        <w:ind w:left="990"/>
        <w:jc w:val="both"/>
        <w:rPr>
          <w:rFonts w:ascii="GHEA Grapalat" w:eastAsia="Calibri" w:hAnsi="GHEA Grapalat"/>
          <w:b/>
          <w:sz w:val="14"/>
          <w:lang w:val="hy-AM"/>
        </w:rPr>
      </w:pPr>
    </w:p>
    <w:tbl>
      <w:tblPr>
        <w:tblW w:w="106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968"/>
        <w:gridCol w:w="458"/>
        <w:gridCol w:w="404"/>
        <w:gridCol w:w="556"/>
      </w:tblGrid>
      <w:tr w:rsidR="00306406" w:rsidRPr="00846B5B" w14:paraId="082238E7" w14:textId="77777777" w:rsidTr="00E412A7">
        <w:trPr>
          <w:trHeight w:val="9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EB22C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hy-AM"/>
              </w:rPr>
              <w:lastRenderedPageBreak/>
              <w:t>1.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63E4A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hy-AM"/>
              </w:rPr>
              <w:t>«Այո»</w:t>
            </w:r>
            <w:r w:rsidRPr="00846B5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այո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առկա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համապատասխանում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բավարարում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կատարվել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846B5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br/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նշվում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հարցում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ներառված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պահանջների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կեսից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ավելիի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դրական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պատասխանի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դեպքում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կշռավորվում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083E9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1521F" w14:textId="77777777" w:rsidR="00306406" w:rsidRPr="00846B5B" w:rsidRDefault="00306406" w:rsidP="00E412A7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825E3" w14:textId="77777777" w:rsidR="00306406" w:rsidRPr="00846B5B" w:rsidRDefault="00306406" w:rsidP="00E412A7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</w:tr>
      <w:tr w:rsidR="00306406" w:rsidRPr="00846B5B" w14:paraId="602F0271" w14:textId="77777777" w:rsidTr="00E412A7">
        <w:trPr>
          <w:trHeight w:val="9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DBBAE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2.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5B9CE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«Ոչ»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- ոչ, առկա չէ, չի համապատասխանում, չի բավարարում, չի կատարվել,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br/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նշվում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հարցում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ներառված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պահանջների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կեսի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և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կեսից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ավելիի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բացասական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պատասխանի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դեպքում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կշռավորվում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60B7E" w14:textId="77777777" w:rsidR="00306406" w:rsidRPr="00846B5B" w:rsidRDefault="00306406" w:rsidP="00E412A7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3E420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36323" w14:textId="77777777" w:rsidR="00306406" w:rsidRPr="00846B5B" w:rsidRDefault="00306406" w:rsidP="00E412A7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</w:tr>
      <w:tr w:rsidR="00306406" w:rsidRPr="00846B5B" w14:paraId="66A59215" w14:textId="77777777" w:rsidTr="00E412A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D82E5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3.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33681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«Չ/պ»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պահանջվում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վերաբերում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EA5E4" w14:textId="77777777" w:rsidR="00306406" w:rsidRPr="00846B5B" w:rsidRDefault="00306406" w:rsidP="00E412A7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EEA0E" w14:textId="77777777" w:rsidR="00306406" w:rsidRPr="00846B5B" w:rsidRDefault="00306406" w:rsidP="00E412A7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5E6D7" w14:textId="77777777" w:rsidR="00306406" w:rsidRPr="00846B5B" w:rsidRDefault="00306406" w:rsidP="00E412A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</w:tr>
      <w:tr w:rsidR="00306406" w:rsidRPr="00846B5B" w14:paraId="06AE75D2" w14:textId="77777777" w:rsidTr="00E412A7">
        <w:trPr>
          <w:trHeight w:val="31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21082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4.</w:t>
            </w:r>
          </w:p>
        </w:tc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0461D" w14:textId="77777777" w:rsidR="00306406" w:rsidRPr="00846B5B" w:rsidRDefault="00306406" w:rsidP="00E412A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«Կշիռ»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ռիսկի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միավոր</w:t>
            </w:r>
          </w:p>
        </w:tc>
      </w:tr>
    </w:tbl>
    <w:p w14:paraId="70142A50" w14:textId="77777777" w:rsidR="003371F6" w:rsidRPr="003371F6" w:rsidRDefault="003371F6" w:rsidP="003371F6">
      <w:pPr>
        <w:ind w:firstLine="375"/>
        <w:rPr>
          <w:rFonts w:ascii="GHEA Grapalat" w:hAnsi="GHEA Grapalat"/>
          <w:b/>
          <w:bCs/>
          <w:color w:val="000000"/>
          <w:lang w:val="hy-AM"/>
        </w:rPr>
      </w:pPr>
      <w:r w:rsidRPr="003371F6">
        <w:rPr>
          <w:rFonts w:ascii="GHEA Grapalat" w:hAnsi="GHEA Grapalat"/>
          <w:b/>
          <w:bCs/>
          <w:color w:val="000000"/>
          <w:lang w:val="hy-AM"/>
        </w:rPr>
        <w:t>Ստուգաթերթը կազմվել է հետևյալ նորմատիվ իրավական ակտերի հիման վրա՝</w:t>
      </w:r>
    </w:p>
    <w:p w14:paraId="7201896F" w14:textId="77777777" w:rsidR="003371F6" w:rsidRPr="003371F6" w:rsidRDefault="003371F6" w:rsidP="003371F6">
      <w:pPr>
        <w:ind w:firstLine="375"/>
        <w:rPr>
          <w:rFonts w:ascii="GHEA Grapalat" w:hAnsi="GHEA Grapalat"/>
          <w:color w:val="000000"/>
          <w:lang w:val="hy-AM"/>
        </w:rPr>
      </w:pPr>
      <w:r w:rsidRPr="003371F6">
        <w:rPr>
          <w:rFonts w:ascii="GHEA Grapalat" w:hAnsi="GHEA Grapalat"/>
          <w:color w:val="000000"/>
          <w:lang w:val="hy-AM"/>
        </w:rPr>
        <w:t>1. «Դեղերի մասին» 2016 թվականի մայիսի 17-ի ՀՕ-86-Ն օրենք.</w:t>
      </w:r>
    </w:p>
    <w:p w14:paraId="5E90E35A" w14:textId="4112317E" w:rsidR="00306406" w:rsidRPr="003371F6" w:rsidRDefault="003371F6" w:rsidP="003371F6">
      <w:pPr>
        <w:ind w:firstLine="375"/>
        <w:rPr>
          <w:rFonts w:ascii="GHEA Grapalat" w:hAnsi="GHEA Grapalat"/>
          <w:color w:val="000000"/>
          <w:lang w:val="hy-AM"/>
        </w:rPr>
      </w:pPr>
      <w:r w:rsidRPr="003371F6">
        <w:rPr>
          <w:rFonts w:ascii="GHEA Grapalat" w:hAnsi="GHEA Grapalat"/>
          <w:color w:val="000000"/>
          <w:lang w:val="hy-AM"/>
        </w:rPr>
        <w:t>2. Կառավարության 2019 թվականի փետրվարի 28-ի N 202 որոշում:</w:t>
      </w:r>
    </w:p>
    <w:p w14:paraId="776EE4E9" w14:textId="77777777" w:rsidR="00306406" w:rsidRPr="005773E4" w:rsidRDefault="00306406" w:rsidP="00306406">
      <w:pPr>
        <w:shd w:val="clear" w:color="auto" w:fill="FFFFFF"/>
        <w:ind w:firstLine="375"/>
        <w:jc w:val="center"/>
        <w:rPr>
          <w:rFonts w:ascii="Sylfaen" w:hAnsi="Sylfaen"/>
          <w:color w:val="000000"/>
          <w:lang w:val="hy-AM"/>
        </w:rPr>
      </w:pPr>
      <w:r w:rsidRPr="005773E4">
        <w:rPr>
          <w:rFonts w:ascii="Sylfaen" w:hAnsi="Sylfaen"/>
          <w:color w:val="000000"/>
          <w:lang w:val="hy-AM"/>
        </w:rPr>
        <w:t> </w:t>
      </w:r>
    </w:p>
    <w:p w14:paraId="7450AA17" w14:textId="77777777" w:rsidR="00306406" w:rsidRPr="00846B5B" w:rsidRDefault="00306406" w:rsidP="00306406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14:paraId="559A207A" w14:textId="77777777" w:rsidR="00306406" w:rsidRPr="005773E4" w:rsidRDefault="00306406" w:rsidP="00306406">
      <w:pPr>
        <w:ind w:left="990"/>
        <w:jc w:val="both"/>
        <w:rPr>
          <w:rFonts w:ascii="GHEA Grapalat" w:eastAsia="Calibri" w:hAnsi="GHEA Grapalat"/>
          <w:b/>
          <w:lang w:val="de-DE"/>
        </w:rPr>
      </w:pPr>
      <w:r w:rsidRPr="00846B5B">
        <w:rPr>
          <w:rFonts w:ascii="GHEA Grapalat" w:eastAsia="Calibri" w:hAnsi="GHEA Grapalat"/>
          <w:b/>
          <w:lang w:val="hy-AM"/>
        </w:rPr>
        <w:t>Տեսչական մարմնի ծառայող ____________________</w:t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846B5B">
        <w:rPr>
          <w:rFonts w:ascii="GHEA Grapalat" w:eastAsia="Calibri" w:hAnsi="GHEA Grapalat"/>
          <w:b/>
          <w:lang w:val="hy-AM"/>
        </w:rPr>
        <w:t>Տնտեսավարող ____________________</w:t>
      </w:r>
    </w:p>
    <w:p w14:paraId="14DCC65C" w14:textId="77777777" w:rsidR="00306406" w:rsidRPr="008D7080" w:rsidRDefault="00306406" w:rsidP="00306406">
      <w:pPr>
        <w:jc w:val="both"/>
        <w:rPr>
          <w:rFonts w:ascii="GHEA Grapalat" w:eastAsia="Calibri" w:hAnsi="GHEA Grapalat"/>
          <w:b/>
          <w:lang w:val="de-DE"/>
        </w:rPr>
      </w:pPr>
      <w:r>
        <w:rPr>
          <w:rFonts w:ascii="GHEA Grapalat" w:eastAsia="Calibri" w:hAnsi="GHEA Grapalat"/>
          <w:b/>
          <w:lang w:val="hy-AM"/>
        </w:rPr>
        <w:t xml:space="preserve">                                                             </w:t>
      </w:r>
      <w:r w:rsidRPr="00846B5B">
        <w:rPr>
          <w:rFonts w:ascii="GHEA Grapalat" w:eastAsia="Calibri" w:hAnsi="GHEA Grapalat"/>
          <w:b/>
          <w:lang w:val="hy-AM"/>
        </w:rPr>
        <w:t xml:space="preserve">(ստորագրությունը) </w:t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>
        <w:rPr>
          <w:rFonts w:ascii="GHEA Grapalat" w:eastAsia="Calibri" w:hAnsi="GHEA Grapalat"/>
          <w:b/>
          <w:lang w:val="hy-AM"/>
        </w:rPr>
        <w:t xml:space="preserve">    </w:t>
      </w:r>
      <w:r w:rsidRPr="00846B5B">
        <w:rPr>
          <w:rFonts w:ascii="GHEA Grapalat" w:eastAsia="Calibri" w:hAnsi="GHEA Grapalat"/>
          <w:b/>
          <w:lang w:val="hy-AM"/>
        </w:rPr>
        <w:t>(ստորագրությունը)</w:t>
      </w:r>
    </w:p>
    <w:p w14:paraId="74B26952" w14:textId="77777777" w:rsidR="00306406" w:rsidRDefault="00306406" w:rsidP="00306406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14:paraId="7B7F6DF0" w14:textId="77777777" w:rsidR="00306406" w:rsidRDefault="00306406" w:rsidP="00306406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14:paraId="62A999D4" w14:textId="77777777" w:rsidR="00306406" w:rsidRPr="00EE3A64" w:rsidRDefault="00306406" w:rsidP="00306406">
      <w:pPr>
        <w:pStyle w:val="mechtex"/>
        <w:ind w:left="1440" w:firstLine="720"/>
        <w:jc w:val="left"/>
        <w:rPr>
          <w:rFonts w:ascii="GHEA Grapalat" w:hAnsi="GHEA Grapalat" w:cs="Arial Armenian"/>
          <w:lang w:val="de-DE"/>
        </w:rPr>
      </w:pPr>
      <w:r w:rsidRPr="00EE3A64">
        <w:rPr>
          <w:rFonts w:ascii="GHEA Grapalat" w:hAnsi="GHEA Grapalat" w:cs="Sylfaen"/>
        </w:rPr>
        <w:t>ՀԱՅԱՍՏԱՆԻ</w:t>
      </w:r>
      <w:r w:rsidRPr="00EE3A64">
        <w:rPr>
          <w:rFonts w:ascii="GHEA Grapalat" w:hAnsi="GHEA Grapalat" w:cs="Arial Armenian"/>
          <w:lang w:val="de-DE"/>
        </w:rPr>
        <w:t xml:space="preserve">  </w:t>
      </w:r>
      <w:r w:rsidRPr="00EE3A64">
        <w:rPr>
          <w:rFonts w:ascii="GHEA Grapalat" w:hAnsi="GHEA Grapalat" w:cs="Sylfaen"/>
        </w:rPr>
        <w:t>ՀԱՆՐԱՊԵՏՈՒԹՅԱՆ</w:t>
      </w:r>
    </w:p>
    <w:p w14:paraId="1F7F4DC8" w14:textId="77777777" w:rsidR="00306406" w:rsidRPr="00EE3A64" w:rsidRDefault="00306406" w:rsidP="00306406">
      <w:pPr>
        <w:pStyle w:val="mechtex"/>
        <w:ind w:left="1440" w:firstLine="720"/>
        <w:jc w:val="left"/>
        <w:rPr>
          <w:rFonts w:ascii="GHEA Grapalat" w:hAnsi="GHEA Grapalat" w:cs="Sylfaen"/>
          <w:lang w:val="de-DE"/>
        </w:rPr>
      </w:pPr>
      <w:r w:rsidRPr="00EE3A64">
        <w:rPr>
          <w:rFonts w:ascii="GHEA Grapalat" w:hAnsi="GHEA Grapalat" w:cs="Sylfaen"/>
          <w:lang w:val="hy-AM"/>
        </w:rPr>
        <w:t xml:space="preserve">   </w:t>
      </w:r>
      <w:r w:rsidRPr="00EE3A64">
        <w:rPr>
          <w:rFonts w:ascii="GHEA Grapalat" w:hAnsi="GHEA Grapalat" w:cs="Sylfaen"/>
        </w:rPr>
        <w:t>ՎԱՐՉԱՊԵՏԻ</w:t>
      </w:r>
      <w:r w:rsidRPr="00EE3A64">
        <w:rPr>
          <w:rFonts w:ascii="GHEA Grapalat" w:hAnsi="GHEA Grapalat" w:cs="Sylfaen"/>
          <w:lang w:val="de-DE"/>
        </w:rPr>
        <w:t xml:space="preserve"> </w:t>
      </w:r>
      <w:r w:rsidRPr="00EE3A64">
        <w:rPr>
          <w:rFonts w:ascii="GHEA Grapalat" w:hAnsi="GHEA Grapalat" w:cs="Sylfaen"/>
        </w:rPr>
        <w:t>ԱՇԽԱՏԱԿԱԶՄԻ</w:t>
      </w:r>
      <w:r w:rsidRPr="00EE3A64">
        <w:rPr>
          <w:rFonts w:ascii="GHEA Grapalat" w:hAnsi="GHEA Grapalat" w:cs="Sylfaen"/>
          <w:lang w:val="de-DE"/>
        </w:rPr>
        <w:t xml:space="preserve"> </w:t>
      </w:r>
    </w:p>
    <w:p w14:paraId="71D7BD7B" w14:textId="77777777" w:rsidR="00306406" w:rsidRPr="00EE3A64" w:rsidRDefault="00306406" w:rsidP="00306406">
      <w:pPr>
        <w:ind w:left="990"/>
        <w:jc w:val="both"/>
        <w:rPr>
          <w:rFonts w:ascii="GHEA Grapalat" w:eastAsia="Calibri" w:hAnsi="GHEA Grapalat"/>
          <w:b/>
          <w:lang w:val="de-DE"/>
        </w:rPr>
      </w:pPr>
      <w:r w:rsidRPr="00EE3A64">
        <w:rPr>
          <w:rFonts w:ascii="GHEA Grapalat" w:hAnsi="GHEA Grapalat" w:cs="Sylfaen"/>
          <w:lang w:val="de-DE"/>
        </w:rPr>
        <w:t xml:space="preserve">            </w:t>
      </w:r>
      <w:r w:rsidRPr="00EE3A64">
        <w:rPr>
          <w:rFonts w:ascii="GHEA Grapalat" w:hAnsi="GHEA Grapalat" w:cs="Sylfaen"/>
          <w:lang w:val="de-DE"/>
        </w:rPr>
        <w:tab/>
      </w:r>
      <w:r w:rsidRPr="00EE3A64">
        <w:rPr>
          <w:rFonts w:ascii="GHEA Grapalat" w:hAnsi="GHEA Grapalat" w:cs="Sylfaen"/>
          <w:lang w:val="de-DE"/>
        </w:rPr>
        <w:tab/>
        <w:t xml:space="preserve">        </w:t>
      </w:r>
      <w:r w:rsidRPr="00EE3A64">
        <w:rPr>
          <w:rFonts w:ascii="GHEA Grapalat" w:hAnsi="GHEA Grapalat" w:cs="Sylfaen"/>
        </w:rPr>
        <w:t>ՂԵԿԱՎԱՐ</w:t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  <w:t xml:space="preserve">          </w:t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</w:rPr>
        <w:t>Է</w:t>
      </w:r>
      <w:r w:rsidRPr="00EE3A64">
        <w:rPr>
          <w:rFonts w:ascii="GHEA Grapalat" w:hAnsi="GHEA Grapalat" w:cs="Sylfaen"/>
          <w:lang w:val="de-DE"/>
        </w:rPr>
        <w:t>.</w:t>
      </w:r>
      <w:r w:rsidRPr="00EE3A64">
        <w:rPr>
          <w:rFonts w:ascii="GHEA Grapalat" w:hAnsi="GHEA Grapalat" w:cs="Arial Armenian"/>
          <w:lang w:val="de-DE"/>
        </w:rPr>
        <w:t xml:space="preserve"> </w:t>
      </w:r>
      <w:r w:rsidRPr="00EE3A64">
        <w:rPr>
          <w:rFonts w:ascii="GHEA Grapalat" w:hAnsi="GHEA Grapalat" w:cs="Arial Armenian"/>
        </w:rPr>
        <w:t>ԱՂԱՋԱՆ</w:t>
      </w:r>
      <w:r w:rsidRPr="00EE3A64">
        <w:rPr>
          <w:rFonts w:ascii="GHEA Grapalat" w:hAnsi="GHEA Grapalat" w:cs="Sylfaen"/>
        </w:rPr>
        <w:t>ՅԱՆ</w:t>
      </w:r>
    </w:p>
    <w:p w14:paraId="249BB2B1" w14:textId="77777777" w:rsidR="00DD3C2B" w:rsidRDefault="00DD3C2B" w:rsidP="00DD3C2B">
      <w:pPr>
        <w:tabs>
          <w:tab w:val="left" w:pos="851"/>
        </w:tabs>
        <w:jc w:val="both"/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</w:pPr>
    </w:p>
    <w:p w14:paraId="29ADDC65" w14:textId="0A49DD85" w:rsidR="00826629" w:rsidRPr="00C65C7F" w:rsidRDefault="00826629" w:rsidP="00826629">
      <w:pPr>
        <w:rPr>
          <w:rFonts w:ascii="GHEA Grapalat" w:hAnsi="GHEA Grapalat" w:cs="Sylfaen"/>
          <w:b/>
          <w:i/>
          <w:iCs/>
          <w:noProof/>
          <w:lang w:val="hy-AM"/>
        </w:rPr>
      </w:pPr>
      <w:r w:rsidRPr="00C65C7F">
        <w:rPr>
          <w:rFonts w:ascii="GHEA Grapalat" w:hAnsi="GHEA Grapalat" w:cs="Sylfaen"/>
          <w:b/>
          <w:i/>
          <w:iCs/>
          <w:noProof/>
          <w:lang w:val="hy-AM"/>
        </w:rPr>
        <w:t>(N 2.</w:t>
      </w:r>
      <w:r w:rsidR="003D503E" w:rsidRPr="003D503E">
        <w:rPr>
          <w:rFonts w:ascii="GHEA Grapalat" w:hAnsi="GHEA Grapalat" w:cs="Sylfaen"/>
          <w:b/>
          <w:i/>
          <w:iCs/>
          <w:noProof/>
          <w:lang w:val="hy-AM"/>
        </w:rPr>
        <w:t>3-</w:t>
      </w:r>
      <w:r w:rsidR="003D503E">
        <w:rPr>
          <w:rFonts w:ascii="GHEA Grapalat" w:hAnsi="GHEA Grapalat" w:cs="Sylfaen"/>
          <w:b/>
          <w:i/>
          <w:iCs/>
          <w:noProof/>
          <w:lang w:val="hy-AM"/>
        </w:rPr>
        <w:t>րդ</w:t>
      </w:r>
      <w:r w:rsidRPr="00C65C7F">
        <w:rPr>
          <w:rFonts w:ascii="GHEA Grapalat" w:hAnsi="GHEA Grapalat" w:cs="Sylfaen"/>
          <w:b/>
          <w:i/>
          <w:iCs/>
          <w:noProof/>
          <w:lang w:val="hy-AM"/>
        </w:rPr>
        <w:t xml:space="preserve"> </w:t>
      </w:r>
      <w:r>
        <w:rPr>
          <w:rFonts w:ascii="GHEA Grapalat" w:hAnsi="GHEA Grapalat" w:cs="Sylfaen"/>
          <w:b/>
          <w:i/>
          <w:iCs/>
          <w:noProof/>
          <w:lang w:val="hy-AM"/>
        </w:rPr>
        <w:t xml:space="preserve">ստուգաթերթը փոփ. 28.07.22 </w:t>
      </w:r>
      <w:r w:rsidRPr="00C65C7F">
        <w:rPr>
          <w:rFonts w:ascii="GHEA Grapalat" w:hAnsi="GHEA Grapalat" w:cs="Sylfaen"/>
          <w:b/>
          <w:i/>
          <w:iCs/>
          <w:noProof/>
          <w:lang w:val="hy-AM"/>
        </w:rPr>
        <w:t>N</w:t>
      </w:r>
      <w:r>
        <w:rPr>
          <w:rFonts w:ascii="GHEA Grapalat" w:hAnsi="GHEA Grapalat" w:cs="Sylfaen"/>
          <w:b/>
          <w:i/>
          <w:iCs/>
          <w:noProof/>
          <w:lang w:val="hy-AM"/>
        </w:rPr>
        <w:t xml:space="preserve"> 1166-Ն</w:t>
      </w:r>
      <w:r w:rsidR="003371F6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, </w:t>
      </w:r>
      <w:r w:rsidR="00714160">
        <w:rPr>
          <w:rFonts w:ascii="GHEA Grapalat" w:hAnsi="GHEA Grapalat" w:cs="Sylfaen"/>
          <w:b/>
          <w:i/>
          <w:iCs/>
          <w:noProof/>
          <w:lang w:val="hy-AM"/>
        </w:rPr>
        <w:t xml:space="preserve">լրաց., </w:t>
      </w:r>
      <w:r w:rsidR="003371F6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փոփ., խմբ. 16.06.23 </w:t>
      </w:r>
      <w:r w:rsidR="003371F6" w:rsidRPr="00C65C7F">
        <w:rPr>
          <w:rFonts w:ascii="GHEA Grapalat" w:hAnsi="GHEA Grapalat" w:cs="Sylfaen"/>
          <w:b/>
          <w:i/>
          <w:iCs/>
          <w:noProof/>
          <w:lang w:val="hy-AM"/>
        </w:rPr>
        <w:t>N</w:t>
      </w:r>
      <w:r w:rsidR="003371F6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 981-</w:t>
      </w:r>
      <w:r w:rsidR="003371F6" w:rsidRPr="00E632E5">
        <w:rPr>
          <w:rFonts w:ascii="GHEA Grapalat" w:hAnsi="GHEA Grapalat" w:cs="Sylfaen"/>
          <w:b/>
          <w:i/>
          <w:iCs/>
          <w:noProof/>
          <w:lang w:val="hy-AM"/>
        </w:rPr>
        <w:t xml:space="preserve"> </w:t>
      </w:r>
      <w:r w:rsidR="003371F6">
        <w:rPr>
          <w:rFonts w:ascii="GHEA Grapalat" w:hAnsi="GHEA Grapalat" w:cs="Sylfaen"/>
          <w:b/>
          <w:i/>
          <w:iCs/>
          <w:noProof/>
          <w:lang w:val="hy-AM"/>
        </w:rPr>
        <w:t>Ն</w:t>
      </w:r>
      <w:r w:rsidRPr="00C65C7F">
        <w:rPr>
          <w:rFonts w:ascii="GHEA Grapalat" w:hAnsi="GHEA Grapalat" w:cs="Sylfaen"/>
          <w:b/>
          <w:i/>
          <w:iCs/>
          <w:noProof/>
          <w:lang w:val="hy-AM"/>
        </w:rPr>
        <w:t>)</w:t>
      </w:r>
    </w:p>
    <w:p w14:paraId="069BDB9F" w14:textId="4ADCC495" w:rsidR="00DD3C2B" w:rsidRPr="00123CB5" w:rsidRDefault="00DD3C2B" w:rsidP="00DD3C2B">
      <w:pPr>
        <w:tabs>
          <w:tab w:val="left" w:pos="851"/>
        </w:tabs>
        <w:jc w:val="both"/>
        <w:rPr>
          <w:rFonts w:ascii="GHEA Grapalat" w:hAnsi="GHEA Grapalat" w:cs="Sylfaen"/>
          <w:b/>
          <w:bCs/>
          <w:i/>
          <w:iCs/>
          <w:lang w:val="hy-AM"/>
        </w:rPr>
      </w:pPr>
      <w:r w:rsidRPr="00123CB5">
        <w:rPr>
          <w:rFonts w:ascii="GHEA Grapalat" w:hAnsi="GHEA Grapalat" w:cs="Sylfaen"/>
          <w:b/>
          <w:bCs/>
          <w:i/>
          <w:iCs/>
          <w:lang w:val="hy-AM"/>
        </w:rPr>
        <w:t>(հավելվածը լրաց. 27.08.20 N 1437-Ն</w:t>
      </w:r>
      <w:r w:rsidR="00123CB5">
        <w:rPr>
          <w:rFonts w:ascii="GHEA Grapalat" w:hAnsi="GHEA Grapalat" w:cs="Sylfaen"/>
          <w:b/>
          <w:bCs/>
          <w:i/>
          <w:iCs/>
          <w:lang w:val="hy-AM"/>
        </w:rPr>
        <w:t xml:space="preserve">, </w:t>
      </w:r>
      <w:r w:rsidR="00123CB5">
        <w:rPr>
          <w:rFonts w:ascii="GHEA Grapalat" w:hAnsi="GHEA Grapalat" w:cs="Sylfaen"/>
          <w:b/>
          <w:i/>
          <w:iCs/>
          <w:noProof/>
          <w:lang w:val="hy-AM"/>
        </w:rPr>
        <w:t xml:space="preserve">փոփ., լրաց., խմբ. 28.07.22 </w:t>
      </w:r>
      <w:r w:rsidR="00123CB5" w:rsidRPr="00C65C7F">
        <w:rPr>
          <w:rFonts w:ascii="GHEA Grapalat" w:hAnsi="GHEA Grapalat" w:cs="Sylfaen"/>
          <w:b/>
          <w:i/>
          <w:iCs/>
          <w:noProof/>
          <w:lang w:val="hy-AM"/>
        </w:rPr>
        <w:t>N</w:t>
      </w:r>
      <w:r w:rsidR="00123CB5">
        <w:rPr>
          <w:rFonts w:ascii="GHEA Grapalat" w:hAnsi="GHEA Grapalat" w:cs="Sylfaen"/>
          <w:b/>
          <w:i/>
          <w:iCs/>
          <w:noProof/>
          <w:lang w:val="hy-AM"/>
        </w:rPr>
        <w:t xml:space="preserve"> 1166-Ն</w:t>
      </w:r>
      <w:r w:rsidR="003371F6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, 16.06.23 </w:t>
      </w:r>
      <w:r w:rsidR="003371F6" w:rsidRPr="00C65C7F">
        <w:rPr>
          <w:rFonts w:ascii="GHEA Grapalat" w:hAnsi="GHEA Grapalat" w:cs="Sylfaen"/>
          <w:b/>
          <w:i/>
          <w:iCs/>
          <w:noProof/>
          <w:lang w:val="hy-AM"/>
        </w:rPr>
        <w:t>N</w:t>
      </w:r>
      <w:r w:rsidR="003371F6" w:rsidRPr="00161841">
        <w:rPr>
          <w:rFonts w:ascii="GHEA Grapalat" w:hAnsi="GHEA Grapalat" w:cs="Sylfaen"/>
          <w:b/>
          <w:i/>
          <w:iCs/>
          <w:noProof/>
          <w:lang w:val="hy-AM"/>
        </w:rPr>
        <w:t xml:space="preserve"> 981-</w:t>
      </w:r>
      <w:r w:rsidR="003371F6" w:rsidRPr="00E632E5">
        <w:rPr>
          <w:rFonts w:ascii="GHEA Grapalat" w:hAnsi="GHEA Grapalat" w:cs="Sylfaen"/>
          <w:b/>
          <w:i/>
          <w:iCs/>
          <w:noProof/>
          <w:lang w:val="hy-AM"/>
        </w:rPr>
        <w:t xml:space="preserve"> </w:t>
      </w:r>
      <w:r w:rsidR="003371F6">
        <w:rPr>
          <w:rFonts w:ascii="GHEA Grapalat" w:hAnsi="GHEA Grapalat" w:cs="Sylfaen"/>
          <w:b/>
          <w:i/>
          <w:iCs/>
          <w:noProof/>
          <w:lang w:val="hy-AM"/>
        </w:rPr>
        <w:t>Ն</w:t>
      </w:r>
      <w:r w:rsidRPr="00123CB5">
        <w:rPr>
          <w:rFonts w:ascii="GHEA Grapalat" w:hAnsi="GHEA Grapalat" w:cs="Sylfaen"/>
          <w:b/>
          <w:bCs/>
          <w:i/>
          <w:iCs/>
          <w:lang w:val="hy-AM"/>
        </w:rPr>
        <w:t>)</w:t>
      </w:r>
    </w:p>
    <w:p w14:paraId="3CFF08A0" w14:textId="77777777" w:rsidR="00306406" w:rsidRPr="00306406" w:rsidRDefault="00306406" w:rsidP="00347232">
      <w:pPr>
        <w:pStyle w:val="mechtex"/>
        <w:ind w:firstLine="720"/>
        <w:jc w:val="left"/>
        <w:rPr>
          <w:rFonts w:ascii="GHEA Mariam" w:hAnsi="GHEA Mariam" w:cs="Arial"/>
          <w:lang w:val="de-DE"/>
        </w:rPr>
      </w:pPr>
    </w:p>
    <w:sectPr w:rsidR="00306406" w:rsidRPr="00306406" w:rsidSect="00823B35">
      <w:footerReference w:type="default" r:id="rId8"/>
      <w:pgSz w:w="16834" w:h="11909" w:orient="landscape" w:code="9"/>
      <w:pgMar w:top="709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048F" w14:textId="77777777" w:rsidR="00F17A20" w:rsidRDefault="00F17A20">
      <w:r>
        <w:separator/>
      </w:r>
    </w:p>
  </w:endnote>
  <w:endnote w:type="continuationSeparator" w:id="0">
    <w:p w14:paraId="2987497A" w14:textId="77777777" w:rsidR="00F17A20" w:rsidRDefault="00F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S&amp;TM_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8171" w14:textId="77777777" w:rsidR="00407A8B" w:rsidRDefault="00407A8B" w:rsidP="00EE4A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1B8E" w14:textId="77777777" w:rsidR="00F17A20" w:rsidRDefault="00F17A20">
      <w:r>
        <w:separator/>
      </w:r>
    </w:p>
  </w:footnote>
  <w:footnote w:type="continuationSeparator" w:id="0">
    <w:p w14:paraId="570AAB5F" w14:textId="77777777" w:rsidR="00F17A20" w:rsidRDefault="00F1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8489396">
    <w:abstractNumId w:val="24"/>
  </w:num>
  <w:num w:numId="2" w16cid:durableId="189883501">
    <w:abstractNumId w:val="21"/>
  </w:num>
  <w:num w:numId="3" w16cid:durableId="1180461525">
    <w:abstractNumId w:val="15"/>
  </w:num>
  <w:num w:numId="4" w16cid:durableId="1220164353">
    <w:abstractNumId w:val="16"/>
  </w:num>
  <w:num w:numId="5" w16cid:durableId="1043485102">
    <w:abstractNumId w:val="17"/>
  </w:num>
  <w:num w:numId="6" w16cid:durableId="2146583697">
    <w:abstractNumId w:val="22"/>
  </w:num>
  <w:num w:numId="7" w16cid:durableId="377901410">
    <w:abstractNumId w:val="14"/>
  </w:num>
  <w:num w:numId="8" w16cid:durableId="943920077">
    <w:abstractNumId w:val="3"/>
  </w:num>
  <w:num w:numId="9" w16cid:durableId="1881088035">
    <w:abstractNumId w:val="23"/>
  </w:num>
  <w:num w:numId="10" w16cid:durableId="1271931881">
    <w:abstractNumId w:val="18"/>
  </w:num>
  <w:num w:numId="11" w16cid:durableId="302463205">
    <w:abstractNumId w:val="10"/>
  </w:num>
  <w:num w:numId="12" w16cid:durableId="671184888">
    <w:abstractNumId w:val="20"/>
  </w:num>
  <w:num w:numId="13" w16cid:durableId="563029856">
    <w:abstractNumId w:val="19"/>
  </w:num>
  <w:num w:numId="14" w16cid:durableId="431316277">
    <w:abstractNumId w:val="12"/>
  </w:num>
  <w:num w:numId="15" w16cid:durableId="1150948252">
    <w:abstractNumId w:val="0"/>
  </w:num>
  <w:num w:numId="16" w16cid:durableId="1748960874">
    <w:abstractNumId w:val="9"/>
  </w:num>
  <w:num w:numId="17" w16cid:durableId="214006657">
    <w:abstractNumId w:val="5"/>
  </w:num>
  <w:num w:numId="18" w16cid:durableId="506558703">
    <w:abstractNumId w:val="8"/>
  </w:num>
  <w:num w:numId="19" w16cid:durableId="1855682168">
    <w:abstractNumId w:val="13"/>
  </w:num>
  <w:num w:numId="20" w16cid:durableId="959459486">
    <w:abstractNumId w:val="4"/>
  </w:num>
  <w:num w:numId="21" w16cid:durableId="852571266">
    <w:abstractNumId w:val="6"/>
  </w:num>
  <w:num w:numId="22" w16cid:durableId="810319242">
    <w:abstractNumId w:val="7"/>
  </w:num>
  <w:num w:numId="23" w16cid:durableId="50621628">
    <w:abstractNumId w:val="1"/>
  </w:num>
  <w:num w:numId="24" w16cid:durableId="901595800">
    <w:abstractNumId w:val="2"/>
  </w:num>
  <w:num w:numId="25" w16cid:durableId="200805105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B3"/>
    <w:rsid w:val="00000060"/>
    <w:rsid w:val="00000495"/>
    <w:rsid w:val="00000C96"/>
    <w:rsid w:val="0000146B"/>
    <w:rsid w:val="00001A40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5B3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16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1F54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26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B5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D5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85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4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9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294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B73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213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4CF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5B8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3AC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8A2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E0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7BA"/>
    <w:rsid w:val="002B4F20"/>
    <w:rsid w:val="002B53F2"/>
    <w:rsid w:val="002B5B5B"/>
    <w:rsid w:val="002B5BAA"/>
    <w:rsid w:val="002B5CBA"/>
    <w:rsid w:val="002B5E7F"/>
    <w:rsid w:val="002B6102"/>
    <w:rsid w:val="002B63F8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06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1F6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232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63A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03E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07A8B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9D8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5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01C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806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68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76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CF1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1D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997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27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415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36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9BE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0BD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63A"/>
    <w:rsid w:val="00711AB6"/>
    <w:rsid w:val="00711B2E"/>
    <w:rsid w:val="00712137"/>
    <w:rsid w:val="00712224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FF7"/>
    <w:rsid w:val="00714160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049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1D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052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1F8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364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54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BA5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35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62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34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4C2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8D8"/>
    <w:rsid w:val="008C0B8A"/>
    <w:rsid w:val="008C0BDA"/>
    <w:rsid w:val="008C0C6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227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94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4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34"/>
    <w:rsid w:val="00972537"/>
    <w:rsid w:val="009729B0"/>
    <w:rsid w:val="00972DCD"/>
    <w:rsid w:val="00972EE5"/>
    <w:rsid w:val="009733A8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95D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5F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D72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093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31A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2D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CB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474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1D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0D"/>
    <w:rsid w:val="00C32082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E6D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3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7D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C7F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BE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1E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EC"/>
    <w:rsid w:val="00D45AAB"/>
    <w:rsid w:val="00D45F69"/>
    <w:rsid w:val="00D46699"/>
    <w:rsid w:val="00D46891"/>
    <w:rsid w:val="00D46A82"/>
    <w:rsid w:val="00D46B6A"/>
    <w:rsid w:val="00D4709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6F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C2B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588"/>
    <w:rsid w:val="00E0186D"/>
    <w:rsid w:val="00E02361"/>
    <w:rsid w:val="00E023B7"/>
    <w:rsid w:val="00E02FD5"/>
    <w:rsid w:val="00E03074"/>
    <w:rsid w:val="00E032DE"/>
    <w:rsid w:val="00E036AB"/>
    <w:rsid w:val="00E03910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01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2E5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9CD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1C9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4ACE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56C"/>
    <w:rsid w:val="00EF55F1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437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A20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67D6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FF9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68C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78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B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DF611"/>
  <w15:chartTrackingRefBased/>
  <w15:docId w15:val="{78302B6A-01D6-47C8-9796-D401EB0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695D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A1695D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1695D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1695D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EE4ACE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E4ACE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4A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E4ACE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E4ACE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735B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073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1695D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1695D"/>
    <w:rPr>
      <w:b/>
      <w:bCs/>
      <w:caps/>
      <w:sz w:val="24"/>
      <w:szCs w:val="24"/>
      <w:lang w:val="ru-RU" w:eastAsia="ru-RU"/>
    </w:rPr>
  </w:style>
  <w:style w:type="paragraph" w:styleId="NormalWeb">
    <w:name w:val="Normal (Web)"/>
    <w:aliases w:val="webb"/>
    <w:basedOn w:val="Normal"/>
    <w:uiPriority w:val="99"/>
    <w:qFormat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1695D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1695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1695D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rsid w:val="00A1695D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A1695D"/>
    <w:rPr>
      <w:rFonts w:ascii="Times Armenian" w:hAnsi="Times Armeni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A1695D"/>
    <w:rPr>
      <w:rFonts w:ascii="Arial Armenian" w:hAnsi="Arial Armenian"/>
      <w:lang w:eastAsia="ru-RU"/>
    </w:rPr>
  </w:style>
  <w:style w:type="paragraph" w:customStyle="1" w:styleId="Char">
    <w:name w:val="Char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16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A1695D"/>
    <w:rPr>
      <w:color w:val="0000FF"/>
      <w:u w:val="single"/>
    </w:rPr>
  </w:style>
  <w:style w:type="character" w:styleId="FollowedHyperlink">
    <w:name w:val="FollowedHyperlink"/>
    <w:rsid w:val="00A16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1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A1695D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1695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1695D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1695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1695D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1695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1695D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1695D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1695D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1695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1695D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1695D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1695D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1695D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1695D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1695D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1695D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1695D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1695D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1695D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1695D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1695D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1695D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1695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1695D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1695D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1695D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1695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1695D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1695D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1695D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1695D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1695D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1695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1695D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A1695D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1695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695D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1695D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1695D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1695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1695D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1695D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A1695D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A1695D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A1695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1695D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1695D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1695D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1695D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169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1695D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1695D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1695D"/>
  </w:style>
  <w:style w:type="paragraph" w:customStyle="1" w:styleId="CharCharCharCharCharChar">
    <w:name w:val="Char Char Char Char Char Char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1695D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1695D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1695D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A1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695D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95D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695D"/>
    <w:rPr>
      <w:rFonts w:ascii="Calibri" w:hAnsi="Calibri"/>
      <w:b/>
      <w:bCs/>
      <w:lang w:val="ru-RU" w:eastAsia="ru-RU"/>
    </w:rPr>
  </w:style>
  <w:style w:type="character" w:customStyle="1" w:styleId="HeaderChar">
    <w:name w:val="Header Char"/>
    <w:link w:val="Header"/>
    <w:uiPriority w:val="99"/>
    <w:rsid w:val="00A1695D"/>
    <w:rPr>
      <w:rFonts w:ascii="Arial Armenian" w:hAnsi="Arial Armenian"/>
      <w:lang w:eastAsia="ru-RU"/>
    </w:rPr>
  </w:style>
  <w:style w:type="character" w:customStyle="1" w:styleId="TitleChar1">
    <w:name w:val="Title Char1"/>
    <w:uiPriority w:val="99"/>
    <w:rsid w:val="00A169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169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1695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95D"/>
  </w:style>
  <w:style w:type="numbering" w:customStyle="1" w:styleId="NoList2">
    <w:name w:val="No List2"/>
    <w:next w:val="NoList"/>
    <w:semiHidden/>
    <w:unhideWhenUsed/>
    <w:rsid w:val="00A1695D"/>
  </w:style>
  <w:style w:type="numbering" w:customStyle="1" w:styleId="NoList3">
    <w:name w:val="No List3"/>
    <w:next w:val="NoList"/>
    <w:semiHidden/>
    <w:unhideWhenUsed/>
    <w:rsid w:val="00A1695D"/>
  </w:style>
  <w:style w:type="numbering" w:customStyle="1" w:styleId="NoList4">
    <w:name w:val="No List4"/>
    <w:next w:val="NoList"/>
    <w:uiPriority w:val="99"/>
    <w:semiHidden/>
    <w:unhideWhenUsed/>
    <w:rsid w:val="00A1695D"/>
  </w:style>
  <w:style w:type="numbering" w:customStyle="1" w:styleId="NoList5">
    <w:name w:val="No List5"/>
    <w:next w:val="NoList"/>
    <w:semiHidden/>
    <w:unhideWhenUsed/>
    <w:rsid w:val="00A1695D"/>
  </w:style>
  <w:style w:type="numbering" w:customStyle="1" w:styleId="NoList6">
    <w:name w:val="No List6"/>
    <w:next w:val="NoList"/>
    <w:semiHidden/>
    <w:unhideWhenUsed/>
    <w:rsid w:val="00A1695D"/>
  </w:style>
  <w:style w:type="character" w:customStyle="1" w:styleId="HTMLPreformattedChar1">
    <w:name w:val="HTML Preformatted Char1"/>
    <w:rsid w:val="00A1695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1695D"/>
  </w:style>
  <w:style w:type="character" w:customStyle="1" w:styleId="BodyTextChar1">
    <w:name w:val="Body Text Char1"/>
    <w:basedOn w:val="DefaultParagraphFont"/>
    <w:uiPriority w:val="99"/>
    <w:rsid w:val="00A1695D"/>
  </w:style>
  <w:style w:type="character" w:customStyle="1" w:styleId="BodyText2Char1">
    <w:name w:val="Body Text 2 Char1"/>
    <w:basedOn w:val="DefaultParagraphFont"/>
    <w:rsid w:val="00A1695D"/>
  </w:style>
  <w:style w:type="character" w:customStyle="1" w:styleId="BodyTextIndent3Char1">
    <w:name w:val="Body Text Indent 3 Char1"/>
    <w:rsid w:val="00A1695D"/>
    <w:rPr>
      <w:sz w:val="16"/>
      <w:szCs w:val="16"/>
    </w:rPr>
  </w:style>
  <w:style w:type="character" w:customStyle="1" w:styleId="z-TopofFormChar1">
    <w:name w:val="z-Top of Form Char1"/>
    <w:rsid w:val="00A1695D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1695D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1695D"/>
  </w:style>
  <w:style w:type="numbering" w:customStyle="1" w:styleId="NoList8">
    <w:name w:val="No List8"/>
    <w:next w:val="NoList"/>
    <w:semiHidden/>
    <w:unhideWhenUsed/>
    <w:rsid w:val="00A1695D"/>
  </w:style>
  <w:style w:type="numbering" w:customStyle="1" w:styleId="NoList9">
    <w:name w:val="No List9"/>
    <w:next w:val="NoList"/>
    <w:semiHidden/>
    <w:unhideWhenUsed/>
    <w:rsid w:val="00A1695D"/>
  </w:style>
  <w:style w:type="numbering" w:customStyle="1" w:styleId="NoList10">
    <w:name w:val="No List10"/>
    <w:next w:val="NoList"/>
    <w:semiHidden/>
    <w:unhideWhenUsed/>
    <w:rsid w:val="00A1695D"/>
  </w:style>
  <w:style w:type="paragraph" w:styleId="BodyTextIndent">
    <w:name w:val="Body Text Indent"/>
    <w:basedOn w:val="Normal"/>
    <w:link w:val="BodyTextIndentChar"/>
    <w:unhideWhenUsed/>
    <w:rsid w:val="00A1695D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695D"/>
    <w:rPr>
      <w:lang w:val="en-AU" w:eastAsia="ru-RU"/>
    </w:rPr>
  </w:style>
  <w:style w:type="character" w:customStyle="1" w:styleId="Heading5Char">
    <w:name w:val="Heading 5 Char"/>
    <w:basedOn w:val="DefaultParagraphFont"/>
    <w:link w:val="Heading5"/>
    <w:rsid w:val="00EE4ACE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EE4ACE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EE4AC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EE4ACE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4ACE"/>
    <w:rPr>
      <w:rFonts w:ascii="Arial Armenian" w:hAnsi="Arial Armeni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E4ACE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EE4ACE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EE4ACE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EE4ACE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EE4ACE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4AC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E4ACE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EE4ACE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EE4AC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EE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EE4AC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EE4AC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EE4ACE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EE4ACE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EE4AC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EE4ACE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EE4ACE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EE4ACE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EE4ACE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EE4ACE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EE4ACE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EE4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EE4ACE"/>
    <w:rPr>
      <w:vertAlign w:val="superscript"/>
    </w:rPr>
  </w:style>
  <w:style w:type="character" w:customStyle="1" w:styleId="apple-style-span">
    <w:name w:val="apple-style-span"/>
    <w:basedOn w:val="DefaultParagraphFont"/>
    <w:rsid w:val="00EE4ACE"/>
  </w:style>
  <w:style w:type="character" w:customStyle="1" w:styleId="Heading2Char1">
    <w:name w:val="Heading 2 Char1"/>
    <w:uiPriority w:val="99"/>
    <w:rsid w:val="00EE4AC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EE4AC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EE4AC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EE4AC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EE4AC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EE4AC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EE4AC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EE4AC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EE4AC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EE4ACE"/>
  </w:style>
  <w:style w:type="character" w:customStyle="1" w:styleId="22">
    <w:name w:val="Знак Знак22"/>
    <w:rsid w:val="00EE4AC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EE4AC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EE4ACE"/>
  </w:style>
  <w:style w:type="character" w:customStyle="1" w:styleId="yiv1058235544yui372171358745992922123">
    <w:name w:val="yiv1058235544yui_3_7_2_17_1358745992922_123"/>
    <w:basedOn w:val="DefaultParagraphFont"/>
    <w:rsid w:val="00EE4ACE"/>
  </w:style>
  <w:style w:type="character" w:customStyle="1" w:styleId="yiv1058235544yui372171358745992922124">
    <w:name w:val="yiv1058235544yui_3_7_2_17_1358745992922_124"/>
    <w:basedOn w:val="DefaultParagraphFont"/>
    <w:rsid w:val="00EE4ACE"/>
  </w:style>
  <w:style w:type="table" w:customStyle="1" w:styleId="TableGrid1">
    <w:name w:val="Table Grid1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EE4ACE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4AC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EE4AC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193B7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193B7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BC64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BC6474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BC6474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9733A8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9733A8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9733A8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9733A8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9733A8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9733A8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9733A8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9733A8"/>
  </w:style>
  <w:style w:type="numbering" w:customStyle="1" w:styleId="NoList1111">
    <w:name w:val="No List1111"/>
    <w:next w:val="NoList"/>
    <w:semiHidden/>
    <w:rsid w:val="009733A8"/>
  </w:style>
  <w:style w:type="numbering" w:customStyle="1" w:styleId="NoList12">
    <w:name w:val="No List12"/>
    <w:next w:val="NoList"/>
    <w:semiHidden/>
    <w:unhideWhenUsed/>
    <w:rsid w:val="009733A8"/>
  </w:style>
  <w:style w:type="numbering" w:customStyle="1" w:styleId="NoList21">
    <w:name w:val="No List21"/>
    <w:next w:val="NoList"/>
    <w:semiHidden/>
    <w:rsid w:val="009733A8"/>
  </w:style>
  <w:style w:type="numbering" w:customStyle="1" w:styleId="NoList112">
    <w:name w:val="No List112"/>
    <w:next w:val="NoList"/>
    <w:semiHidden/>
    <w:rsid w:val="009733A8"/>
  </w:style>
  <w:style w:type="numbering" w:customStyle="1" w:styleId="NoList31">
    <w:name w:val="No List31"/>
    <w:next w:val="NoList"/>
    <w:semiHidden/>
    <w:rsid w:val="009733A8"/>
  </w:style>
  <w:style w:type="numbering" w:customStyle="1" w:styleId="NoList13">
    <w:name w:val="No List13"/>
    <w:next w:val="NoList"/>
    <w:semiHidden/>
    <w:unhideWhenUsed/>
    <w:rsid w:val="009733A8"/>
  </w:style>
  <w:style w:type="character" w:customStyle="1" w:styleId="NoSpacingChar">
    <w:name w:val="No Spacing Char"/>
    <w:link w:val="NoSpacing"/>
    <w:uiPriority w:val="1"/>
    <w:rsid w:val="009733A8"/>
    <w:rPr>
      <w:sz w:val="24"/>
      <w:szCs w:val="24"/>
      <w:lang w:val="ru-RU" w:eastAsia="ru-RU"/>
    </w:rPr>
  </w:style>
  <w:style w:type="table" w:customStyle="1" w:styleId="TableGrid0">
    <w:name w:val="TableGrid"/>
    <w:rsid w:val="009733A8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9733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9733A8"/>
  </w:style>
  <w:style w:type="paragraph" w:customStyle="1" w:styleId="msonormal0">
    <w:name w:val="msonormal"/>
    <w:basedOn w:val="Normal"/>
    <w:rsid w:val="009733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77A5F"/>
  </w:style>
  <w:style w:type="numbering" w:customStyle="1" w:styleId="30">
    <w:name w:val="Нет списка3"/>
    <w:next w:val="NoList"/>
    <w:uiPriority w:val="99"/>
    <w:semiHidden/>
    <w:unhideWhenUsed/>
    <w:rsid w:val="00A77A5F"/>
  </w:style>
  <w:style w:type="character" w:customStyle="1" w:styleId="mechtex0">
    <w:name w:val="mechtex Знак"/>
    <w:locked/>
    <w:rsid w:val="00AA3093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A0B2-9463-496D-B528-E8CE317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https:/mul2-moj.gov.am/tasks/103958/oneclick/kvoroshum718.docx?token=e13eb7f3a1338bf842c2fcefeb8f8e4a</cp:keywords>
  <dc:description/>
  <cp:lastModifiedBy>user</cp:lastModifiedBy>
  <cp:revision>2</cp:revision>
  <cp:lastPrinted>2023-06-19T12:10:00Z</cp:lastPrinted>
  <dcterms:created xsi:type="dcterms:W3CDTF">2023-08-17T12:41:00Z</dcterms:created>
  <dcterms:modified xsi:type="dcterms:W3CDTF">2023-08-17T12:41:00Z</dcterms:modified>
</cp:coreProperties>
</file>