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AE01" w14:textId="77777777" w:rsidR="00935DBD" w:rsidRPr="00AA3093" w:rsidRDefault="00935DBD" w:rsidP="00935DBD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Pr="00AA3093">
        <w:rPr>
          <w:rFonts w:ascii="GHEA Mariam" w:hAnsi="GHEA Mariam"/>
          <w:spacing w:val="-8"/>
          <w:lang w:val="hy-AM"/>
        </w:rPr>
        <w:t>Հավելված N 2</w:t>
      </w:r>
    </w:p>
    <w:p w14:paraId="31493980" w14:textId="77777777" w:rsidR="00935DBD" w:rsidRPr="00AA3093" w:rsidRDefault="00935DBD" w:rsidP="00935DB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A3093">
        <w:rPr>
          <w:rFonts w:ascii="GHEA Mariam" w:hAnsi="GHEA Mariam"/>
          <w:spacing w:val="-6"/>
          <w:lang w:val="hy-AM"/>
        </w:rPr>
        <w:t xml:space="preserve">       </w:t>
      </w:r>
      <w:r w:rsidRPr="00AA3093">
        <w:rPr>
          <w:rFonts w:ascii="GHEA Mariam" w:hAnsi="GHEA Mariam"/>
          <w:spacing w:val="-6"/>
          <w:lang w:val="hy-AM"/>
        </w:rPr>
        <w:tab/>
        <w:t xml:space="preserve">   </w:t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612FB4DF" w14:textId="77777777" w:rsidR="00935DBD" w:rsidRPr="00AA3093" w:rsidRDefault="00935DBD" w:rsidP="00935DBD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  <w:t xml:space="preserve">   </w:t>
      </w:r>
      <w:r w:rsidRPr="00AA3093">
        <w:rPr>
          <w:rFonts w:ascii="GHEA Mariam" w:hAnsi="GHEA Mariam"/>
          <w:spacing w:val="-2"/>
          <w:lang w:val="hy-AM"/>
        </w:rPr>
        <w:tab/>
        <w:t xml:space="preserve"> </w:t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</w:rPr>
        <w:t xml:space="preserve">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093">
        <w:rPr>
          <w:rFonts w:ascii="GHEA Mariam" w:hAnsi="GHEA Mariam"/>
          <w:spacing w:val="-2"/>
          <w:lang w:val="hy-AM"/>
        </w:rPr>
        <w:t>ի N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718</w:t>
      </w:r>
      <w:r w:rsidRPr="00AA3093">
        <w:rPr>
          <w:rFonts w:ascii="GHEA Mariam" w:hAnsi="GHEA Mariam"/>
          <w:spacing w:val="-2"/>
          <w:lang w:val="hy-AM"/>
        </w:rPr>
        <w:t>-Ն որոշման</w:t>
      </w:r>
    </w:p>
    <w:p w14:paraId="7E3AB2E3" w14:textId="77777777" w:rsidR="00935DBD" w:rsidRPr="00AA3093" w:rsidRDefault="00935DBD" w:rsidP="00935DBD">
      <w:pPr>
        <w:rPr>
          <w:rFonts w:ascii="GHEA Mariam" w:hAnsi="GHEA Mariam" w:cs="Arial"/>
          <w:lang w:val="hy-AM"/>
        </w:rPr>
      </w:pPr>
    </w:p>
    <w:p w14:paraId="2CEDB38A" w14:textId="77777777" w:rsidR="00935DBD" w:rsidRDefault="00935DBD" w:rsidP="00935DBD">
      <w:pPr>
        <w:jc w:val="center"/>
        <w:rPr>
          <w:rFonts w:ascii="GHEA Grapalat" w:hAnsi="GHEA Grapalat" w:cs="Sylfaen"/>
          <w:b/>
          <w:noProof/>
          <w:lang w:val="hy-AM"/>
        </w:rPr>
      </w:pPr>
    </w:p>
    <w:p w14:paraId="360D7F63" w14:textId="77777777" w:rsidR="00935DBD" w:rsidRPr="0069315A" w:rsidRDefault="00935DBD" w:rsidP="00935DBD">
      <w:pPr>
        <w:jc w:val="center"/>
        <w:rPr>
          <w:rFonts w:ascii="GHEA Grapalat" w:hAnsi="GHEA Grapalat" w:cs="Sylfaen"/>
          <w:b/>
          <w:noProof/>
          <w:lang w:val="hy-AM"/>
        </w:rPr>
      </w:pPr>
      <w:r w:rsidRPr="0069315A">
        <w:rPr>
          <w:rFonts w:ascii="GHEA Grapalat" w:hAnsi="GHEA Grapalat" w:cs="Sylfaen"/>
          <w:b/>
          <w:noProof/>
          <w:lang w:val="hy-AM"/>
        </w:rPr>
        <w:t>ԴԵՂԵՐԻ ՇՐՋԱՆԱՌՈՒԹՅԱՆ, ԴԵՂԱԳՈՐԾԱԿԱՆ ԳՈՐԾՈՒՆԵՈՒԹՅԱՆ ԲՆԱԳԱՎԱՌՈՒՄ ՌԻՍԿԻ ՎՐԱ ՀԻՄՆՎԱԾ ՍՏՈՒԳՈՒՄՆԵՐԻ ՍՏՈՒԳԱԹԵՐԹԵՐ</w:t>
      </w:r>
    </w:p>
    <w:p w14:paraId="3EDCD307" w14:textId="77777777" w:rsidR="00935DBD" w:rsidRDefault="00935DBD" w:rsidP="00935DBD">
      <w:pPr>
        <w:jc w:val="center"/>
        <w:rPr>
          <w:rFonts w:ascii="GHEA Grapalat" w:hAnsi="GHEA Grapalat" w:cs="Sylfaen"/>
          <w:b/>
          <w:noProof/>
          <w:lang w:val="hy-AM"/>
        </w:rPr>
      </w:pPr>
    </w:p>
    <w:p w14:paraId="38989A1F" w14:textId="77777777" w:rsidR="00935DBD" w:rsidRDefault="00935DBD" w:rsidP="00935DBD">
      <w:pPr>
        <w:jc w:val="center"/>
        <w:rPr>
          <w:rFonts w:ascii="GHEA Grapalat" w:hAnsi="GHEA Grapalat" w:cs="Sylfaen"/>
          <w:b/>
          <w:noProof/>
          <w:lang w:val="hy-AM"/>
        </w:rPr>
      </w:pPr>
    </w:p>
    <w:p w14:paraId="515D644A" w14:textId="77777777" w:rsidR="00935DBD" w:rsidRPr="00C41BFB" w:rsidRDefault="00935DBD" w:rsidP="00935DBD">
      <w:pPr>
        <w:jc w:val="center"/>
        <w:rPr>
          <w:rFonts w:ascii="GHEA Grapalat" w:hAnsi="GHEA Grapalat" w:cs="Sylfaen"/>
          <w:b/>
          <w:noProof/>
          <w:lang w:val="hy-AM"/>
        </w:rPr>
      </w:pPr>
      <w:r w:rsidRPr="00C41BFB">
        <w:rPr>
          <w:rFonts w:ascii="GHEA Grapalat" w:hAnsi="GHEA Grapalat" w:cs="Sylfaen"/>
          <w:b/>
          <w:noProof/>
          <w:lang w:val="hy-AM"/>
        </w:rPr>
        <w:t xml:space="preserve">ՀԱՅԱՍՏԱՆԻ ՀԱՆՐԱՊԵՏՈՒԹՅԱՆ </w:t>
      </w:r>
    </w:p>
    <w:p w14:paraId="06DD3A3C" w14:textId="77777777" w:rsidR="00935DBD" w:rsidRPr="00C41BFB" w:rsidRDefault="00935DBD" w:rsidP="00935DBD">
      <w:pPr>
        <w:jc w:val="center"/>
        <w:rPr>
          <w:rFonts w:ascii="GHEA Grapalat" w:hAnsi="GHEA Grapalat" w:cs="GHEA Grapalat"/>
          <w:b/>
          <w:bCs/>
          <w:noProof/>
          <w:lang w:val="hy-AM"/>
        </w:rPr>
      </w:pPr>
      <w:r w:rsidRPr="00C41BFB">
        <w:rPr>
          <w:rFonts w:ascii="GHEA Grapalat" w:hAnsi="GHEA Grapalat" w:cs="GHEA Grapalat"/>
          <w:b/>
          <w:bCs/>
          <w:noProof/>
          <w:lang w:val="hy-AM"/>
        </w:rPr>
        <w:t>ԱՌՈՂՋԱՊԱՀԱԿԱՆ ԵՎ ԱՇԽԱՏԱՆՔԻ ՏԵՍՉԱԿԱՆ ՄԱՐՄԻՆ</w:t>
      </w:r>
    </w:p>
    <w:p w14:paraId="700FD0FB" w14:textId="77777777" w:rsidR="00935DBD" w:rsidRPr="00C41BFB" w:rsidRDefault="00935DBD" w:rsidP="00935DBD">
      <w:pPr>
        <w:jc w:val="center"/>
        <w:rPr>
          <w:rFonts w:ascii="GHEA Grapalat" w:hAnsi="GHEA Grapalat" w:cs="Sylfaen"/>
          <w:b/>
          <w:bCs/>
          <w:noProof/>
          <w:sz w:val="16"/>
          <w:lang w:val="hy-AM"/>
        </w:rPr>
      </w:pPr>
    </w:p>
    <w:p w14:paraId="29D12E70" w14:textId="77777777" w:rsidR="00935DBD" w:rsidRPr="00C41BFB" w:rsidRDefault="00935DBD" w:rsidP="00935DBD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 xml:space="preserve">Ստուգաթերթ N </w:t>
      </w:r>
      <w:r w:rsidRPr="009B4376">
        <w:rPr>
          <w:rFonts w:ascii="GHEA Grapalat" w:hAnsi="GHEA Grapalat"/>
          <w:b/>
          <w:bCs/>
          <w:noProof/>
          <w:color w:val="000000"/>
          <w:lang w:val="hy-AM"/>
        </w:rPr>
        <w:t>2.1</w:t>
      </w:r>
    </w:p>
    <w:p w14:paraId="58EF3EE6" w14:textId="77777777" w:rsidR="00935DBD" w:rsidRPr="00C41BFB" w:rsidRDefault="00935DBD" w:rsidP="00935DBD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>Դեղատնային գործունեությ</w:t>
      </w:r>
      <w:r>
        <w:rPr>
          <w:rFonts w:ascii="GHEA Grapalat" w:hAnsi="GHEA Grapalat"/>
          <w:b/>
          <w:bCs/>
          <w:noProof/>
          <w:color w:val="000000"/>
          <w:lang w:val="hy-AM"/>
        </w:rPr>
        <w:t>ա</w:t>
      </w: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>ն</w:t>
      </w:r>
    </w:p>
    <w:p w14:paraId="6D4CF0F1" w14:textId="77777777" w:rsidR="00935DBD" w:rsidRPr="0041537E" w:rsidRDefault="00935DBD" w:rsidP="00935DBD">
      <w:pPr>
        <w:spacing w:line="276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C41BFB">
        <w:rPr>
          <w:rFonts w:ascii="GHEA Grapalat" w:hAnsi="GHEA Grapalat" w:cs="Sylfaen"/>
          <w:b/>
          <w:noProof/>
          <w:lang w:val="hy-AM"/>
        </w:rPr>
        <w:t>Դեղերի մանրածախ առևտ</w:t>
      </w:r>
      <w:r>
        <w:rPr>
          <w:rFonts w:ascii="GHEA Grapalat" w:hAnsi="GHEA Grapalat" w:cs="Sylfaen"/>
          <w:b/>
          <w:noProof/>
          <w:lang w:val="hy-AM"/>
        </w:rPr>
        <w:t>րի վերահսկողություն</w:t>
      </w:r>
    </w:p>
    <w:p w14:paraId="3BC44344" w14:textId="77777777" w:rsidR="00935DBD" w:rsidRPr="00C41BFB" w:rsidRDefault="00935DBD" w:rsidP="00935DBD">
      <w:pPr>
        <w:spacing w:line="276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C41BFB">
        <w:rPr>
          <w:rFonts w:ascii="GHEA Grapalat" w:hAnsi="GHEA Grapalat" w:cs="Sylfaen"/>
          <w:b/>
          <w:noProof/>
          <w:lang w:val="hy-AM"/>
        </w:rPr>
        <w:t xml:space="preserve">(ՏԳՏԴ ԾԱԾԿԱԳԻՐ՝ G47.73) </w:t>
      </w:r>
    </w:p>
    <w:p w14:paraId="735548F6" w14:textId="77777777" w:rsidR="00935DBD" w:rsidRPr="00C41BFB" w:rsidRDefault="00935DBD" w:rsidP="00935DBD">
      <w:pPr>
        <w:spacing w:line="276" w:lineRule="auto"/>
        <w:jc w:val="center"/>
        <w:rPr>
          <w:rFonts w:ascii="GHEA Grapalat" w:hAnsi="GHEA Grapalat" w:cs="GHEA Grapalat"/>
          <w:b/>
          <w:noProof/>
          <w:color w:val="000000"/>
          <w:lang w:val="hy-AM"/>
        </w:rPr>
      </w:pPr>
      <w:r w:rsidRPr="00C41BFB">
        <w:rPr>
          <w:rFonts w:ascii="GHEA Grapalat" w:hAnsi="GHEA Grapalat" w:cs="GHEA Grapalat"/>
          <w:b/>
          <w:noProof/>
          <w:color w:val="000000"/>
          <w:lang w:val="hy-AM"/>
        </w:rPr>
        <w:t>ՏԻՏՂՈՍԱԹԵՐԹ</w:t>
      </w:r>
    </w:p>
    <w:p w14:paraId="29DD0D97" w14:textId="77777777" w:rsidR="00935DBD" w:rsidRPr="00C41BFB" w:rsidRDefault="00935DBD" w:rsidP="00935DBD">
      <w:pPr>
        <w:jc w:val="center"/>
        <w:rPr>
          <w:rFonts w:ascii="GHEA Grapalat" w:hAnsi="GHEA Grapalat" w:cs="Courier New"/>
          <w:b/>
          <w:noProof/>
          <w:sz w:val="24"/>
          <w:szCs w:val="24"/>
          <w:lang w:val="hy-AM"/>
        </w:rPr>
      </w:pPr>
    </w:p>
    <w:p w14:paraId="205F1606" w14:textId="77777777" w:rsidR="00935DBD" w:rsidRPr="00C41BFB" w:rsidRDefault="00935DBD" w:rsidP="00935DBD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41BFB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 վայրը</w:t>
      </w:r>
    </w:p>
    <w:p w14:paraId="7ADCB88C" w14:textId="77777777" w:rsidR="00935DBD" w:rsidRPr="00C41BFB" w:rsidRDefault="00935DBD" w:rsidP="00935DBD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14:paraId="00A0C0EF" w14:textId="77777777" w:rsidR="00935DBD" w:rsidRPr="00C41BFB" w:rsidRDefault="00935DBD" w:rsidP="00935DB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14:paraId="32163DDB" w14:textId="77777777" w:rsidR="00935DBD" w:rsidRPr="00C41BFB" w:rsidRDefault="00935DBD" w:rsidP="00935DB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1A4FDAC5" w14:textId="77777777" w:rsidR="00935DBD" w:rsidRPr="00C41BFB" w:rsidRDefault="00935DBD" w:rsidP="00935DB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04887F3D" w14:textId="77777777" w:rsidR="00935DBD" w:rsidRPr="00C41BFB" w:rsidRDefault="00935DBD" w:rsidP="00935DB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14:paraId="038603D2" w14:textId="77777777" w:rsidR="00935DBD" w:rsidRPr="00C41BFB" w:rsidRDefault="00935DBD" w:rsidP="00935DB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474D310B" w14:textId="77777777" w:rsidR="00935DBD" w:rsidRPr="00C41BFB" w:rsidRDefault="00935DBD" w:rsidP="00935DB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775F5975" w14:textId="77777777" w:rsidR="00935DBD" w:rsidRPr="00C41BFB" w:rsidRDefault="00935DBD" w:rsidP="00935DBD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__20__թ._________________  ավարտը`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1FF7D996" w14:textId="77777777" w:rsidR="00935DBD" w:rsidRPr="00C41BFB" w:rsidRDefault="00935DBD" w:rsidP="00935DBD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0263218B" w14:textId="77777777" w:rsidR="00935DBD" w:rsidRPr="00C41BFB" w:rsidRDefault="00935DBD" w:rsidP="00935DB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300A8100" w14:textId="77777777" w:rsidR="00935DBD" w:rsidRPr="00C41BFB" w:rsidRDefault="00935DBD" w:rsidP="00935DBD">
      <w:pPr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անվանումը, </w:t>
      </w:r>
    </w:p>
    <w:p w14:paraId="1E03BCFD" w14:textId="77777777" w:rsidR="00935DBD" w:rsidRPr="00C41BFB" w:rsidRDefault="00935DBD" w:rsidP="00935DBD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935DBD" w:rsidRPr="00C41BFB" w14:paraId="19CA5693" w14:textId="77777777" w:rsidTr="00D4298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5F42E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53A04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F72DC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63FBC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7D2A8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95C30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25927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32474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</w:tr>
    </w:tbl>
    <w:p w14:paraId="0268167B" w14:textId="77777777" w:rsidR="00935DBD" w:rsidRPr="00C41BFB" w:rsidRDefault="00935DBD" w:rsidP="00935DB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___________________________________________       </w:t>
      </w:r>
      <w:r w:rsidRPr="00C41BFB">
        <w:rPr>
          <w:rFonts w:ascii="GHEA Grapalat" w:hAnsi="GHEA Grapalat" w:cs="Sylfaen"/>
          <w:b/>
          <w:noProof/>
          <w:lang w:val="hy-AM"/>
        </w:rPr>
        <w:t>Հ Վ Հ Հ</w:t>
      </w:r>
    </w:p>
    <w:p w14:paraId="6E330E53" w14:textId="77777777" w:rsidR="00935DBD" w:rsidRPr="00C41BFB" w:rsidRDefault="00935DBD" w:rsidP="00935DBD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14:paraId="37B97559" w14:textId="77777777" w:rsidR="00935DBD" w:rsidRPr="00C41BFB" w:rsidRDefault="00935DBD" w:rsidP="00935DBD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60D7B72A" w14:textId="77777777" w:rsidR="00935DBD" w:rsidRPr="00C41BFB" w:rsidRDefault="00935DBD" w:rsidP="00935DB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  </w:t>
      </w:r>
    </w:p>
    <w:p w14:paraId="4E9AAC4F" w14:textId="77777777" w:rsidR="00935DBD" w:rsidRPr="00C41BFB" w:rsidRDefault="00935DBD" w:rsidP="00935DBD">
      <w:pPr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14:paraId="1ED13BAD" w14:textId="77777777" w:rsidR="00935DBD" w:rsidRPr="00C41BFB" w:rsidRDefault="00935DBD" w:rsidP="00935DB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5BEB21AE" w14:textId="77777777" w:rsidR="00935DBD" w:rsidRPr="00C41BFB" w:rsidRDefault="00935DBD" w:rsidP="00935DBD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</w:t>
      </w:r>
    </w:p>
    <w:p w14:paraId="6677F523" w14:textId="77777777" w:rsidR="00935DBD" w:rsidRPr="00C41BFB" w:rsidRDefault="00935DBD" w:rsidP="00935DB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14:paraId="23043342" w14:textId="77777777" w:rsidR="00935DBD" w:rsidRPr="00C41BFB" w:rsidRDefault="00935DBD" w:rsidP="00935DB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732F21E5" w14:textId="77777777" w:rsidR="00935DBD" w:rsidRPr="00C41BFB" w:rsidRDefault="00935DBD" w:rsidP="00935DB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_______ տրված` ______________________ 20____թ.</w:t>
      </w:r>
    </w:p>
    <w:p w14:paraId="723453DC" w14:textId="77777777" w:rsidR="00935DBD" w:rsidRPr="00C41BFB" w:rsidRDefault="00935DBD" w:rsidP="00935DB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5C8220EC" w14:textId="77777777" w:rsidR="00935DBD" w:rsidRPr="00C41BFB" w:rsidRDefault="00935DBD" w:rsidP="00935DBD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0735DD46" w14:textId="77777777" w:rsidR="00935DBD" w:rsidRPr="00C41BFB" w:rsidRDefault="00935DBD" w:rsidP="00935DBD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</w:p>
    <w:p w14:paraId="38766A3F" w14:textId="77777777" w:rsidR="00935DBD" w:rsidRPr="00C41BFB" w:rsidRDefault="00935DBD" w:rsidP="00935DBD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31D6C5FC" w14:textId="77777777" w:rsidR="00935DBD" w:rsidRPr="00C41BFB" w:rsidRDefault="00935DBD" w:rsidP="00935DBD">
      <w:pPr>
        <w:jc w:val="center"/>
        <w:rPr>
          <w:rFonts w:ascii="GHEA Grapalat" w:hAnsi="GHEA Grapalat"/>
          <w:b/>
          <w:noProof/>
          <w:lang w:val="hy-AM"/>
        </w:rPr>
      </w:pPr>
    </w:p>
    <w:p w14:paraId="177618E2" w14:textId="77777777" w:rsidR="00935DBD" w:rsidRPr="00C41BFB" w:rsidRDefault="00935DBD" w:rsidP="00935DBD">
      <w:pPr>
        <w:jc w:val="center"/>
        <w:rPr>
          <w:rFonts w:ascii="GHEA Grapalat" w:hAnsi="GHEA Grapalat"/>
          <w:b/>
          <w:noProof/>
          <w:lang w:val="hy-AM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74"/>
        <w:gridCol w:w="6264"/>
      </w:tblGrid>
      <w:tr w:rsidR="00935DBD" w:rsidRPr="00C41BFB" w14:paraId="6BCA58FB" w14:textId="77777777" w:rsidTr="00D4298B">
        <w:tc>
          <w:tcPr>
            <w:tcW w:w="12186" w:type="dxa"/>
            <w:gridSpan w:val="3"/>
            <w:shd w:val="clear" w:color="auto" w:fill="auto"/>
          </w:tcPr>
          <w:p w14:paraId="28A562C1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szCs w:val="28"/>
                <w:lang w:val="hy-AM"/>
              </w:rPr>
              <w:t> </w:t>
            </w: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Տեղեկատվական բնույթի հարցեր</w:t>
            </w:r>
          </w:p>
        </w:tc>
      </w:tr>
      <w:tr w:rsidR="00935DBD" w:rsidRPr="00C41BFB" w14:paraId="6B7FFD79" w14:textId="77777777" w:rsidTr="00D4298B">
        <w:tc>
          <w:tcPr>
            <w:tcW w:w="648" w:type="dxa"/>
            <w:shd w:val="clear" w:color="auto" w:fill="auto"/>
          </w:tcPr>
          <w:p w14:paraId="4CC49157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No</w:t>
            </w:r>
          </w:p>
        </w:tc>
        <w:tc>
          <w:tcPr>
            <w:tcW w:w="5274" w:type="dxa"/>
            <w:shd w:val="clear" w:color="auto" w:fill="auto"/>
          </w:tcPr>
          <w:p w14:paraId="2C088FB2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Հարց</w:t>
            </w:r>
          </w:p>
        </w:tc>
        <w:tc>
          <w:tcPr>
            <w:tcW w:w="6264" w:type="dxa"/>
            <w:shd w:val="clear" w:color="auto" w:fill="auto"/>
          </w:tcPr>
          <w:p w14:paraId="5F7D7861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Պատասխան</w:t>
            </w:r>
          </w:p>
        </w:tc>
      </w:tr>
      <w:tr w:rsidR="00935DBD" w:rsidRPr="00935DBD" w14:paraId="5EFD159D" w14:textId="77777777" w:rsidTr="00D4298B">
        <w:tc>
          <w:tcPr>
            <w:tcW w:w="648" w:type="dxa"/>
            <w:shd w:val="clear" w:color="auto" w:fill="auto"/>
          </w:tcPr>
          <w:p w14:paraId="282BFBCD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1.</w:t>
            </w:r>
          </w:p>
        </w:tc>
        <w:tc>
          <w:tcPr>
            <w:tcW w:w="5274" w:type="dxa"/>
            <w:shd w:val="clear" w:color="auto" w:fill="auto"/>
          </w:tcPr>
          <w:p w14:paraId="3A67B03B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FA134A">
              <w:rPr>
                <w:rFonts w:ascii="GHEA Grapalat" w:hAnsi="GHEA Grapalat"/>
                <w:noProof/>
                <w:szCs w:val="24"/>
                <w:lang w:val="hy-AM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6264" w:type="dxa"/>
            <w:shd w:val="clear" w:color="auto" w:fill="auto"/>
          </w:tcPr>
          <w:p w14:paraId="36E08939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</w:p>
        </w:tc>
      </w:tr>
      <w:tr w:rsidR="00935DBD" w:rsidRPr="00935DBD" w14:paraId="3D1AC5FE" w14:textId="77777777" w:rsidTr="00D4298B">
        <w:tc>
          <w:tcPr>
            <w:tcW w:w="648" w:type="dxa"/>
            <w:shd w:val="clear" w:color="auto" w:fill="auto"/>
          </w:tcPr>
          <w:p w14:paraId="2E3313EF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2.</w:t>
            </w:r>
          </w:p>
        </w:tc>
        <w:tc>
          <w:tcPr>
            <w:tcW w:w="5274" w:type="dxa"/>
            <w:shd w:val="clear" w:color="auto" w:fill="auto"/>
          </w:tcPr>
          <w:p w14:paraId="789080E0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Լիցենզիայի համարը, տրման տարին, ամիսը, ամսաթիվը</w:t>
            </w:r>
          </w:p>
        </w:tc>
        <w:tc>
          <w:tcPr>
            <w:tcW w:w="6264" w:type="dxa"/>
            <w:shd w:val="clear" w:color="auto" w:fill="auto"/>
          </w:tcPr>
          <w:p w14:paraId="5AAD1566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935DBD" w:rsidRPr="00935DBD" w14:paraId="68B6EDFC" w14:textId="77777777" w:rsidTr="00D4298B">
        <w:tc>
          <w:tcPr>
            <w:tcW w:w="648" w:type="dxa"/>
            <w:shd w:val="clear" w:color="auto" w:fill="auto"/>
          </w:tcPr>
          <w:p w14:paraId="472A763E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3.</w:t>
            </w:r>
          </w:p>
        </w:tc>
        <w:tc>
          <w:tcPr>
            <w:tcW w:w="5274" w:type="dxa"/>
            <w:shd w:val="clear" w:color="auto" w:fill="auto"/>
          </w:tcPr>
          <w:p w14:paraId="4307019D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Լիցենզավորված գործունեության տեսակը (դեղատուն, բժշկական հաստատության դեղատուն, դեղերի պատրաստում իրականացնող դեղատուն)</w:t>
            </w:r>
          </w:p>
        </w:tc>
        <w:tc>
          <w:tcPr>
            <w:tcW w:w="6264" w:type="dxa"/>
            <w:shd w:val="clear" w:color="auto" w:fill="auto"/>
          </w:tcPr>
          <w:p w14:paraId="7ED5BCBF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935DBD" w:rsidRPr="00935DBD" w14:paraId="743BA1FC" w14:textId="77777777" w:rsidTr="00D4298B">
        <w:tc>
          <w:tcPr>
            <w:tcW w:w="648" w:type="dxa"/>
            <w:shd w:val="clear" w:color="auto" w:fill="auto"/>
          </w:tcPr>
          <w:p w14:paraId="4CD4CD77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4.</w:t>
            </w:r>
          </w:p>
        </w:tc>
        <w:tc>
          <w:tcPr>
            <w:tcW w:w="5274" w:type="dxa"/>
            <w:shd w:val="clear" w:color="auto" w:fill="auto"/>
          </w:tcPr>
          <w:p w14:paraId="1ADB1DCF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Դեղատան ընդհանուր մակերեսը՝ քմ, ըստ լիցենզավորման ներկայացրած հատակագծի (վկայականի)</w:t>
            </w:r>
          </w:p>
        </w:tc>
        <w:tc>
          <w:tcPr>
            <w:tcW w:w="6264" w:type="dxa"/>
            <w:shd w:val="clear" w:color="auto" w:fill="auto"/>
          </w:tcPr>
          <w:p w14:paraId="63133DED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935DBD" w:rsidRPr="00935DBD" w14:paraId="154E26BD" w14:textId="77777777" w:rsidTr="00D4298B">
        <w:tc>
          <w:tcPr>
            <w:tcW w:w="648" w:type="dxa"/>
            <w:shd w:val="clear" w:color="auto" w:fill="auto"/>
          </w:tcPr>
          <w:p w14:paraId="2EC2282D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5.</w:t>
            </w:r>
          </w:p>
        </w:tc>
        <w:tc>
          <w:tcPr>
            <w:tcW w:w="5274" w:type="dxa"/>
            <w:shd w:val="clear" w:color="auto" w:fill="auto"/>
          </w:tcPr>
          <w:p w14:paraId="698C01EA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ունի առաքման ծառայություն, այո/ոչ</w:t>
            </w:r>
          </w:p>
        </w:tc>
        <w:tc>
          <w:tcPr>
            <w:tcW w:w="6264" w:type="dxa"/>
            <w:shd w:val="clear" w:color="auto" w:fill="auto"/>
          </w:tcPr>
          <w:p w14:paraId="3B32575C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935DBD" w:rsidRPr="00935DBD" w14:paraId="10DCCE68" w14:textId="77777777" w:rsidTr="00D4298B">
        <w:tc>
          <w:tcPr>
            <w:tcW w:w="648" w:type="dxa"/>
            <w:shd w:val="clear" w:color="auto" w:fill="auto"/>
          </w:tcPr>
          <w:p w14:paraId="7230CA9E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6.</w:t>
            </w:r>
          </w:p>
        </w:tc>
        <w:tc>
          <w:tcPr>
            <w:tcW w:w="5274" w:type="dxa"/>
            <w:shd w:val="clear" w:color="auto" w:fill="auto"/>
          </w:tcPr>
          <w:p w14:paraId="54DA04CF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իրականացնում է թմրամիջոցների կամ հոգեմետ նյութեր պարունակող դեղերի իրացում և (կամ) բաց թողնում, այո/ոչ</w:t>
            </w:r>
          </w:p>
        </w:tc>
        <w:tc>
          <w:tcPr>
            <w:tcW w:w="6264" w:type="dxa"/>
            <w:shd w:val="clear" w:color="auto" w:fill="auto"/>
          </w:tcPr>
          <w:p w14:paraId="4AF76B51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935DBD" w:rsidRPr="00935DBD" w14:paraId="0187F1F5" w14:textId="77777777" w:rsidTr="00D4298B">
        <w:tc>
          <w:tcPr>
            <w:tcW w:w="648" w:type="dxa"/>
            <w:shd w:val="clear" w:color="auto" w:fill="auto"/>
          </w:tcPr>
          <w:p w14:paraId="01E7264E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7.</w:t>
            </w:r>
          </w:p>
        </w:tc>
        <w:tc>
          <w:tcPr>
            <w:tcW w:w="5274" w:type="dxa"/>
            <w:shd w:val="clear" w:color="auto" w:fill="auto"/>
          </w:tcPr>
          <w:p w14:paraId="1BB52C7F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իրականացնում է</w:t>
            </w:r>
            <w:r>
              <w:rPr>
                <w:rFonts w:ascii="GHEA Grapalat" w:hAnsi="GHEA Grapalat"/>
                <w:noProof/>
                <w:szCs w:val="24"/>
                <w:lang w:val="hy-AM"/>
              </w:rPr>
              <w:t xml:space="preserve"> </w:t>
            </w:r>
            <w:r w:rsidRPr="00C41BFB">
              <w:rPr>
                <w:rFonts w:ascii="GHEA Grapalat" w:hAnsi="GHEA Grapalat" w:cs="Arial"/>
                <w:noProof/>
                <w:szCs w:val="24"/>
                <w:lang w:val="hy-AM"/>
              </w:rPr>
              <w:t>ա</w:t>
            </w: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նվճար կամ արտոնյալ պայմաններով տրվող դեղերի բաց թողնում, այո/ոչ</w:t>
            </w:r>
          </w:p>
        </w:tc>
        <w:tc>
          <w:tcPr>
            <w:tcW w:w="6264" w:type="dxa"/>
            <w:shd w:val="clear" w:color="auto" w:fill="auto"/>
          </w:tcPr>
          <w:p w14:paraId="1078B36C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935DBD" w:rsidRPr="00C41BFB" w14:paraId="0BE6AD17" w14:textId="77777777" w:rsidTr="00D4298B">
        <w:tc>
          <w:tcPr>
            <w:tcW w:w="648" w:type="dxa"/>
            <w:shd w:val="clear" w:color="auto" w:fill="auto"/>
          </w:tcPr>
          <w:p w14:paraId="5759EE90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8.</w:t>
            </w:r>
          </w:p>
        </w:tc>
        <w:tc>
          <w:tcPr>
            <w:tcW w:w="5274" w:type="dxa"/>
            <w:shd w:val="clear" w:color="auto" w:fill="auto"/>
          </w:tcPr>
          <w:p w14:paraId="3021EABF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Դեղատան վերապատրաստված աշխատողների քանակը</w:t>
            </w:r>
          </w:p>
        </w:tc>
        <w:tc>
          <w:tcPr>
            <w:tcW w:w="6264" w:type="dxa"/>
            <w:shd w:val="clear" w:color="auto" w:fill="auto"/>
          </w:tcPr>
          <w:p w14:paraId="20377DED" w14:textId="77777777" w:rsidR="00935DBD" w:rsidRPr="00C41BFB" w:rsidRDefault="00935DBD" w:rsidP="00D4298B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</w:tbl>
    <w:p w14:paraId="2B8B037A" w14:textId="77777777" w:rsidR="00935DBD" w:rsidRPr="00C41BFB" w:rsidRDefault="00935DBD" w:rsidP="00935DBD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14:paraId="0F113B09" w14:textId="77777777" w:rsidR="00935DBD" w:rsidRPr="00C41BFB" w:rsidRDefault="00935DBD" w:rsidP="00935DBD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14:paraId="23128856" w14:textId="77777777" w:rsidR="00935DBD" w:rsidRPr="00C41BFB" w:rsidRDefault="00935DBD" w:rsidP="00935DBD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14:paraId="19050A56" w14:textId="77777777" w:rsidR="00935DBD" w:rsidRPr="00C41BFB" w:rsidRDefault="00935DBD" w:rsidP="00935DBD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8"/>
          <w:lang w:val="hy-AM"/>
        </w:rPr>
        <w:t>Հարցաշար</w:t>
      </w:r>
    </w:p>
    <w:p w14:paraId="716A3678" w14:textId="77777777" w:rsidR="00935DBD" w:rsidRPr="00C41BFB" w:rsidRDefault="00935DBD" w:rsidP="00935DBD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8"/>
          <w:lang w:val="hy-AM"/>
        </w:rPr>
        <w:t>ՀՀ առողջապահական և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977"/>
        <w:gridCol w:w="709"/>
        <w:gridCol w:w="567"/>
        <w:gridCol w:w="850"/>
        <w:gridCol w:w="993"/>
        <w:gridCol w:w="2268"/>
        <w:gridCol w:w="1417"/>
      </w:tblGrid>
      <w:tr w:rsidR="00935DBD" w:rsidRPr="00C41BFB" w14:paraId="5249A7FE" w14:textId="77777777" w:rsidTr="00D4298B">
        <w:trPr>
          <w:trHeight w:val="1268"/>
        </w:trPr>
        <w:tc>
          <w:tcPr>
            <w:tcW w:w="851" w:type="dxa"/>
            <w:shd w:val="clear" w:color="auto" w:fill="auto"/>
          </w:tcPr>
          <w:p w14:paraId="12B8806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No</w:t>
            </w:r>
          </w:p>
        </w:tc>
        <w:tc>
          <w:tcPr>
            <w:tcW w:w="4394" w:type="dxa"/>
            <w:shd w:val="clear" w:color="auto" w:fill="auto"/>
          </w:tcPr>
          <w:p w14:paraId="4B22849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Հարց</w:t>
            </w:r>
          </w:p>
        </w:tc>
        <w:tc>
          <w:tcPr>
            <w:tcW w:w="2977" w:type="dxa"/>
          </w:tcPr>
          <w:p w14:paraId="0646B11D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Հղում նորմատիվ ակտին</w:t>
            </w:r>
          </w:p>
        </w:tc>
        <w:tc>
          <w:tcPr>
            <w:tcW w:w="709" w:type="dxa"/>
          </w:tcPr>
          <w:p w14:paraId="610567D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Այո</w:t>
            </w:r>
          </w:p>
        </w:tc>
        <w:tc>
          <w:tcPr>
            <w:tcW w:w="567" w:type="dxa"/>
            <w:shd w:val="clear" w:color="auto" w:fill="auto"/>
          </w:tcPr>
          <w:p w14:paraId="276DC02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Ոչ</w:t>
            </w:r>
          </w:p>
        </w:tc>
        <w:tc>
          <w:tcPr>
            <w:tcW w:w="850" w:type="dxa"/>
            <w:shd w:val="clear" w:color="auto" w:fill="auto"/>
          </w:tcPr>
          <w:p w14:paraId="38718D95" w14:textId="77777777" w:rsidR="00935DBD" w:rsidRPr="00C41BFB" w:rsidRDefault="00935DBD" w:rsidP="00D4298B">
            <w:pPr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Չ/Պ</w:t>
            </w:r>
          </w:p>
        </w:tc>
        <w:tc>
          <w:tcPr>
            <w:tcW w:w="993" w:type="dxa"/>
            <w:shd w:val="clear" w:color="auto" w:fill="auto"/>
          </w:tcPr>
          <w:p w14:paraId="775158C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Կշիռը</w:t>
            </w:r>
          </w:p>
        </w:tc>
        <w:tc>
          <w:tcPr>
            <w:tcW w:w="2268" w:type="dxa"/>
            <w:shd w:val="clear" w:color="auto" w:fill="auto"/>
          </w:tcPr>
          <w:p w14:paraId="06C8C23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Ստուգման մեթոդը</w:t>
            </w:r>
          </w:p>
        </w:tc>
        <w:tc>
          <w:tcPr>
            <w:tcW w:w="1417" w:type="dxa"/>
            <w:shd w:val="clear" w:color="auto" w:fill="auto"/>
          </w:tcPr>
          <w:p w14:paraId="5ECF505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Մեկնաբ</w:t>
            </w:r>
            <w:r w:rsidRPr="00C41BFB">
              <w:rPr>
                <w:rFonts w:ascii="GHEA Grapalat" w:hAnsi="GHEA Grapalat" w:cs="Cambria Math"/>
                <w:b/>
                <w:noProof/>
                <w:sz w:val="24"/>
                <w:szCs w:val="24"/>
                <w:lang w:val="hy-AM"/>
              </w:rPr>
              <w:t>անություն</w:t>
            </w:r>
          </w:p>
        </w:tc>
      </w:tr>
      <w:tr w:rsidR="00935DBD" w:rsidRPr="00C41BFB" w14:paraId="2A280126" w14:textId="77777777" w:rsidTr="00D4298B">
        <w:tc>
          <w:tcPr>
            <w:tcW w:w="851" w:type="dxa"/>
            <w:shd w:val="clear" w:color="auto" w:fill="auto"/>
          </w:tcPr>
          <w:p w14:paraId="6EBE9051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FB3537C" w14:textId="77777777" w:rsidR="00935DBD" w:rsidRPr="00933294" w:rsidRDefault="00935DBD" w:rsidP="00D4298B">
            <w:pPr>
              <w:rPr>
                <w:rFonts w:ascii="GHEA Grapalat" w:hAnsi="GHEA Grapalat" w:cs="Arial"/>
                <w:noProof/>
                <w:sz w:val="24"/>
                <w:szCs w:val="24"/>
                <w:lang w:val="hy-AM"/>
              </w:rPr>
            </w:pPr>
            <w:r w:rsidRPr="00933294">
              <w:rPr>
                <w:rFonts w:ascii="GHEA Grapalat" w:hAnsi="GHEA Grapalat"/>
                <w:sz w:val="24"/>
                <w:szCs w:val="24"/>
                <w:lang w:val="hy-AM"/>
              </w:rPr>
              <w:t xml:space="preserve">Դեղերի մանրածախ իրացումը կատարվում է </w:t>
            </w:r>
            <w:proofErr w:type="spellStart"/>
            <w:r w:rsidRPr="00933294">
              <w:rPr>
                <w:rFonts w:ascii="GHEA Grapalat" w:hAnsi="GHEA Grapalat"/>
                <w:sz w:val="24"/>
                <w:szCs w:val="24"/>
                <w:lang w:val="hy-AM"/>
              </w:rPr>
              <w:t>դեղատան</w:t>
            </w:r>
            <w:proofErr w:type="spellEnd"/>
            <w:r w:rsidRPr="00933294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կողմից` համապատասխան լիցենզիայի առկայության դեպքում</w:t>
            </w:r>
          </w:p>
        </w:tc>
        <w:tc>
          <w:tcPr>
            <w:tcW w:w="2977" w:type="dxa"/>
          </w:tcPr>
          <w:p w14:paraId="3D9690CB" w14:textId="77777777" w:rsidR="00935DBD" w:rsidRPr="0029089C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>, մաս 1</w:t>
            </w:r>
          </w:p>
        </w:tc>
        <w:tc>
          <w:tcPr>
            <w:tcW w:w="709" w:type="dxa"/>
          </w:tcPr>
          <w:p w14:paraId="543D7FE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661B28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D0B333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1B9CCE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FF7A69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14:paraId="1ABEF0C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6F557D09" w14:textId="77777777" w:rsidTr="00D4298B">
        <w:tc>
          <w:tcPr>
            <w:tcW w:w="851" w:type="dxa"/>
            <w:shd w:val="clear" w:color="auto" w:fill="auto"/>
          </w:tcPr>
          <w:p w14:paraId="5BC0D623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FE3D38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Գործունեությունն իրականացվում է լիցենզիայում նշված վայրում</w:t>
            </w:r>
          </w:p>
        </w:tc>
        <w:tc>
          <w:tcPr>
            <w:tcW w:w="2977" w:type="dxa"/>
          </w:tcPr>
          <w:p w14:paraId="3237DC6F" w14:textId="77777777" w:rsidR="00935DBD" w:rsidRPr="0029089C" w:rsidRDefault="00935DBD" w:rsidP="00D4298B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7</w:t>
            </w:r>
          </w:p>
          <w:p w14:paraId="24104CBE" w14:textId="77777777" w:rsidR="00935DBD" w:rsidRPr="00C16F81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05CD44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447F3D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7636A3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BEE55E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163943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</w:t>
            </w:r>
          </w:p>
          <w:p w14:paraId="24397BB0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4C4ADEE3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935DBD" w:rsidRPr="00935DBD" w14:paraId="4184C508" w14:textId="77777777" w:rsidTr="00D4298B">
        <w:tc>
          <w:tcPr>
            <w:tcW w:w="851" w:type="dxa"/>
            <w:shd w:val="clear" w:color="auto" w:fill="auto"/>
          </w:tcPr>
          <w:p w14:paraId="3DAAA28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562AE4C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Դեղատանը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չեն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իրացվում՝ </w:t>
            </w:r>
          </w:p>
        </w:tc>
        <w:tc>
          <w:tcPr>
            <w:tcW w:w="2977" w:type="dxa"/>
          </w:tcPr>
          <w:p w14:paraId="46983D53" w14:textId="77777777" w:rsidR="00935DBD" w:rsidRPr="0029089C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23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975837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C41AF7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EF65C4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5C3DD72B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B74773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E0F7192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highlight w:val="darkGray"/>
                <w:lang w:val="hy-AM"/>
              </w:rPr>
            </w:pPr>
          </w:p>
        </w:tc>
      </w:tr>
      <w:tr w:rsidR="00935DBD" w:rsidRPr="00C41BFB" w14:paraId="6EF62332" w14:textId="77777777" w:rsidTr="00D4298B">
        <w:trPr>
          <w:trHeight w:val="944"/>
        </w:trPr>
        <w:tc>
          <w:tcPr>
            <w:tcW w:w="851" w:type="dxa"/>
            <w:shd w:val="clear" w:color="auto" w:fill="auto"/>
          </w:tcPr>
          <w:p w14:paraId="1D879954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14:paraId="7611E1B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պիտանիության ժամկետն անցած դեղեր, դեղանյութեր, դեղաբուսական հումքեր,</w:t>
            </w:r>
          </w:p>
        </w:tc>
        <w:tc>
          <w:tcPr>
            <w:tcW w:w="2977" w:type="dxa"/>
          </w:tcPr>
          <w:p w14:paraId="270C034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2E70C8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/>
          </w:tcPr>
          <w:p w14:paraId="44D80D9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2F8EAB22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14:paraId="0F47F732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56E2E359" w14:textId="77777777" w:rsidR="00935DBD" w:rsidRPr="00C41BFB" w:rsidRDefault="00935DBD" w:rsidP="00D4298B">
            <w:pPr>
              <w:jc w:val="center"/>
              <w:rPr>
                <w:noProof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FFFFFF"/>
          </w:tcPr>
          <w:p w14:paraId="5938B14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0C38DF8E" w14:textId="77777777" w:rsidTr="00D4298B">
        <w:trPr>
          <w:trHeight w:val="944"/>
        </w:trPr>
        <w:tc>
          <w:tcPr>
            <w:tcW w:w="851" w:type="dxa"/>
            <w:shd w:val="clear" w:color="auto" w:fill="auto"/>
          </w:tcPr>
          <w:p w14:paraId="73B121A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3.2</w:t>
            </w:r>
          </w:p>
          <w:p w14:paraId="6D652AD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  <w:p w14:paraId="5D291082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4394" w:type="dxa"/>
            <w:shd w:val="clear" w:color="auto" w:fill="auto"/>
          </w:tcPr>
          <w:p w14:paraId="0B6B310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ՀՀ-ում չգրանցված դեղեր, դեղանյութեր, դեղաբուսական հումքեր</w:t>
            </w:r>
          </w:p>
        </w:tc>
        <w:tc>
          <w:tcPr>
            <w:tcW w:w="2977" w:type="dxa"/>
          </w:tcPr>
          <w:p w14:paraId="2A45BA2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0362B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CEF5D6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5DE039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13D92C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2348FC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057C4A3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3E464A61" w14:textId="77777777" w:rsidTr="00D4298B">
        <w:trPr>
          <w:trHeight w:val="944"/>
        </w:trPr>
        <w:tc>
          <w:tcPr>
            <w:tcW w:w="851" w:type="dxa"/>
            <w:shd w:val="clear" w:color="auto" w:fill="auto"/>
          </w:tcPr>
          <w:p w14:paraId="7CE4F272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14:paraId="7635F18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որակի պահանջներին չհամապատասխանող դեղեր,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դեղանյութեր, դեղաբուսական հումքեր</w:t>
            </w:r>
          </w:p>
        </w:tc>
        <w:tc>
          <w:tcPr>
            <w:tcW w:w="2977" w:type="dxa"/>
          </w:tcPr>
          <w:p w14:paraId="0E7FBA7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521026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E670D5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277216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F49A784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7AC3BC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657E6DC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09DD7BF4" w14:textId="77777777" w:rsidTr="00D4298B">
        <w:trPr>
          <w:trHeight w:val="944"/>
        </w:trPr>
        <w:tc>
          <w:tcPr>
            <w:tcW w:w="851" w:type="dxa"/>
            <w:shd w:val="clear" w:color="auto" w:fill="auto"/>
          </w:tcPr>
          <w:p w14:paraId="29A031F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3.4</w:t>
            </w:r>
          </w:p>
        </w:tc>
        <w:tc>
          <w:tcPr>
            <w:tcW w:w="4394" w:type="dxa"/>
            <w:shd w:val="clear" w:color="auto" w:fill="auto"/>
          </w:tcPr>
          <w:p w14:paraId="01A9E2E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գրանցումն ուժը կորցրած  ճանաչված դեղեր, դեղանյութեր, դեղաբուսական հումքեր</w:t>
            </w:r>
          </w:p>
        </w:tc>
        <w:tc>
          <w:tcPr>
            <w:tcW w:w="2977" w:type="dxa"/>
          </w:tcPr>
          <w:p w14:paraId="6D73137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2BE514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A41448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4EF7F6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2F79CBC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044BDFA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0838E60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3D63391D" w14:textId="77777777" w:rsidTr="00D4298B">
        <w:trPr>
          <w:trHeight w:val="944"/>
        </w:trPr>
        <w:tc>
          <w:tcPr>
            <w:tcW w:w="851" w:type="dxa"/>
            <w:shd w:val="clear" w:color="auto" w:fill="auto"/>
          </w:tcPr>
          <w:p w14:paraId="10E8F837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3.5</w:t>
            </w:r>
          </w:p>
        </w:tc>
        <w:tc>
          <w:tcPr>
            <w:tcW w:w="4394" w:type="dxa"/>
            <w:shd w:val="clear" w:color="auto" w:fill="auto"/>
          </w:tcPr>
          <w:p w14:paraId="54870EC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գրանցումը կասեցված դեղեր, դեղանյութեր, դեղաբուսական հումքեր</w:t>
            </w:r>
          </w:p>
        </w:tc>
        <w:tc>
          <w:tcPr>
            <w:tcW w:w="2977" w:type="dxa"/>
          </w:tcPr>
          <w:p w14:paraId="5C4EB5F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2A8B8F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DCD114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F1CD56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03430A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D3C4FA3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3DC8048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0DEDB421" w14:textId="77777777" w:rsidTr="00D4298B">
        <w:trPr>
          <w:trHeight w:val="944"/>
        </w:trPr>
        <w:tc>
          <w:tcPr>
            <w:tcW w:w="851" w:type="dxa"/>
            <w:shd w:val="clear" w:color="auto" w:fill="auto"/>
          </w:tcPr>
          <w:p w14:paraId="2292E79A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3.6</w:t>
            </w:r>
          </w:p>
        </w:tc>
        <w:tc>
          <w:tcPr>
            <w:tcW w:w="4394" w:type="dxa"/>
            <w:shd w:val="clear" w:color="auto" w:fill="auto"/>
          </w:tcPr>
          <w:p w14:paraId="78CBBF2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շրջանառությունը դադարեցված՝ հետ կանչված դեղեր, դեղանյութեր, դեղաբուսական հումքեր</w:t>
            </w:r>
          </w:p>
        </w:tc>
        <w:tc>
          <w:tcPr>
            <w:tcW w:w="2977" w:type="dxa"/>
          </w:tcPr>
          <w:p w14:paraId="3B7154E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5D3B11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53D5A2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DB9719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E47E11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692CF0C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791DF931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1FC00B9B" w14:textId="77777777" w:rsidTr="00D4298B">
        <w:trPr>
          <w:trHeight w:val="944"/>
        </w:trPr>
        <w:tc>
          <w:tcPr>
            <w:tcW w:w="851" w:type="dxa"/>
            <w:shd w:val="clear" w:color="auto" w:fill="auto"/>
          </w:tcPr>
          <w:p w14:paraId="73241C0B" w14:textId="77777777" w:rsidR="00935DBD" w:rsidRPr="009B4376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3.7</w:t>
            </w:r>
          </w:p>
        </w:tc>
        <w:tc>
          <w:tcPr>
            <w:tcW w:w="4394" w:type="dxa"/>
            <w:shd w:val="clear" w:color="auto" w:fill="auto"/>
          </w:tcPr>
          <w:p w14:paraId="4B54CBD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9B4376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ՀՀ օրենսդրության խախտմամբ  ներմուծված դեղեր, դեղանյութեր, դեղաբուսական հումքեր,</w:t>
            </w:r>
          </w:p>
        </w:tc>
        <w:tc>
          <w:tcPr>
            <w:tcW w:w="2977" w:type="dxa"/>
          </w:tcPr>
          <w:p w14:paraId="0F1C6B58" w14:textId="77777777" w:rsidR="00935DBD" w:rsidRPr="00962C7E" w:rsidRDefault="00935DBD" w:rsidP="00D4298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4ED4F3" w14:textId="77777777" w:rsidR="00935DBD" w:rsidRPr="00962C7E" w:rsidRDefault="00935DBD" w:rsidP="00D4298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B4C6124" w14:textId="77777777" w:rsidR="00935DBD" w:rsidRPr="00962C7E" w:rsidRDefault="00935DBD" w:rsidP="00D4298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C378D60" w14:textId="77777777" w:rsidR="00935DBD" w:rsidRPr="00962C7E" w:rsidRDefault="00935DBD" w:rsidP="00D4298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A3779E9" w14:textId="77777777" w:rsidR="00935DBD" w:rsidRPr="004B5960" w:rsidRDefault="00935DBD" w:rsidP="00D4298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D4CB7E8" w14:textId="77777777" w:rsidR="00935DBD" w:rsidRPr="00962C7E" w:rsidRDefault="00935DBD" w:rsidP="00D4298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C7E">
              <w:rPr>
                <w:rFonts w:ascii="GHEA Grapalat" w:hAnsi="GHEA Grapalat"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03383E70" w14:textId="77777777" w:rsidR="00935DBD" w:rsidRPr="00962C7E" w:rsidRDefault="00935DBD" w:rsidP="00D4298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35DBD" w:rsidRPr="00C41BFB" w14:paraId="7CA80F2C" w14:textId="77777777" w:rsidTr="00D4298B">
        <w:trPr>
          <w:trHeight w:val="944"/>
        </w:trPr>
        <w:tc>
          <w:tcPr>
            <w:tcW w:w="851" w:type="dxa"/>
            <w:shd w:val="clear" w:color="auto" w:fill="auto"/>
          </w:tcPr>
          <w:p w14:paraId="258A06A4" w14:textId="77777777" w:rsidR="00935DBD" w:rsidRPr="009B4376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3B2D771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կեղծ դեղեր, դեղանյութեր, դեղաբուսական հումքեր</w:t>
            </w:r>
          </w:p>
        </w:tc>
        <w:tc>
          <w:tcPr>
            <w:tcW w:w="2977" w:type="dxa"/>
          </w:tcPr>
          <w:p w14:paraId="5A3E084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8CFF5E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D19EA5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640381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8B4A997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5DADA8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47FE2A42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331B46ED" w14:textId="77777777" w:rsidTr="00D4298B">
        <w:tc>
          <w:tcPr>
            <w:tcW w:w="851" w:type="dxa"/>
            <w:shd w:val="clear" w:color="auto" w:fill="auto"/>
          </w:tcPr>
          <w:p w14:paraId="565B0C1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4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DEB80A1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Դեղերը պա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տր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աստվում են ըստ դեղատոմսերի և հաստատված դեղագրությունների այն դեղատներում, որոնց</w:t>
            </w:r>
            <w:r w:rsidRPr="00E60173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լիցենզիայում առկա է նշում դեղեր պատրաստելու մասին</w:t>
            </w:r>
          </w:p>
        </w:tc>
        <w:tc>
          <w:tcPr>
            <w:tcW w:w="2977" w:type="dxa"/>
          </w:tcPr>
          <w:p w14:paraId="4EB29C1F" w14:textId="77777777" w:rsidR="00935DBD" w:rsidRPr="0029089C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19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709" w:type="dxa"/>
          </w:tcPr>
          <w:p w14:paraId="351C200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304E94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E755E7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7B6051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EE7250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417" w:type="dxa"/>
            <w:shd w:val="clear" w:color="auto" w:fill="auto"/>
          </w:tcPr>
          <w:p w14:paraId="42A445E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41718C9E" w14:textId="77777777" w:rsidTr="00D4298B">
        <w:tc>
          <w:tcPr>
            <w:tcW w:w="851" w:type="dxa"/>
            <w:shd w:val="clear" w:color="auto" w:fill="auto"/>
          </w:tcPr>
          <w:p w14:paraId="387CC3EC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574F5B3" w14:textId="77777777" w:rsidR="00935DBD" w:rsidRPr="00B50074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proofErr w:type="spellStart"/>
            <w:r w:rsidRPr="00B50074">
              <w:rPr>
                <w:rFonts w:ascii="GHEA Grapalat" w:hAnsi="GHEA Grapalat"/>
                <w:sz w:val="24"/>
                <w:szCs w:val="24"/>
                <w:lang w:val="hy-AM"/>
              </w:rPr>
              <w:t>Դեղատոմսային</w:t>
            </w:r>
            <w:proofErr w:type="spellEnd"/>
            <w:r w:rsidRPr="00B50074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դեղերը դեղատնից բաց են թողնվում հաստատված </w:t>
            </w:r>
            <w:proofErr w:type="spellStart"/>
            <w:r w:rsidRPr="00B50074">
              <w:rPr>
                <w:rFonts w:ascii="GHEA Grapalat" w:hAnsi="GHEA Grapalat"/>
                <w:sz w:val="24"/>
                <w:szCs w:val="24"/>
                <w:lang w:val="hy-AM"/>
              </w:rPr>
              <w:t>ձևերի</w:t>
            </w:r>
            <w:proofErr w:type="spellEnd"/>
            <w:r w:rsidRPr="00B5007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50074">
              <w:rPr>
                <w:rFonts w:ascii="GHEA Grapalat" w:hAnsi="GHEA Grapalat"/>
                <w:sz w:val="24"/>
                <w:szCs w:val="24"/>
                <w:lang w:val="hy-AM"/>
              </w:rPr>
              <w:t>դեղատոմսերով</w:t>
            </w:r>
            <w:proofErr w:type="spellEnd"/>
          </w:p>
          <w:p w14:paraId="13029A0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337833">
              <w:rPr>
                <w:rFonts w:ascii="GHEA Grapalat" w:hAnsi="GHEA Grapalat"/>
                <w:b/>
                <w:noProof/>
                <w:szCs w:val="24"/>
                <w:lang w:val="en-GB"/>
              </w:rPr>
              <w:t>Ն</w:t>
            </w:r>
            <w:r w:rsidRPr="00337833">
              <w:rPr>
                <w:rFonts w:ascii="GHEA Grapalat" w:hAnsi="GHEA Grapalat"/>
                <w:b/>
                <w:noProof/>
                <w:szCs w:val="24"/>
                <w:lang w:val="hy-AM"/>
              </w:rPr>
              <w:t>շում 1</w:t>
            </w:r>
            <w:r w:rsidRPr="00337833">
              <w:rPr>
                <w:rFonts w:ascii="GHEA Grapalat" w:hAnsi="GHEA Grapalat"/>
                <w:b/>
                <w:noProof/>
                <w:szCs w:val="24"/>
                <w:lang w:val="en-GB"/>
              </w:rPr>
              <w:t>*</w:t>
            </w:r>
          </w:p>
        </w:tc>
        <w:tc>
          <w:tcPr>
            <w:tcW w:w="2977" w:type="dxa"/>
          </w:tcPr>
          <w:p w14:paraId="65DB3197" w14:textId="77777777" w:rsidR="00935DBD" w:rsidRPr="00B50074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9</w:t>
            </w:r>
            <w:r w:rsidRPr="00B50074">
              <w:rPr>
                <w:rFonts w:ascii="GHEA Grapalat" w:hAnsi="GHEA Grapalat"/>
                <w:sz w:val="18"/>
                <w:szCs w:val="18"/>
                <w:lang w:val="hy-AM"/>
              </w:rPr>
              <w:t>, Կառավարության 2019 թվականի օգոստոսի 15-ի N 1080-Ն որոշում, հավելված 1, կետ 51</w:t>
            </w:r>
          </w:p>
        </w:tc>
        <w:tc>
          <w:tcPr>
            <w:tcW w:w="709" w:type="dxa"/>
          </w:tcPr>
          <w:p w14:paraId="250A592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90B0B3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7B9A22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78EB153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3579F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417" w:type="dxa"/>
            <w:shd w:val="clear" w:color="auto" w:fill="auto"/>
          </w:tcPr>
          <w:p w14:paraId="0695F20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3BFFCBE8" w14:textId="77777777" w:rsidTr="00D4298B">
        <w:tc>
          <w:tcPr>
            <w:tcW w:w="851" w:type="dxa"/>
            <w:shd w:val="clear" w:color="auto" w:fill="auto"/>
          </w:tcPr>
          <w:p w14:paraId="3C2C6017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lastRenderedPageBreak/>
              <w:t>6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D6F3244" w14:textId="77777777" w:rsidR="00935DBD" w:rsidRPr="008C08D8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Դեղատանը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(դեղեր պատրաստող և դեղեր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չպատրաստող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 xml:space="preserve">) դեղերի ընդունումը, պահպանումը, իրացումը և բացթողումն իրականացվում են Հայաստանի Հանրապետության օրենսդրությամբ սահմանված կարգով լիցենզավորված և պետական հավատարմագրում ունեցող ուսումնական հաստատություն ավարտած, օրենքով սահմանված կարգով որակավորված և վերջին հինգ տարվա ընթացքում վերապատրաստում անցած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դեղագետի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դեղագետների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 xml:space="preserve">) կամ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դեղագործի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դեղագործների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) միջոցով</w:t>
            </w:r>
          </w:p>
        </w:tc>
        <w:tc>
          <w:tcPr>
            <w:tcW w:w="2977" w:type="dxa"/>
          </w:tcPr>
          <w:p w14:paraId="7DE8215B" w14:textId="77777777" w:rsidR="00935DBD" w:rsidRPr="00DB33D1" w:rsidRDefault="00935DBD" w:rsidP="00D4298B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12</w:t>
            </w:r>
          </w:p>
          <w:p w14:paraId="4D54AB4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43B892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B09662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2A0967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5BA660C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AE9A10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14:paraId="5FD2FB4E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935DBD" w:rsidRPr="00C41BFB" w14:paraId="37D046FA" w14:textId="77777777" w:rsidTr="00D4298B">
        <w:tc>
          <w:tcPr>
            <w:tcW w:w="851" w:type="dxa"/>
            <w:shd w:val="clear" w:color="auto" w:fill="auto"/>
          </w:tcPr>
          <w:p w14:paraId="5F3E64B0" w14:textId="77777777" w:rsidR="00935DBD" w:rsidRPr="00C6128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77A992DE" w14:textId="77777777" w:rsidR="00935DBD" w:rsidRPr="008C08D8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Դեղատանը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դեղերի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պատրաստումն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իրականացվում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օրենսդրությամբ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լիցենզավորված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հավատարմագրում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ունեցող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ուսումնական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հաստատություն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ավարտած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օրենքով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որակավորված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վերջին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հինգ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տարվա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ընթացքում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վերապատրաստում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դեղագետի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դեղագետների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միջոցով</w:t>
            </w:r>
            <w:proofErr w:type="spellEnd"/>
          </w:p>
        </w:tc>
        <w:tc>
          <w:tcPr>
            <w:tcW w:w="2977" w:type="dxa"/>
          </w:tcPr>
          <w:p w14:paraId="3F74542C" w14:textId="77777777" w:rsidR="00935DBD" w:rsidRPr="00DB33D1" w:rsidRDefault="00935DBD" w:rsidP="00D4298B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13</w:t>
            </w:r>
          </w:p>
          <w:p w14:paraId="6CCDE9D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290860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D72282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F7C800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6481DD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7AE0C7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14:paraId="7B20E3CE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935DBD" w:rsidRPr="00C41BFB" w14:paraId="2D5F338C" w14:textId="77777777" w:rsidTr="00D4298B">
        <w:tc>
          <w:tcPr>
            <w:tcW w:w="851" w:type="dxa"/>
            <w:shd w:val="clear" w:color="auto" w:fill="auto"/>
          </w:tcPr>
          <w:p w14:paraId="4C3FC973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lastRenderedPageBreak/>
              <w:t>8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6201872" w14:textId="77777777" w:rsidR="00935DBD" w:rsidRPr="008C08D8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Դեղատնային գործունեության լիցենզիայի գործողության ժամանակահատվածում (այդ թվում՝ լիցենզիայի գործողության կասեցման ժամանակահատվածում) դեղատնային գործունեության լիցենզիա ունեցող անձը չի իրականացնում դեղերի մեծածախ իրացում</w:t>
            </w:r>
          </w:p>
        </w:tc>
        <w:tc>
          <w:tcPr>
            <w:tcW w:w="2977" w:type="dxa"/>
          </w:tcPr>
          <w:p w14:paraId="585694D2" w14:textId="77777777" w:rsidR="00935DBD" w:rsidRPr="00DB33D1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DB33D1">
              <w:rPr>
                <w:rFonts w:ascii="GHEA Grapalat" w:hAnsi="GHEA Grapalat" w:cs="Sylfaen"/>
                <w:sz w:val="18"/>
                <w:lang w:val="hy-AM"/>
              </w:rPr>
              <w:t>12</w:t>
            </w:r>
          </w:p>
        </w:tc>
        <w:tc>
          <w:tcPr>
            <w:tcW w:w="709" w:type="dxa"/>
          </w:tcPr>
          <w:p w14:paraId="0C981A1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22E1AC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DC735F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E6F0CFD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5523D4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417" w:type="dxa"/>
            <w:shd w:val="clear" w:color="auto" w:fill="auto"/>
          </w:tcPr>
          <w:p w14:paraId="1F056778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935DBD" w:rsidRPr="00C41BFB" w14:paraId="2746484F" w14:textId="77777777" w:rsidTr="00D4298B">
        <w:tc>
          <w:tcPr>
            <w:tcW w:w="851" w:type="dxa"/>
            <w:shd w:val="clear" w:color="auto" w:fill="auto"/>
          </w:tcPr>
          <w:p w14:paraId="38494A3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9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EB1F1D4" w14:textId="77777777" w:rsidR="00935DBD" w:rsidRPr="00C41BFB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Դեղատանը անասնաբուժական դեղեր չեն իրացվում</w:t>
            </w:r>
          </w:p>
        </w:tc>
        <w:tc>
          <w:tcPr>
            <w:tcW w:w="2977" w:type="dxa"/>
          </w:tcPr>
          <w:p w14:paraId="3B9752E5" w14:textId="77777777" w:rsidR="00935DBD" w:rsidRPr="00DB33D1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>, մաս 1</w:t>
            </w:r>
            <w:r w:rsidRPr="00DB33D1">
              <w:rPr>
                <w:rFonts w:ascii="GHEA Grapalat" w:hAnsi="GHEA Grapalat" w:cs="Sylfaen"/>
                <w:sz w:val="18"/>
                <w:lang w:val="hy-AM"/>
              </w:rPr>
              <w:t>3</w:t>
            </w:r>
          </w:p>
        </w:tc>
        <w:tc>
          <w:tcPr>
            <w:tcW w:w="709" w:type="dxa"/>
          </w:tcPr>
          <w:p w14:paraId="3753DED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7992BD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A34688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79A88B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E7C8D01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B3A511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53D0C813" w14:textId="77777777" w:rsidTr="00D4298B">
        <w:tc>
          <w:tcPr>
            <w:tcW w:w="851" w:type="dxa"/>
            <w:shd w:val="clear" w:color="auto" w:fill="auto"/>
          </w:tcPr>
          <w:p w14:paraId="4E50CDD3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0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CF4EA4D" w14:textId="77777777" w:rsidR="00935DBD" w:rsidRPr="00C41BFB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Դեղատանը դեղերը, դեղանյութերը, դեղաբուսական հումքը և հետազոտվող դեղագործական արտադրանքը փաթեթավորված</w:t>
            </w:r>
            <w:r w:rsidRPr="009F426A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</w:t>
            </w:r>
            <w:r w:rsidRPr="00832A4F">
              <w:rPr>
                <w:rFonts w:ascii="GHEA Grapalat" w:hAnsi="GHEA Grapalat" w:cs="Sylfaen"/>
                <w:sz w:val="24"/>
                <w:szCs w:val="24"/>
                <w:lang w:val="hy-AM"/>
              </w:rPr>
              <w:t>իտակավորված</w:t>
            </w:r>
            <w:proofErr w:type="spellEnd"/>
            <w:r w:rsidRPr="00E601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426A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և </w:t>
            </w:r>
            <w:proofErr w:type="spellStart"/>
            <w:r w:rsidRPr="00832A4F">
              <w:rPr>
                <w:rFonts w:ascii="GHEA Grapalat" w:hAnsi="GHEA Grapalat" w:cs="Sylfaen"/>
                <w:sz w:val="24"/>
                <w:szCs w:val="24"/>
                <w:lang w:val="hy-AM"/>
              </w:rPr>
              <w:t>մակնշված</w:t>
            </w:r>
            <w:proofErr w:type="spellEnd"/>
            <w:r w:rsidRPr="00E601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64151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</w:p>
        </w:tc>
        <w:tc>
          <w:tcPr>
            <w:tcW w:w="2977" w:type="dxa"/>
          </w:tcPr>
          <w:p w14:paraId="2ACD4CDD" w14:textId="77777777" w:rsidR="00935DBD" w:rsidRPr="00DB33D1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</w:t>
            </w:r>
            <w:r w:rsidRPr="00DB33D1">
              <w:rPr>
                <w:rFonts w:ascii="GHEA Grapalat" w:hAnsi="GHEA Grapalat" w:cs="Sylfaen"/>
                <w:sz w:val="18"/>
                <w:lang w:val="hy-AM"/>
              </w:rPr>
              <w:t>0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DB33D1"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10A794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9DC4F9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3E6652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8C2F7A3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AA2EEB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47AD062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8C08D8" w14:paraId="04272A17" w14:textId="77777777" w:rsidTr="00D4298B">
        <w:tc>
          <w:tcPr>
            <w:tcW w:w="851" w:type="dxa"/>
            <w:shd w:val="clear" w:color="auto" w:fill="auto"/>
          </w:tcPr>
          <w:p w14:paraId="0B986190" w14:textId="77777777" w:rsidR="00935DBD" w:rsidRPr="008C08D8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8C08D8">
              <w:rPr>
                <w:rFonts w:ascii="GHEA Grapalat" w:hAnsi="GHEA Grapalat"/>
                <w:sz w:val="24"/>
                <w:szCs w:val="24"/>
              </w:rPr>
              <w:t>10.1</w:t>
            </w:r>
          </w:p>
        </w:tc>
        <w:tc>
          <w:tcPr>
            <w:tcW w:w="4394" w:type="dxa"/>
            <w:shd w:val="clear" w:color="auto" w:fill="auto"/>
          </w:tcPr>
          <w:p w14:paraId="6FE390ED" w14:textId="77777777" w:rsidR="00935DBD" w:rsidRPr="008C08D8" w:rsidRDefault="00935DBD" w:rsidP="00D4298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Դեղերի, դեղանյութերի,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>դեղաբուսական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հումքի և հետազոտվող դեղագործական արտադրանքի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>փաթեթավորմանը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,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>պիտակավորմանը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,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>մակնշմանը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՝ ներառյալ դեղերի </w:t>
            </w:r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br/>
              <w:t>ներդիր թերթիկին, ինչպես նաև ընդհանուր</w:t>
            </w:r>
          </w:p>
          <w:p w14:paraId="083BB61C" w14:textId="77777777" w:rsidR="00935DBD" w:rsidRPr="008C08D8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>բնութագրին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ներկայացվող պահանջները պահպանված են</w:t>
            </w:r>
          </w:p>
        </w:tc>
        <w:tc>
          <w:tcPr>
            <w:tcW w:w="2977" w:type="dxa"/>
          </w:tcPr>
          <w:p w14:paraId="75C5F3C3" w14:textId="77777777" w:rsidR="00935DBD" w:rsidRPr="008C08D8" w:rsidRDefault="00935DBD" w:rsidP="00D4298B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8C08D8">
              <w:rPr>
                <w:rFonts w:ascii="GHEA Grapalat" w:hAnsi="GHEA Grapalat"/>
                <w:sz w:val="18"/>
                <w:szCs w:val="18"/>
                <w:lang w:val="hy-AM" w:eastAsia="en-US"/>
              </w:rPr>
              <w:t xml:space="preserve">«Դեղերի մասին» ՀՀ օրենք, </w:t>
            </w:r>
            <w:proofErr w:type="spellStart"/>
            <w:r w:rsidRPr="008C08D8">
              <w:rPr>
                <w:rFonts w:ascii="GHEA Grapalat" w:hAnsi="GHEA Grapalat"/>
                <w:sz w:val="18"/>
                <w:szCs w:val="18"/>
                <w:lang w:val="hy-AM" w:eastAsia="en-US"/>
              </w:rPr>
              <w:t>hոդված</w:t>
            </w:r>
            <w:proofErr w:type="spellEnd"/>
            <w:r w:rsidRPr="008C08D8">
              <w:rPr>
                <w:rFonts w:ascii="GHEA Grapalat" w:hAnsi="GHEA Grapalat"/>
                <w:sz w:val="18"/>
                <w:szCs w:val="18"/>
                <w:lang w:val="hy-AM" w:eastAsia="en-US"/>
              </w:rPr>
              <w:t xml:space="preserve"> 20, մաս 2, ՀՀ առողջապահության նախարարի 2020 թվականի</w:t>
            </w:r>
          </w:p>
          <w:p w14:paraId="46256465" w14:textId="77777777" w:rsidR="00935DBD" w:rsidRPr="008C08D8" w:rsidRDefault="00935DBD" w:rsidP="00D4298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C08D8">
              <w:rPr>
                <w:rFonts w:ascii="GHEA Grapalat" w:hAnsi="GHEA Grapalat"/>
                <w:sz w:val="18"/>
                <w:szCs w:val="18"/>
                <w:lang w:val="hy-AM" w:eastAsia="en-US"/>
              </w:rPr>
              <w:t>հունվարի 21-ի N 02-Ն հրաման</w:t>
            </w:r>
          </w:p>
        </w:tc>
        <w:tc>
          <w:tcPr>
            <w:tcW w:w="709" w:type="dxa"/>
          </w:tcPr>
          <w:p w14:paraId="2389478B" w14:textId="77777777" w:rsidR="00935DBD" w:rsidRPr="008C08D8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48A5298" w14:textId="77777777" w:rsidR="00935DBD" w:rsidRPr="008C08D8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98F8CC7" w14:textId="77777777" w:rsidR="00935DBD" w:rsidRPr="008C08D8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31875EE" w14:textId="77777777" w:rsidR="00935DBD" w:rsidRPr="008C08D8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 w:rsidRPr="008C08D8">
              <w:rPr>
                <w:rFonts w:ascii="GHEA Grapalat" w:hAnsi="GHEA Grapalat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70D173" w14:textId="77777777" w:rsidR="00935DBD" w:rsidRPr="008C08D8" w:rsidRDefault="00935DBD" w:rsidP="00D4298B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eastAsia="en-US"/>
              </w:rPr>
              <w:t>Տեսողական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eastAsia="en-US"/>
              </w:rPr>
              <w:t>,</w:t>
            </w:r>
          </w:p>
          <w:p w14:paraId="6F200623" w14:textId="77777777" w:rsidR="00935DBD" w:rsidRPr="008C08D8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eastAsia="en-US"/>
              </w:rPr>
              <w:t>փաստաթղթային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9869F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4E68998E" w14:textId="77777777" w:rsidTr="00D4298B">
        <w:tc>
          <w:tcPr>
            <w:tcW w:w="851" w:type="dxa"/>
            <w:shd w:val="clear" w:color="auto" w:fill="auto"/>
          </w:tcPr>
          <w:p w14:paraId="6D866EA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94FBC48" w14:textId="77777777" w:rsidR="00935DBD" w:rsidRPr="00C41BFB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Դեղատան (դեղեր պատրաստող և դեղեր չպատրաստող) համար </w:t>
            </w: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lastRenderedPageBreak/>
              <w:t>հատկացված ֆուն</w:t>
            </w:r>
            <w: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կ</w:t>
            </w: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ցիոնալ առանձին տարածքները տեղակայված են միևնույն շինության կամ շենքի տարածքում և իրար հետ ունեն գործառնական կապ</w:t>
            </w:r>
          </w:p>
        </w:tc>
        <w:tc>
          <w:tcPr>
            <w:tcW w:w="2977" w:type="dxa"/>
          </w:tcPr>
          <w:p w14:paraId="62F6F83C" w14:textId="77777777" w:rsidR="00935DBD" w:rsidRPr="00DB33D1" w:rsidRDefault="00935DBD" w:rsidP="00D4298B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lastRenderedPageBreak/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27</w:t>
            </w:r>
          </w:p>
          <w:p w14:paraId="379E0D15" w14:textId="77777777" w:rsidR="00935DBD" w:rsidRPr="00C41BFB" w:rsidRDefault="00935DBD" w:rsidP="00D4298B">
            <w:pPr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568BF1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E7699E2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6FA617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E7A27C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F553923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437DDBD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1574B8DF" w14:textId="77777777" w:rsidTr="00D4298B">
        <w:tc>
          <w:tcPr>
            <w:tcW w:w="851" w:type="dxa"/>
            <w:shd w:val="clear" w:color="auto" w:fill="auto"/>
          </w:tcPr>
          <w:p w14:paraId="1DD7C87C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A330619" w14:textId="77777777" w:rsidR="00935DBD" w:rsidRPr="0071163A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Մեկից ավելի վայրերում դեղատնային գործունեությամբ զբաղվելու դեպքում </w:t>
            </w:r>
            <w:proofErr w:type="spellStart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>դեղատանը</w:t>
            </w:r>
            <w:proofErr w:type="spellEnd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 xml:space="preserve"> (դեղեր պատրաստող կամ դեղեր </w:t>
            </w:r>
            <w:proofErr w:type="spellStart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>չպատրաստող</w:t>
            </w:r>
            <w:proofErr w:type="spellEnd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 xml:space="preserve">) գործունեություն իրականացնող </w:t>
            </w:r>
            <w:proofErr w:type="spellStart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>դեղագետը</w:t>
            </w:r>
            <w:proofErr w:type="spellEnd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</w:t>
            </w:r>
            <w:proofErr w:type="spellStart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>դեղագործը</w:t>
            </w:r>
            <w:proofErr w:type="spellEnd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իսկ մեկից ավելի լինելու դեպքում` դեղագետներից կամ դեղագործներից մեկն իրավաբանական անձի գործադիր մարմնի կամ անհատ ձեռնարկատիրոջ կողմից նշանակվել է որպես տվյալ </w:t>
            </w:r>
            <w:proofErr w:type="spellStart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>դեղատան</w:t>
            </w:r>
            <w:proofErr w:type="spellEnd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 xml:space="preserve"> (դեղեր պատրաստող կամ դեղեր </w:t>
            </w:r>
            <w:proofErr w:type="spellStart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>չպատրաստող</w:t>
            </w:r>
            <w:proofErr w:type="spellEnd"/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>) պատասխանատու անձ (պաշտոնատար անձ)</w:t>
            </w:r>
          </w:p>
        </w:tc>
        <w:tc>
          <w:tcPr>
            <w:tcW w:w="2977" w:type="dxa"/>
          </w:tcPr>
          <w:p w14:paraId="127DF11C" w14:textId="77777777" w:rsidR="00935DBD" w:rsidRPr="00DB33D1" w:rsidRDefault="00935DBD" w:rsidP="00D4298B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14</w:t>
            </w:r>
          </w:p>
          <w:p w14:paraId="049774C0" w14:textId="77777777" w:rsidR="00935DBD" w:rsidRPr="00C41BFB" w:rsidRDefault="00935DBD" w:rsidP="00D4298B">
            <w:pPr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166985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7EFB42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1DEEE8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071408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3C65210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14:paraId="7A471EC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1EE0ADB8" w14:textId="77777777" w:rsidTr="00D4298B">
        <w:tc>
          <w:tcPr>
            <w:tcW w:w="851" w:type="dxa"/>
            <w:shd w:val="clear" w:color="auto" w:fill="auto"/>
          </w:tcPr>
          <w:p w14:paraId="39E5112A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3D03D0B" w14:textId="77777777" w:rsidR="00935DBD" w:rsidRPr="00C41BFB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Դեղատանը (դեղեր պատրաստող և դեղեր   չպատրաստող) տեխնիկատեխնոլոգիական միջոցներով ապահովվում է դեղերի պահպանման համար անհրաժեշտ ջերմային ռեժիմ</w:t>
            </w:r>
          </w:p>
        </w:tc>
        <w:tc>
          <w:tcPr>
            <w:tcW w:w="2977" w:type="dxa"/>
          </w:tcPr>
          <w:p w14:paraId="06C29F19" w14:textId="77777777" w:rsidR="00935DBD" w:rsidRPr="00DB33D1" w:rsidRDefault="00935DBD" w:rsidP="00D4298B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8</w:t>
            </w:r>
          </w:p>
          <w:p w14:paraId="735E3C39" w14:textId="77777777" w:rsidR="00935DBD" w:rsidRPr="00C41BFB" w:rsidRDefault="00935DBD" w:rsidP="00D4298B">
            <w:pPr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139551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F82FD8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F43C15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55BE6AD" w14:textId="77777777" w:rsidR="00935DBD" w:rsidRPr="00771052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1AD5D6B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</w:t>
            </w:r>
          </w:p>
          <w:p w14:paraId="32E59682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գործիքաչափում</w:t>
            </w:r>
          </w:p>
        </w:tc>
        <w:tc>
          <w:tcPr>
            <w:tcW w:w="1417" w:type="dxa"/>
            <w:shd w:val="clear" w:color="auto" w:fill="auto"/>
          </w:tcPr>
          <w:p w14:paraId="2CCBBB6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164D418A" w14:textId="77777777" w:rsidTr="00D4298B">
        <w:tc>
          <w:tcPr>
            <w:tcW w:w="851" w:type="dxa"/>
            <w:shd w:val="clear" w:color="auto" w:fill="auto"/>
          </w:tcPr>
          <w:p w14:paraId="2C751CC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red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3DDA2DC" w14:textId="77777777" w:rsidR="00935DBD" w:rsidRPr="008C0C6A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t xml:space="preserve">Դեղեր պատրաստող </w:t>
            </w:r>
            <w:proofErr w:type="spellStart"/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t>դեղատան</w:t>
            </w:r>
            <w:proofErr w:type="spellEnd"/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պահեստը և դեղեր </w:t>
            </w:r>
            <w:proofErr w:type="spellStart"/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t>չպատրաստող</w:t>
            </w:r>
            <w:proofErr w:type="spellEnd"/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t>դեղատան</w:t>
            </w:r>
            <w:proofErr w:type="spellEnd"/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պահեստը (առկայության դեպքում) դեղերի պահպանման համար անհրաժեշտ ջերմային ռեժիմ ապահովելու նպատակով կահավորված են փակ պահարաններով, վիրակապական և ռետինե ապրանքների համար ունեն առանձին պահարաններ ու խոնավաչափ</w:t>
            </w:r>
          </w:p>
        </w:tc>
        <w:tc>
          <w:tcPr>
            <w:tcW w:w="2977" w:type="dxa"/>
          </w:tcPr>
          <w:p w14:paraId="08BD9DFA" w14:textId="77777777" w:rsidR="00935DBD" w:rsidRPr="00DB33D1" w:rsidRDefault="00935DBD" w:rsidP="00D4298B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20</w:t>
            </w:r>
          </w:p>
          <w:p w14:paraId="6D62414E" w14:textId="77777777" w:rsidR="00935DBD" w:rsidRPr="00C41BFB" w:rsidRDefault="00935DBD" w:rsidP="00D4298B">
            <w:pPr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70441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6F1492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19111F2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56A5F82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CDEDBF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4CA94F1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935DBD" w14:paraId="33842E20" w14:textId="77777777" w:rsidTr="00D4298B">
        <w:trPr>
          <w:trHeight w:val="1403"/>
        </w:trPr>
        <w:tc>
          <w:tcPr>
            <w:tcW w:w="851" w:type="dxa"/>
            <w:shd w:val="clear" w:color="auto" w:fill="auto"/>
          </w:tcPr>
          <w:p w14:paraId="2CD8067A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67D4AC3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 w:cs="Sylfaen"/>
                <w:noProof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lang w:val="hy-AM"/>
              </w:rPr>
              <w:t>Կառուցվածքային և գույքային հագեցվածությանը ներկայացվող պահանջներ՝</w:t>
            </w:r>
          </w:p>
        </w:tc>
        <w:tc>
          <w:tcPr>
            <w:tcW w:w="2977" w:type="dxa"/>
          </w:tcPr>
          <w:p w14:paraId="3FAA0FE1" w14:textId="77777777" w:rsidR="00935DBD" w:rsidRPr="00DB33D1" w:rsidRDefault="00935DBD" w:rsidP="00D4298B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16</w:t>
            </w:r>
          </w:p>
          <w:p w14:paraId="7A2FFA1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9A058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D3808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4F6D5D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C76A3A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E70EB8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0853D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3FA36168" w14:textId="77777777" w:rsidTr="00D4298B">
        <w:tc>
          <w:tcPr>
            <w:tcW w:w="851" w:type="dxa"/>
            <w:shd w:val="clear" w:color="auto" w:fill="auto"/>
          </w:tcPr>
          <w:p w14:paraId="70EA5A1D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5.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98FF83A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 w:cs="Sylfaen"/>
                <w:noProof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Դեղատան (դեղեր պատրաստող և դեղեր չպատ</w:t>
            </w:r>
            <w:r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ր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աստող) առևտրի սրահը (ներառյալ սպասասրաh) ունի 12 քառ. մետր մակերես, որտեղ առկա են՝</w:t>
            </w:r>
          </w:p>
        </w:tc>
        <w:tc>
          <w:tcPr>
            <w:tcW w:w="2977" w:type="dxa"/>
          </w:tcPr>
          <w:p w14:paraId="5332C64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 xml:space="preserve">16, 1-ին և 2-րդ ենթակետերի «ա» պարբերություն </w:t>
            </w:r>
          </w:p>
          <w:p w14:paraId="5DED594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586B73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C2F51D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E64241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2C93E8D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D7189E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Չափումային</w:t>
            </w:r>
          </w:p>
        </w:tc>
        <w:tc>
          <w:tcPr>
            <w:tcW w:w="1417" w:type="dxa"/>
            <w:shd w:val="clear" w:color="auto" w:fill="auto"/>
          </w:tcPr>
          <w:p w14:paraId="77C4454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28087738" w14:textId="77777777" w:rsidTr="00D4298B">
        <w:tc>
          <w:tcPr>
            <w:tcW w:w="851" w:type="dxa"/>
            <w:shd w:val="clear" w:color="auto" w:fill="auto"/>
          </w:tcPr>
          <w:p w14:paraId="79DCA2BA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.1.1</w:t>
            </w:r>
          </w:p>
        </w:tc>
        <w:tc>
          <w:tcPr>
            <w:tcW w:w="4394" w:type="dxa"/>
            <w:shd w:val="clear" w:color="auto" w:fill="auto"/>
          </w:tcPr>
          <w:p w14:paraId="205BB282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ցուցադրման սեղան(ներ)</w:t>
            </w:r>
          </w:p>
        </w:tc>
        <w:tc>
          <w:tcPr>
            <w:tcW w:w="2977" w:type="dxa"/>
          </w:tcPr>
          <w:p w14:paraId="78DBDF4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61237A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3EEFCB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26268B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45781E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1F63D2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7B452E2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4F6F06DB" w14:textId="77777777" w:rsidTr="00D4298B">
        <w:tc>
          <w:tcPr>
            <w:tcW w:w="851" w:type="dxa"/>
            <w:shd w:val="clear" w:color="auto" w:fill="auto"/>
          </w:tcPr>
          <w:p w14:paraId="67D26C4B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.1.2</w:t>
            </w:r>
          </w:p>
        </w:tc>
        <w:tc>
          <w:tcPr>
            <w:tcW w:w="4394" w:type="dxa"/>
            <w:shd w:val="clear" w:color="auto" w:fill="auto"/>
          </w:tcPr>
          <w:p w14:paraId="0E9167FE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ցուցապահարան(ներ)</w:t>
            </w:r>
          </w:p>
        </w:tc>
        <w:tc>
          <w:tcPr>
            <w:tcW w:w="2977" w:type="dxa"/>
          </w:tcPr>
          <w:p w14:paraId="7B4F409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A6D6EA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33A739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471B59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950F34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191707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43953DC2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1D3DB38A" w14:textId="77777777" w:rsidTr="00D4298B">
        <w:tc>
          <w:tcPr>
            <w:tcW w:w="851" w:type="dxa"/>
            <w:shd w:val="clear" w:color="auto" w:fill="auto"/>
          </w:tcPr>
          <w:p w14:paraId="7166DA8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.1.3</w:t>
            </w:r>
          </w:p>
        </w:tc>
        <w:tc>
          <w:tcPr>
            <w:tcW w:w="4394" w:type="dxa"/>
            <w:shd w:val="clear" w:color="auto" w:fill="auto"/>
          </w:tcPr>
          <w:p w14:paraId="11DA0DCA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փակ պահարաններ,</w:t>
            </w:r>
          </w:p>
        </w:tc>
        <w:tc>
          <w:tcPr>
            <w:tcW w:w="2977" w:type="dxa"/>
          </w:tcPr>
          <w:p w14:paraId="754FC06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F94BD82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836DD6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BD85C3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6573CE4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BC7E187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5E23C4B1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274EF789" w14:textId="77777777" w:rsidTr="00D4298B">
        <w:tc>
          <w:tcPr>
            <w:tcW w:w="851" w:type="dxa"/>
            <w:shd w:val="clear" w:color="auto" w:fill="auto"/>
          </w:tcPr>
          <w:p w14:paraId="631D6490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.1.4</w:t>
            </w:r>
          </w:p>
        </w:tc>
        <w:tc>
          <w:tcPr>
            <w:tcW w:w="4394" w:type="dxa"/>
            <w:shd w:val="clear" w:color="auto" w:fill="auto"/>
          </w:tcPr>
          <w:p w14:paraId="79A7C153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վաճառասեղան,</w:t>
            </w:r>
          </w:p>
        </w:tc>
        <w:tc>
          <w:tcPr>
            <w:tcW w:w="2977" w:type="dxa"/>
          </w:tcPr>
          <w:p w14:paraId="33B0854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F53BC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C02EC0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724AA5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4A8C76A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9F7239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691D623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12E3EDAC" w14:textId="77777777" w:rsidTr="00D4298B">
        <w:tc>
          <w:tcPr>
            <w:tcW w:w="851" w:type="dxa"/>
            <w:shd w:val="clear" w:color="auto" w:fill="auto"/>
          </w:tcPr>
          <w:p w14:paraId="1B7B04C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.1.5</w:t>
            </w:r>
          </w:p>
        </w:tc>
        <w:tc>
          <w:tcPr>
            <w:tcW w:w="4394" w:type="dxa"/>
            <w:shd w:val="clear" w:color="auto" w:fill="auto"/>
          </w:tcPr>
          <w:p w14:paraId="59734778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սառնարան,</w:t>
            </w:r>
          </w:p>
        </w:tc>
        <w:tc>
          <w:tcPr>
            <w:tcW w:w="2977" w:type="dxa"/>
          </w:tcPr>
          <w:p w14:paraId="3689A621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9B70A2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E0DE6B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658E52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B5CE25D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564DCA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2971EED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751CE372" w14:textId="77777777" w:rsidTr="00D4298B">
        <w:tc>
          <w:tcPr>
            <w:tcW w:w="851" w:type="dxa"/>
            <w:shd w:val="clear" w:color="auto" w:fill="auto"/>
          </w:tcPr>
          <w:p w14:paraId="4D218AD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.1.6</w:t>
            </w:r>
          </w:p>
        </w:tc>
        <w:tc>
          <w:tcPr>
            <w:tcW w:w="4394" w:type="dxa"/>
            <w:shd w:val="clear" w:color="auto" w:fill="auto"/>
          </w:tcPr>
          <w:p w14:paraId="1AD94702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ջերմաչափ,</w:t>
            </w:r>
          </w:p>
        </w:tc>
        <w:tc>
          <w:tcPr>
            <w:tcW w:w="2977" w:type="dxa"/>
          </w:tcPr>
          <w:p w14:paraId="1C85E1D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7357481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8C367A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B6D70D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08F319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06E31E4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5E7CCEF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5D244570" w14:textId="77777777" w:rsidTr="00D4298B">
        <w:tc>
          <w:tcPr>
            <w:tcW w:w="851" w:type="dxa"/>
            <w:shd w:val="clear" w:color="auto" w:fill="auto"/>
          </w:tcPr>
          <w:p w14:paraId="704E8712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.1.7</w:t>
            </w:r>
          </w:p>
        </w:tc>
        <w:tc>
          <w:tcPr>
            <w:tcW w:w="4394" w:type="dxa"/>
            <w:shd w:val="clear" w:color="auto" w:fill="auto"/>
          </w:tcPr>
          <w:p w14:paraId="0FA0A4B8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իսկ դեղեր պատրաստող դեղատանը՝ նաև դեղատոմսերի ընդունման և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lastRenderedPageBreak/>
              <w:t>պատրաստված դեղերի բացթողման համար նախատեսված հատված</w:t>
            </w:r>
          </w:p>
        </w:tc>
        <w:tc>
          <w:tcPr>
            <w:tcW w:w="2977" w:type="dxa"/>
          </w:tcPr>
          <w:p w14:paraId="20DBDEF8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E058572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4DD267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319FBC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6DCB28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BB97F1D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64E83D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0AA43F00" w14:textId="77777777" w:rsidTr="00D4298B">
        <w:tc>
          <w:tcPr>
            <w:tcW w:w="851" w:type="dxa"/>
            <w:shd w:val="clear" w:color="auto" w:fill="auto"/>
          </w:tcPr>
          <w:p w14:paraId="5388C954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14:paraId="41A08E15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Cambria Math" w:hAnsi="Cambria Math" w:cs="Sylfaen"/>
                <w:noProof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Դեղեր պատրաստող դեղատանը առկա է ասիստենտական սենյակ</w:t>
            </w:r>
          </w:p>
        </w:tc>
        <w:tc>
          <w:tcPr>
            <w:tcW w:w="2977" w:type="dxa"/>
          </w:tcPr>
          <w:p w14:paraId="47778B0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 xml:space="preserve">16, 1-ին ենթակետի «բ» պարբերություն </w:t>
            </w:r>
          </w:p>
          <w:p w14:paraId="501E603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85F014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FC15AC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7C3AD61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8DF211B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05CB7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505C93F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0AA3BA88" w14:textId="77777777" w:rsidTr="00D4298B">
        <w:tc>
          <w:tcPr>
            <w:tcW w:w="851" w:type="dxa"/>
            <w:shd w:val="clear" w:color="auto" w:fill="auto"/>
          </w:tcPr>
          <w:p w14:paraId="5A118A30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14:paraId="6DEF2D33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 w:cs="Sylfaen"/>
                <w:noProof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lang w:val="hy-AM"/>
              </w:rPr>
              <w:t xml:space="preserve">Դեղատանը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</w:t>
            </w:r>
            <w:r w:rsidRPr="00C41BFB">
              <w:rPr>
                <w:rFonts w:ascii="GHEA Grapalat" w:hAnsi="GHEA Grapalat" w:cs="Sylfaen"/>
                <w:noProof/>
                <w:lang w:val="hy-AM"/>
              </w:rPr>
              <w:t>դեղեր պատրաստող և դեղեր չպատրաստող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) առկա է վտանգավոր թափոնների արկղի պահպանման սենյակ կամ վտանգավոր թափոնների արկղի պահպանման պահարան</w:t>
            </w:r>
          </w:p>
        </w:tc>
        <w:tc>
          <w:tcPr>
            <w:tcW w:w="2977" w:type="dxa"/>
          </w:tcPr>
          <w:p w14:paraId="0BA5EE9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16, 1-ին ենթակետի «դ» պարբերություն և 2-րդ ենթակետի «բ» պարբերություն</w:t>
            </w:r>
          </w:p>
        </w:tc>
        <w:tc>
          <w:tcPr>
            <w:tcW w:w="709" w:type="dxa"/>
          </w:tcPr>
          <w:p w14:paraId="77BF1AC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97425A7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7D5692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131111B" w14:textId="77777777" w:rsidR="00935DBD" w:rsidRPr="00771052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6A1B5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BA7ACF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2A78DBC1" w14:textId="77777777" w:rsidTr="00D4298B">
        <w:trPr>
          <w:trHeight w:val="2680"/>
        </w:trPr>
        <w:tc>
          <w:tcPr>
            <w:tcW w:w="851" w:type="dxa"/>
            <w:shd w:val="clear" w:color="auto" w:fill="auto"/>
          </w:tcPr>
          <w:p w14:paraId="4637A05D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.4</w:t>
            </w:r>
          </w:p>
        </w:tc>
        <w:tc>
          <w:tcPr>
            <w:tcW w:w="4394" w:type="dxa"/>
            <w:shd w:val="clear" w:color="auto" w:fill="auto"/>
          </w:tcPr>
          <w:p w14:paraId="5F0FE906" w14:textId="77777777" w:rsidR="00935DBD" w:rsidRPr="00C41BFB" w:rsidRDefault="00935DBD" w:rsidP="00D4298B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Style w:val="apple-converted-space"/>
                <w:rFonts w:ascii="GHEA Grapalat" w:hAnsi="GHEA Grapalat" w:cs="Arial"/>
                <w:noProof/>
                <w:color w:val="000000"/>
                <w:shd w:val="clear" w:color="auto" w:fill="FFFFFF"/>
                <w:lang w:val="hy-AM"/>
              </w:rPr>
              <w:t xml:space="preserve">Դեղատանը (դեղեր չպատրաստող) առկա է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սանհանգույց՝ լվացարանով</w:t>
            </w:r>
            <w:r w:rsidRPr="00E60173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(լվացարանը կարող է տեղակայված լինել կամ սանհանգույցի ներսում կամ սանհանգույցի նախամուտքում)</w:t>
            </w:r>
          </w:p>
        </w:tc>
        <w:tc>
          <w:tcPr>
            <w:tcW w:w="2977" w:type="dxa"/>
          </w:tcPr>
          <w:p w14:paraId="006B71D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16, 1-ին ենթակետի «զ» պարբերություն և 2-րդ ենթակետի «դ» պարբերություն</w:t>
            </w:r>
          </w:p>
        </w:tc>
        <w:tc>
          <w:tcPr>
            <w:tcW w:w="709" w:type="dxa"/>
          </w:tcPr>
          <w:p w14:paraId="34FACC6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47F4A1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24ABAD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7EFE307" w14:textId="77777777" w:rsidR="00935DBD" w:rsidRPr="00771052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8E555E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611CD734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6BA92FBD" w14:textId="77777777" w:rsidTr="00D4298B">
        <w:trPr>
          <w:trHeight w:val="3801"/>
        </w:trPr>
        <w:tc>
          <w:tcPr>
            <w:tcW w:w="851" w:type="dxa"/>
            <w:shd w:val="clear" w:color="auto" w:fill="auto"/>
          </w:tcPr>
          <w:p w14:paraId="79934A3C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6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293D8CF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Հասարակական շենքերի (առևտրի կենտրոններ, սուպերմարկետներ և այլն), բժշկական հաստատությունների, վարչական շենքերի, մետրոների, օդանավակայանների, երկաթուղային և ավտոկայարանների սպասասրահներում տեղադրվող դեղատան (դեղեր չպատրաստող) առևտրի սրահի մակերեսի չափը նվազագույնը 6 քառ. մետր է</w:t>
            </w:r>
          </w:p>
        </w:tc>
        <w:tc>
          <w:tcPr>
            <w:tcW w:w="2977" w:type="dxa"/>
          </w:tcPr>
          <w:p w14:paraId="1CF13E2A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26</w:t>
            </w:r>
          </w:p>
        </w:tc>
        <w:tc>
          <w:tcPr>
            <w:tcW w:w="709" w:type="dxa"/>
          </w:tcPr>
          <w:p w14:paraId="6DEA973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BB8F20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129BB8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90CF53B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128863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տեսողական, չափումային</w:t>
            </w:r>
          </w:p>
          <w:p w14:paraId="2AB1C526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  <w:shd w:val="clear" w:color="auto" w:fill="auto"/>
          </w:tcPr>
          <w:p w14:paraId="00E4FC21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935DBD" w14:paraId="4946AD2B" w14:textId="77777777" w:rsidTr="00D4298B">
        <w:tc>
          <w:tcPr>
            <w:tcW w:w="851" w:type="dxa"/>
            <w:shd w:val="clear" w:color="auto" w:fill="auto"/>
          </w:tcPr>
          <w:p w14:paraId="549956E1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9A6C670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 xml:space="preserve">Թմրամիջոցներ կամ հոգեմետ նյութեր պարունակող դեղերի իրացում և (կամ) բաց թողում իրականացնող դեղատանը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</w:t>
            </w:r>
            <w:r w:rsidRPr="00C41BFB">
              <w:rPr>
                <w:rFonts w:ascii="GHEA Grapalat" w:hAnsi="GHEA Grapalat" w:cs="Sylfaen"/>
                <w:noProof/>
                <w:lang w:val="hy-AM"/>
              </w:rPr>
              <w:t>դեղեր պատրաստող և դեղեր չպատրաստող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առկա են՝</w:t>
            </w:r>
          </w:p>
        </w:tc>
        <w:tc>
          <w:tcPr>
            <w:tcW w:w="2977" w:type="dxa"/>
          </w:tcPr>
          <w:p w14:paraId="2E178237" w14:textId="77777777" w:rsidR="00935DBD" w:rsidRPr="00DB33D1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14:paraId="56EB556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38B0C1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2E1AF8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16EE6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C5FADB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73577E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530918B4" w14:textId="77777777" w:rsidTr="00D4298B">
        <w:tc>
          <w:tcPr>
            <w:tcW w:w="851" w:type="dxa"/>
            <w:shd w:val="clear" w:color="auto" w:fill="auto"/>
          </w:tcPr>
          <w:p w14:paraId="376E1DF1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14:paraId="167F7FCB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14:paraId="34564F09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համար  պահեստ (բունկեր) կամ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</w:t>
            </w:r>
          </w:p>
        </w:tc>
        <w:tc>
          <w:tcPr>
            <w:tcW w:w="2977" w:type="dxa"/>
          </w:tcPr>
          <w:p w14:paraId="6E22E04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025BE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48DA16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8752A5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1E5D0C8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8872A3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246BB4F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25240070" w14:textId="77777777" w:rsidTr="00D4298B">
        <w:tc>
          <w:tcPr>
            <w:tcW w:w="851" w:type="dxa"/>
            <w:shd w:val="clear" w:color="auto" w:fill="auto"/>
          </w:tcPr>
          <w:p w14:paraId="1F05901A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14:paraId="3375FFB3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14:paraId="50DF5017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պահեստը կամ սենյակը, որտեղ գտնվում է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 ունի խոնավաչափ</w:t>
            </w:r>
          </w:p>
        </w:tc>
        <w:tc>
          <w:tcPr>
            <w:tcW w:w="2977" w:type="dxa"/>
          </w:tcPr>
          <w:p w14:paraId="221068EF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A9665D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6CE2B8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E695B0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AD6B63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A1A7563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4416436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1FFBCCF1" w14:textId="77777777" w:rsidTr="00D4298B">
        <w:tc>
          <w:tcPr>
            <w:tcW w:w="851" w:type="dxa"/>
            <w:shd w:val="clear" w:color="auto" w:fill="auto"/>
          </w:tcPr>
          <w:p w14:paraId="7131897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14:paraId="1474D1EA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14:paraId="60A5AC63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պահեստը կամ սենյակը, որտեղ գտնվում է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պահարանը, ապահովված է ազդանշանային համակարգով </w:t>
            </w:r>
          </w:p>
        </w:tc>
        <w:tc>
          <w:tcPr>
            <w:tcW w:w="2977" w:type="dxa"/>
          </w:tcPr>
          <w:p w14:paraId="4ED33C83" w14:textId="77777777" w:rsidR="00935DBD" w:rsidRPr="00C41BFB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8C552A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501453B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CC9E3D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14:paraId="68368F2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01F1301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328D18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128B6AA9" w14:textId="77777777" w:rsidTr="00D4298B">
        <w:tc>
          <w:tcPr>
            <w:tcW w:w="851" w:type="dxa"/>
            <w:shd w:val="clear" w:color="auto" w:fill="auto"/>
          </w:tcPr>
          <w:p w14:paraId="19F1EE4E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.4</w:t>
            </w:r>
          </w:p>
        </w:tc>
        <w:tc>
          <w:tcPr>
            <w:tcW w:w="4394" w:type="dxa"/>
            <w:shd w:val="clear" w:color="auto" w:fill="auto"/>
          </w:tcPr>
          <w:p w14:paraId="714FD503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14:paraId="1EABDA83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պահեստի կամ սենյակի, որտեղ գտնվում է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պահարանը, ձայնային կամ լուսային</w:t>
            </w:r>
            <w:r w:rsidRPr="00E60173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ազդանշանը միացված է պահպանության դիտակետին կամ ամրացված շենքի արտաքին մասին </w:t>
            </w:r>
          </w:p>
        </w:tc>
        <w:tc>
          <w:tcPr>
            <w:tcW w:w="2977" w:type="dxa"/>
          </w:tcPr>
          <w:p w14:paraId="41EAA855" w14:textId="77777777" w:rsidR="00935DBD" w:rsidRPr="00C41BFB" w:rsidRDefault="00935DBD" w:rsidP="00D4298B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248AF6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97ECDA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0A540F6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14:paraId="4EB9F269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E958634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594A4D7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69A13D2B" w14:textId="77777777" w:rsidTr="00D4298B">
        <w:tc>
          <w:tcPr>
            <w:tcW w:w="851" w:type="dxa"/>
            <w:shd w:val="clear" w:color="auto" w:fill="auto"/>
          </w:tcPr>
          <w:p w14:paraId="09879C5B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  <w:r w:rsidRPr="00C41BFB">
              <w:rPr>
                <w:rFonts w:ascii="GHEA Grapalat" w:hAnsi="GHEA Grapalat" w:cs="Cambria Math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3286030F" w14:textId="77777777" w:rsidR="00935DBD" w:rsidRPr="00C41BFB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Ազդանշանային սարքավորումների էլեկտրասնուցման համակարգը, ունի պահեստային էլեկտրասնուցման աղբյուր</w:t>
            </w:r>
          </w:p>
        </w:tc>
        <w:tc>
          <w:tcPr>
            <w:tcW w:w="2977" w:type="dxa"/>
          </w:tcPr>
          <w:p w14:paraId="5A303289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0F94AE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EC781B3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6C76320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A32BE2F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7B6D8B4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CA4641C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507F98F4" w14:textId="77777777" w:rsidTr="00D429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80E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CF12" w14:textId="77777777" w:rsidR="00935DBD" w:rsidRPr="00C41BFB" w:rsidRDefault="00935DBD" w:rsidP="00D4298B">
            <w:pPr>
              <w:rPr>
                <w:rStyle w:val="apple-converted-space"/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Առաքումն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դեղատունը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ունի առանձին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տեղափոխման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տարա</w:t>
            </w: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պայուսակ</w:t>
            </w: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),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որն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ապահովում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անհրաժեշտ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ջերմային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ռեժիմի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ժամանակավոր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կայունությունը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55F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</w:t>
            </w:r>
            <w:proofErr w:type="spellStart"/>
            <w:r w:rsidRPr="00DB33D1">
              <w:rPr>
                <w:rFonts w:ascii="GHEA Grapalat" w:hAnsi="GHEA Grapalat" w:cs="Arial"/>
                <w:sz w:val="18"/>
                <w:lang w:val="hy-AM"/>
              </w:rPr>
              <w:t>18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նոյեմբեր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08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1256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391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844A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D0B7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E168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4653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53A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04E0463C" w14:textId="77777777" w:rsidTr="00D429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B30A" w14:textId="77777777" w:rsidR="00935DBD" w:rsidRPr="008C0C6A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8C0C6A">
              <w:rPr>
                <w:rFonts w:ascii="GHEA Grapalat" w:hAnsi="GHEA Grapalat"/>
                <w:sz w:val="24"/>
                <w:szCs w:val="24"/>
              </w:rPr>
              <w:t>18.1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5DC7" w14:textId="77777777" w:rsidR="00935DBD" w:rsidRPr="008C0C6A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en-GB" w:eastAsia="en-US"/>
              </w:rPr>
            </w:pPr>
            <w:proofErr w:type="spellStart"/>
            <w:r w:rsidRPr="008C0C6A">
              <w:rPr>
                <w:rFonts w:ascii="GHEA Grapalat" w:hAnsi="GHEA Grapalat"/>
              </w:rPr>
              <w:t>Թմրամիջոցներ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և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հոգեմետ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(</w:t>
            </w:r>
            <w:proofErr w:type="spellStart"/>
            <w:r w:rsidRPr="008C0C6A">
              <w:rPr>
                <w:rFonts w:ascii="GHEA Grapalat" w:hAnsi="GHEA Grapalat"/>
              </w:rPr>
              <w:t>հոգեներգործուն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) </w:t>
            </w:r>
            <w:proofErr w:type="spellStart"/>
            <w:r w:rsidRPr="008C0C6A">
              <w:rPr>
                <w:rFonts w:ascii="GHEA Grapalat" w:hAnsi="GHEA Grapalat"/>
              </w:rPr>
              <w:t>նյութեր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lastRenderedPageBreak/>
              <w:t>պարունակող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proofErr w:type="spellStart"/>
            <w:r w:rsidRPr="008C0C6A">
              <w:rPr>
                <w:rFonts w:ascii="GHEA Grapalat" w:hAnsi="GHEA Grapalat"/>
              </w:rPr>
              <w:t>անվճար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կամ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արտոնյալ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պայմաններով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տրվող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proofErr w:type="spellStart"/>
            <w:r w:rsidRPr="008C0C6A">
              <w:rPr>
                <w:rFonts w:ascii="GHEA Grapalat" w:hAnsi="GHEA Grapalat"/>
              </w:rPr>
              <w:t>հակավարակային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(</w:t>
            </w:r>
            <w:proofErr w:type="spellStart"/>
            <w:r w:rsidRPr="008C0C6A">
              <w:rPr>
                <w:rFonts w:ascii="GHEA Grapalat" w:hAnsi="GHEA Grapalat"/>
              </w:rPr>
              <w:t>հակաբակտերիային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դեղեր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proofErr w:type="spellStart"/>
            <w:r w:rsidRPr="008C0C6A">
              <w:rPr>
                <w:rFonts w:ascii="GHEA Grapalat" w:hAnsi="GHEA Grapalat"/>
              </w:rPr>
              <w:t>հակասնկային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դեղեր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proofErr w:type="spellStart"/>
            <w:r w:rsidRPr="008C0C6A">
              <w:rPr>
                <w:rFonts w:ascii="GHEA Grapalat" w:hAnsi="GHEA Grapalat"/>
              </w:rPr>
              <w:t>հակամիկոբակտերիային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դեղեր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>,</w:t>
            </w:r>
          </w:p>
          <w:p w14:paraId="400A5849" w14:textId="77777777" w:rsidR="00935DBD" w:rsidRPr="008C0C6A" w:rsidRDefault="00935DBD" w:rsidP="00D4298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en-GB"/>
              </w:rPr>
            </w:pPr>
            <w:proofErr w:type="spellStart"/>
            <w:r w:rsidRPr="008C0C6A">
              <w:rPr>
                <w:rFonts w:ascii="GHEA Grapalat" w:hAnsi="GHEA Grapalat"/>
              </w:rPr>
              <w:t>հակավիրուսային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դեղեր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proofErr w:type="spellStart"/>
            <w:r w:rsidRPr="008C0C6A">
              <w:rPr>
                <w:rFonts w:ascii="GHEA Grapalat" w:hAnsi="GHEA Grapalat"/>
              </w:rPr>
              <w:t>իմունային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շիճուկներ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և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իմունոգլոբուլիններ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proofErr w:type="spellStart"/>
            <w:r w:rsidRPr="008C0C6A">
              <w:rPr>
                <w:rFonts w:ascii="GHEA Grapalat" w:hAnsi="GHEA Grapalat"/>
              </w:rPr>
              <w:t>պատվաստանյութեր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) </w:t>
            </w:r>
            <w:proofErr w:type="spellStart"/>
            <w:r w:rsidRPr="008C0C6A">
              <w:rPr>
                <w:rFonts w:ascii="GHEA Grapalat" w:hAnsi="GHEA Grapalat"/>
              </w:rPr>
              <w:t>դեղեր</w:t>
            </w:r>
            <w:proofErr w:type="spellEnd"/>
          </w:p>
          <w:p w14:paraId="67E9BCD0" w14:textId="77777777" w:rsidR="00935DBD" w:rsidRPr="008C0C6A" w:rsidRDefault="00935DBD" w:rsidP="00D429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proofErr w:type="spellStart"/>
            <w:r w:rsidRPr="008C0C6A">
              <w:rPr>
                <w:rFonts w:ascii="GHEA Grapalat" w:hAnsi="GHEA Grapalat"/>
              </w:rPr>
              <w:t>չեն</w:t>
            </w:r>
            <w:proofErr w:type="spellEnd"/>
            <w:r w:rsidRPr="008C0C6A">
              <w:rPr>
                <w:rFonts w:ascii="GHEA Grapalat" w:hAnsi="GHEA Grapalat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առաքվում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EAB" w14:textId="77777777" w:rsidR="00935DBD" w:rsidRPr="008C0C6A" w:rsidRDefault="00935DBD" w:rsidP="00D4298B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8C0C6A">
              <w:rPr>
                <w:rFonts w:ascii="GHEA Grapalat" w:hAnsi="GHEA Grapalat"/>
                <w:sz w:val="18"/>
                <w:szCs w:val="18"/>
                <w:lang w:val="hy-AM" w:eastAsia="en-US"/>
              </w:rPr>
              <w:lastRenderedPageBreak/>
              <w:t>Կառավարության 2018 թվականի</w:t>
            </w:r>
          </w:p>
          <w:p w14:paraId="6F257732" w14:textId="77777777" w:rsidR="00935DBD" w:rsidRPr="008C0C6A" w:rsidRDefault="00935DBD" w:rsidP="00D4298B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C0C6A">
              <w:rPr>
                <w:rFonts w:ascii="GHEA Grapalat" w:hAnsi="GHEA Grapalat"/>
                <w:sz w:val="18"/>
                <w:szCs w:val="18"/>
                <w:lang w:val="hy-AM" w:eastAsia="en-US"/>
              </w:rPr>
              <w:t>նոյեմբերի 8-ի N 1256-Ն որոշման հավելված, կետ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865" w14:textId="77777777" w:rsidR="00935DBD" w:rsidRPr="008C0C6A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BEA7" w14:textId="77777777" w:rsidR="00935DBD" w:rsidRPr="008C0C6A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DCD7" w14:textId="77777777" w:rsidR="00935DBD" w:rsidRPr="008C0C6A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0B95" w14:textId="77777777" w:rsidR="00935DBD" w:rsidRPr="008C0C6A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</w:rPr>
            </w:pPr>
            <w:r w:rsidRPr="008C0C6A">
              <w:rPr>
                <w:rFonts w:ascii="GHEA Grapalat" w:hAnsi="GHEA Grapalat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270D" w14:textId="77777777" w:rsidR="00935DBD" w:rsidRPr="008C0C6A" w:rsidRDefault="00935DBD" w:rsidP="00D4298B">
            <w:pPr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proofErr w:type="spellStart"/>
            <w:r w:rsidRPr="008C0C6A">
              <w:rPr>
                <w:rFonts w:ascii="GHEA Grapalat" w:hAnsi="GHEA Grapalat"/>
                <w:sz w:val="24"/>
                <w:szCs w:val="24"/>
                <w:lang w:eastAsia="en-US"/>
              </w:rPr>
              <w:t>Փաստաթղթային,տեսողական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E1FC" w14:textId="77777777" w:rsidR="00935DBD" w:rsidRPr="008C0C6A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7F8E39AD" w14:textId="77777777" w:rsidTr="00D429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1C6D" w14:textId="77777777" w:rsidR="00935DBD" w:rsidRPr="008C0C6A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8C0C6A">
              <w:rPr>
                <w:rFonts w:ascii="GHEA Grapalat" w:hAnsi="GHEA Grapalat"/>
                <w:sz w:val="24"/>
                <w:szCs w:val="24"/>
              </w:rPr>
              <w:t>18.2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5704" w14:textId="77777777" w:rsidR="00935DBD" w:rsidRPr="008C0C6A" w:rsidRDefault="00935DBD" w:rsidP="00D429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proofErr w:type="spellStart"/>
            <w:r w:rsidRPr="008C0C6A">
              <w:rPr>
                <w:rFonts w:ascii="GHEA Grapalat" w:hAnsi="GHEA Grapalat"/>
              </w:rPr>
              <w:t>Դեղերը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պատվիրատուին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առաքվում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են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ամբողջականությունը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չխախտված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սպառողական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փաթեթներով</w:t>
            </w:r>
            <w:proofErr w:type="spellEnd"/>
            <w:r w:rsidRPr="008C0C6A">
              <w:rPr>
                <w:rFonts w:ascii="GHEA Grapalat" w:hAnsi="GHEA Grapalat"/>
              </w:rPr>
              <w:t>՝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ապահովելով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դեղի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գրանցման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ժամանակ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հաստատված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պահման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ու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տեղափոխման</w:t>
            </w:r>
            <w:proofErr w:type="spellEnd"/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8C0C6A">
              <w:rPr>
                <w:rFonts w:ascii="GHEA Grapalat" w:hAnsi="GHEA Grapalat"/>
              </w:rPr>
              <w:t>պայմանները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0FD" w14:textId="77777777" w:rsidR="00935DBD" w:rsidRPr="008C0C6A" w:rsidRDefault="00935DBD" w:rsidP="00D4298B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C0C6A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2018 թվականի նոյեմբերի 8-ի N 1256-Ն որոշման հավելված, կետ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043" w14:textId="77777777" w:rsidR="00935DBD" w:rsidRPr="008C0C6A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08D4" w14:textId="77777777" w:rsidR="00935DBD" w:rsidRPr="008C0C6A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25D" w14:textId="77777777" w:rsidR="00935DBD" w:rsidRPr="008C0C6A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7037" w14:textId="77777777" w:rsidR="00935DBD" w:rsidRPr="008C0C6A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</w:rPr>
            </w:pPr>
            <w:r w:rsidRPr="008C0C6A">
              <w:rPr>
                <w:rFonts w:ascii="GHEA Grapalat" w:hAnsi="GHEA Grapalat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AD26" w14:textId="77777777" w:rsidR="00935DBD" w:rsidRPr="008C0C6A" w:rsidRDefault="00935DBD" w:rsidP="00D4298B">
            <w:pPr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proofErr w:type="spellStart"/>
            <w:r w:rsidRPr="008C0C6A">
              <w:rPr>
                <w:rFonts w:ascii="GHEA Grapalat" w:hAnsi="GHEA Grapalat"/>
                <w:sz w:val="24"/>
                <w:szCs w:val="24"/>
                <w:lang w:eastAsia="en-US"/>
              </w:rPr>
              <w:t>Փաստաթղթային,տեսողական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300" w14:textId="77777777" w:rsidR="00935DBD" w:rsidRPr="008C0C6A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5ECDEF34" w14:textId="77777777" w:rsidTr="00D429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AA85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19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6FC7" w14:textId="77777777" w:rsidR="00935DBD" w:rsidRPr="00C41BFB" w:rsidRDefault="00935DBD" w:rsidP="00D4298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Դեղատնային գործունեության իրականացման լիցենզիայի պատճենները փակցված է դեղատան (դեղեր պատրաստող և դեղեր չպատրաստող) առևտրի սրահի կամ սպասասրահի` սպառողների համար տեսանելի հատվածում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FBA" w14:textId="77777777" w:rsidR="00935DBD" w:rsidRPr="00DB33D1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4EB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A6C1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E33F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DD60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7E85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9B92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C41BFB" w14:paraId="6C3F95AC" w14:textId="77777777" w:rsidTr="00D429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7C74" w14:textId="77777777" w:rsidR="00935DBD" w:rsidRPr="00C41BFB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0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2A75" w14:textId="77777777" w:rsidR="00935DBD" w:rsidRDefault="00935DBD" w:rsidP="00D4298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Բժշկական թափոնների հաշվառումը իրականաց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վում է սահմանված ձևի մատյանում</w:t>
            </w:r>
          </w:p>
          <w:p w14:paraId="423EACCF" w14:textId="77777777" w:rsidR="00935DBD" w:rsidRPr="00337833" w:rsidRDefault="00935DBD" w:rsidP="00D4298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b/>
                <w:noProof/>
                <w:color w:val="000000"/>
                <w:shd w:val="clear" w:color="auto" w:fill="FFFFFF"/>
                <w:lang w:val="en-GB"/>
              </w:rPr>
            </w:pP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en-GB"/>
              </w:rPr>
              <w:t>Ն</w:t>
            </w: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hy-AM"/>
              </w:rPr>
              <w:t>շում 2</w:t>
            </w: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en-GB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706" w14:textId="77777777" w:rsidR="00935DBD" w:rsidRPr="00CC7567" w:rsidRDefault="00935DBD" w:rsidP="00D4298B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CC7567">
              <w:rPr>
                <w:rFonts w:ascii="GHEA Grapalat" w:hAnsi="GHEA Grapalat" w:cs="Arial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CC7567">
              <w:rPr>
                <w:rFonts w:ascii="GHEA Grapalat" w:hAnsi="GHEA Grapalat" w:cs="Arial"/>
                <w:sz w:val="18"/>
                <w:lang w:val="hy-AM"/>
              </w:rPr>
              <w:t>2013թ</w:t>
            </w:r>
            <w:proofErr w:type="spellEnd"/>
            <w:r w:rsidRPr="00CC7567">
              <w:rPr>
                <w:rFonts w:ascii="GHEA Grapalat" w:hAnsi="GHEA Grapalat" w:cs="Arial"/>
                <w:sz w:val="18"/>
                <w:lang w:val="hy-AM"/>
              </w:rPr>
              <w:t>. նոյեմբերի 1-ի N 05-Ն հրաման, հավելված,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54B9D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9862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B2FB" w14:textId="77777777" w:rsidR="00935DBD" w:rsidRPr="00C41BFB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B16B0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06B2" w14:textId="77777777" w:rsidR="00935DBD" w:rsidRPr="00C41BFB" w:rsidRDefault="00935DBD" w:rsidP="00D4298B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</w:p>
          <w:p w14:paraId="10F7D3AD" w14:textId="77777777" w:rsidR="00935DBD" w:rsidRPr="00C41BFB" w:rsidRDefault="00935DBD" w:rsidP="00D4298B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54BD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9F426A" w14:paraId="56AF8DC3" w14:textId="77777777" w:rsidTr="00D429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DE78" w14:textId="77777777" w:rsidR="00935DBD" w:rsidRPr="00F074E5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C84" w14:textId="77777777" w:rsidR="00935DBD" w:rsidRPr="00F074E5" w:rsidRDefault="00935DBD" w:rsidP="00D4298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F074E5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Դեղատոմսով բաց թողնվող դեղերի իրացումը իրականացվում է դեղատոմսով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583" w14:textId="77777777" w:rsidR="00935DBD" w:rsidRPr="00CC7567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CC7567">
              <w:rPr>
                <w:rFonts w:ascii="GHEA Grapalat" w:hAnsi="GHEA Grapalat" w:cs="Sylfaen"/>
                <w:sz w:val="18"/>
                <w:lang w:val="hy-AM"/>
              </w:rPr>
              <w:t>8</w:t>
            </w:r>
          </w:p>
          <w:p w14:paraId="2B69B919" w14:textId="77777777" w:rsidR="00935DBD" w:rsidRPr="00F074E5" w:rsidRDefault="00935DBD" w:rsidP="00D4298B">
            <w:pPr>
              <w:spacing w:before="100" w:beforeAutospacing="1" w:after="100" w:afterAutospacing="1"/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ECB01" w14:textId="77777777" w:rsidR="00935DBD" w:rsidRPr="00F074E5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E8D74" w14:textId="77777777" w:rsidR="00935DBD" w:rsidRPr="00F074E5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5570" w14:textId="77777777" w:rsidR="00935DBD" w:rsidRPr="00F074E5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694E" w14:textId="77777777" w:rsidR="00935DBD" w:rsidRPr="00F074E5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390FB" w14:textId="77777777" w:rsidR="00935DBD" w:rsidRPr="00F074E5" w:rsidRDefault="00935DBD" w:rsidP="00D4298B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Փաստաթղթային</w:t>
            </w:r>
          </w:p>
          <w:p w14:paraId="317DB724" w14:textId="77777777" w:rsidR="00935DBD" w:rsidRPr="00F074E5" w:rsidRDefault="00935DBD" w:rsidP="00D4298B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79E4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935DBD" w:rsidRPr="006169CE" w14:paraId="263824A0" w14:textId="77777777" w:rsidTr="00D429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63BC" w14:textId="77777777" w:rsidR="00935DBD" w:rsidRPr="006169CE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A5F" w14:textId="77777777" w:rsidR="00935DBD" w:rsidRPr="00F074E5" w:rsidRDefault="00935DBD" w:rsidP="00D4298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Դեղատանը (</w:t>
            </w:r>
            <w:r w:rsidRPr="00255A48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կախված դեղատան գյուղական կամ քաղաքային բնակավայրերում գործելու հանգամանքից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) ա</w:t>
            </w:r>
            <w:r w:rsidRPr="006169CE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ռկա է իրացման կամ բաց թողնման ենթակա հիմնական դեղերի ցանկին համապատասխան նվազագույն տեսականի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564" w14:textId="77777777" w:rsidR="00935DBD" w:rsidRPr="006169CE" w:rsidRDefault="00935DBD" w:rsidP="00D4298B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6169CE">
              <w:rPr>
                <w:rFonts w:ascii="GHEA Grapalat" w:hAnsi="GHEA Grapalat" w:cs="Sylfaen"/>
                <w:sz w:val="18"/>
                <w:lang w:val="hy-AM"/>
              </w:rPr>
              <w:t>5</w:t>
            </w:r>
          </w:p>
          <w:p w14:paraId="73BF3715" w14:textId="77777777" w:rsidR="00935DBD" w:rsidRPr="006169CE" w:rsidRDefault="00935DBD" w:rsidP="00D4298B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2734" w14:textId="77777777" w:rsidR="00935DBD" w:rsidRPr="00F074E5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9B20E" w14:textId="77777777" w:rsidR="00935DBD" w:rsidRPr="00F074E5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0BDD1" w14:textId="77777777" w:rsidR="00935DBD" w:rsidRPr="00F074E5" w:rsidRDefault="00935DBD" w:rsidP="00D4298B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E926" w14:textId="77777777" w:rsidR="00935DBD" w:rsidRPr="006169CE" w:rsidRDefault="00935DBD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311C5" w14:textId="77777777" w:rsidR="00935DBD" w:rsidRPr="006169CE" w:rsidRDefault="00935DBD" w:rsidP="00D4298B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DB0E5" w14:textId="77777777" w:rsidR="00935DBD" w:rsidRPr="00C41BFB" w:rsidRDefault="00935DBD" w:rsidP="00D4298B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</w:tbl>
    <w:p w14:paraId="52E1C306" w14:textId="77777777" w:rsidR="00935DBD" w:rsidRPr="00C41BFB" w:rsidRDefault="00935DBD" w:rsidP="00935DBD">
      <w:pPr>
        <w:jc w:val="both"/>
        <w:rPr>
          <w:rFonts w:ascii="GHEA Grapalat" w:hAnsi="GHEA Grapalat"/>
          <w:b/>
          <w:noProof/>
          <w:szCs w:val="24"/>
          <w:lang w:val="hy-AM"/>
        </w:rPr>
      </w:pPr>
    </w:p>
    <w:p w14:paraId="3A03A029" w14:textId="77777777" w:rsidR="00935DBD" w:rsidRPr="006E20BD" w:rsidRDefault="00935DBD" w:rsidP="00935DBD">
      <w:pPr>
        <w:jc w:val="both"/>
        <w:rPr>
          <w:rFonts w:ascii="GHEA Grapalat" w:hAnsi="GHEA Grapalat"/>
          <w:b/>
          <w:noProof/>
          <w:szCs w:val="24"/>
          <w:lang w:val="en-GB"/>
        </w:rPr>
      </w:pPr>
      <w:r w:rsidRPr="00C41BFB">
        <w:rPr>
          <w:rFonts w:ascii="GHEA Grapalat" w:hAnsi="GHEA Grapalat"/>
          <w:b/>
          <w:noProof/>
          <w:szCs w:val="24"/>
          <w:lang w:val="hy-AM"/>
        </w:rPr>
        <w:t>Ծանոթ</w:t>
      </w:r>
      <w:r>
        <w:rPr>
          <w:rFonts w:ascii="GHEA Grapalat" w:hAnsi="GHEA Grapalat"/>
          <w:b/>
          <w:noProof/>
          <w:szCs w:val="24"/>
          <w:lang w:val="en-GB"/>
        </w:rPr>
        <w:t>ություններ*</w:t>
      </w:r>
    </w:p>
    <w:p w14:paraId="38241CB6" w14:textId="77777777" w:rsidR="00935DBD" w:rsidRPr="00C41BFB" w:rsidRDefault="00935DBD" w:rsidP="00935DBD">
      <w:pPr>
        <w:jc w:val="both"/>
        <w:rPr>
          <w:rFonts w:ascii="GHEA Grapalat" w:hAnsi="GHEA Grapalat"/>
          <w:b/>
          <w:noProof/>
          <w:szCs w:val="24"/>
          <w:lang w:val="hy-AM"/>
        </w:rPr>
      </w:pPr>
      <w:r w:rsidRPr="00C41BFB">
        <w:rPr>
          <w:rFonts w:ascii="GHEA Grapalat" w:hAnsi="GHEA Grapalat"/>
          <w:b/>
          <w:noProof/>
          <w:szCs w:val="24"/>
          <w:lang w:val="hy-AM"/>
        </w:rPr>
        <w:t>Նշում 1*</w:t>
      </w:r>
    </w:p>
    <w:p w14:paraId="5C6E4776" w14:textId="77777777" w:rsidR="00935DBD" w:rsidRPr="00C41BFB" w:rsidRDefault="00935DBD" w:rsidP="00935DBD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4"/>
          <w:lang w:val="hy-AM" w:eastAsia="hy-AM"/>
        </w:rPr>
        <w:lastRenderedPageBreak/>
        <w:drawing>
          <wp:inline distT="0" distB="0" distL="0" distR="0" wp14:anchorId="399FF00C" wp14:editId="47C8C93C">
            <wp:extent cx="3733800" cy="3162300"/>
            <wp:effectExtent l="0" t="0" r="0" b="2540"/>
            <wp:docPr id="1" name="Picture 1" descr="70770811_364965077717448_28604099166176542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770811_364965077717448_2860409916617654272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val="hy-AM" w:eastAsia="hy-AM"/>
        </w:rPr>
        <w:drawing>
          <wp:inline distT="0" distB="0" distL="0" distR="0" wp14:anchorId="7CDCEA92" wp14:editId="421FD2D5">
            <wp:extent cx="3771900" cy="3171825"/>
            <wp:effectExtent l="0" t="0" r="0" b="0"/>
            <wp:docPr id="2" name="Picture 2" descr="71144655_390660555191100_7152753752103976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144655_390660555191100_715275375210397696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val="hy-AM" w:eastAsia="hy-AM"/>
        </w:rPr>
        <w:lastRenderedPageBreak/>
        <w:drawing>
          <wp:inline distT="0" distB="0" distL="0" distR="0" wp14:anchorId="59E80F84" wp14:editId="36A82880">
            <wp:extent cx="3733800" cy="2962275"/>
            <wp:effectExtent l="0" t="0" r="0" b="0"/>
            <wp:docPr id="3" name="Picture 3" descr="71106063_1499067530234875_4757946559847464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1106063_1499067530234875_475794655984746496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val="hy-AM" w:eastAsia="hy-AM"/>
        </w:rPr>
        <w:drawing>
          <wp:inline distT="0" distB="0" distL="0" distR="0" wp14:anchorId="6C267F67" wp14:editId="1BF28882">
            <wp:extent cx="3762375" cy="2952750"/>
            <wp:effectExtent l="0" t="0" r="0" b="0"/>
            <wp:docPr id="4" name="Picture 4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4F70" w14:textId="77777777" w:rsidR="00935DBD" w:rsidRPr="00C41BFB" w:rsidRDefault="00935DBD" w:rsidP="00935DBD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72CC3FCB" w14:textId="77777777" w:rsidR="00935DBD" w:rsidRPr="00C41BFB" w:rsidRDefault="00935DBD" w:rsidP="00935DBD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4"/>
          <w:lang w:val="hy-AM"/>
        </w:rPr>
        <w:t>Նշում 2*</w:t>
      </w:r>
    </w:p>
    <w:p w14:paraId="20B85339" w14:textId="77777777" w:rsidR="00935DBD" w:rsidRPr="00C41BFB" w:rsidRDefault="00935DBD" w:rsidP="00935DBD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b/>
          <w:bCs/>
          <w:noProof/>
          <w:color w:val="000000"/>
          <w:sz w:val="21"/>
          <w:szCs w:val="21"/>
          <w:lang w:val="hy-AM"/>
        </w:rPr>
        <w:t>Մ Ա Տ Յ Ա Ն</w:t>
      </w:r>
    </w:p>
    <w:p w14:paraId="5A5D6A94" w14:textId="77777777" w:rsidR="00935DBD" w:rsidRPr="00C41BFB" w:rsidRDefault="00935DBD" w:rsidP="00935DBD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14:paraId="4CCE846F" w14:textId="77777777" w:rsidR="00935DBD" w:rsidRPr="00C41BFB" w:rsidRDefault="00935DBD" w:rsidP="00935DBD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b/>
          <w:bCs/>
          <w:noProof/>
          <w:color w:val="000000"/>
          <w:sz w:val="21"/>
          <w:szCs w:val="21"/>
          <w:lang w:val="hy-AM"/>
        </w:rPr>
        <w:t>ԴԵՂԱՏՆԵՐՈՒՄ ԿԱՄ ԴԵՂԱՏՆԱՅԻՆ ԿՐՊԱԿՆԵՐՈՒՄ ԲԺՇԿԱԿԱՆ</w:t>
      </w:r>
      <w:r w:rsidRPr="00C41BFB">
        <w:rPr>
          <w:rFonts w:ascii="Arial" w:hAnsi="Arial" w:cs="Arial"/>
          <w:b/>
          <w:bCs/>
          <w:noProof/>
          <w:color w:val="000000"/>
          <w:sz w:val="21"/>
          <w:szCs w:val="21"/>
          <w:lang w:val="hy-AM"/>
        </w:rPr>
        <w:t> </w:t>
      </w:r>
      <w:r w:rsidRPr="00C41BFB">
        <w:rPr>
          <w:rFonts w:ascii="Arial Unicode" w:hAnsi="Arial Unicode" w:cs="Arial Unicode"/>
          <w:b/>
          <w:bCs/>
          <w:noProof/>
          <w:color w:val="000000"/>
          <w:sz w:val="21"/>
          <w:szCs w:val="21"/>
          <w:lang w:val="hy-AM"/>
        </w:rPr>
        <w:t>ԹԱՓՈՆՆԵՐԻ</w:t>
      </w:r>
      <w:r>
        <w:rPr>
          <w:rFonts w:asciiTheme="minorHAnsi" w:hAnsiTheme="minorHAnsi" w:cs="Arial Unicode"/>
          <w:b/>
          <w:bCs/>
          <w:noProof/>
          <w:color w:val="000000"/>
          <w:sz w:val="21"/>
          <w:szCs w:val="21"/>
          <w:lang w:val="hy-AM"/>
        </w:rPr>
        <w:t xml:space="preserve"> </w:t>
      </w:r>
      <w:r w:rsidRPr="00C41BFB">
        <w:rPr>
          <w:rFonts w:ascii="Arial Unicode" w:hAnsi="Arial Unicode" w:cs="Arial Unicode"/>
          <w:b/>
          <w:bCs/>
          <w:noProof/>
          <w:color w:val="000000"/>
          <w:sz w:val="21"/>
          <w:szCs w:val="21"/>
          <w:lang w:val="hy-AM"/>
        </w:rPr>
        <w:t>ՀԱՇՎԱՌՄԱՆ</w:t>
      </w:r>
    </w:p>
    <w:p w14:paraId="29BB79E8" w14:textId="77777777" w:rsidR="00935DBD" w:rsidRPr="00C41BFB" w:rsidRDefault="00935DBD" w:rsidP="00935DBD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14:paraId="18407C1F" w14:textId="77777777" w:rsidR="00935DBD" w:rsidRPr="00C41BFB" w:rsidRDefault="00935DBD" w:rsidP="00935DBD">
      <w:pPr>
        <w:shd w:val="clear" w:color="auto" w:fill="FFFFFF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vertAlign w:val="subscript"/>
          <w:lang w:val="hy-AM"/>
        </w:rPr>
        <w:t>------------------------------------------------------------------------------------------------------------------</w:t>
      </w:r>
    </w:p>
    <w:p w14:paraId="7CE665A2" w14:textId="77777777" w:rsidR="00935DBD" w:rsidRPr="00C41BFB" w:rsidRDefault="00935DBD" w:rsidP="00935DBD">
      <w:pPr>
        <w:shd w:val="clear" w:color="auto" w:fill="FFFFFF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15"/>
          <w:szCs w:val="15"/>
          <w:lang w:val="hy-AM"/>
        </w:rPr>
        <w:t> 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(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Իրավաբանական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անձի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անվանումը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կամ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անհատ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ձեռնարկատիրոջ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անունը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,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ազգանունը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,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br/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գտնվելու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/</w:t>
      </w:r>
      <w:r w:rsidRPr="00E60173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բնակության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,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գործունեության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իրականացման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)</w:t>
      </w:r>
    </w:p>
    <w:p w14:paraId="2DD5F6C8" w14:textId="77777777" w:rsidR="00935DBD" w:rsidRPr="00C41BFB" w:rsidRDefault="00935DBD" w:rsidP="00935DBD">
      <w:pPr>
        <w:shd w:val="clear" w:color="auto" w:fill="FFFFFF"/>
        <w:ind w:firstLine="375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14:paraId="0469251C" w14:textId="77777777" w:rsidR="00935DBD" w:rsidRPr="00C41BFB" w:rsidRDefault="00935DBD" w:rsidP="00935DBD">
      <w:pPr>
        <w:shd w:val="clear" w:color="auto" w:fill="FFFFFF"/>
        <w:ind w:firstLine="375"/>
        <w:jc w:val="right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lang w:val="hy-AM"/>
        </w:rPr>
        <w:t>Սկիզբ «-------»---------------------------------20------թ.</w:t>
      </w:r>
    </w:p>
    <w:p w14:paraId="50C15D77" w14:textId="77777777" w:rsidR="00935DBD" w:rsidRPr="00C41BFB" w:rsidRDefault="00935DBD" w:rsidP="00935DBD">
      <w:pPr>
        <w:shd w:val="clear" w:color="auto" w:fill="FFFFFF"/>
        <w:ind w:firstLine="375"/>
        <w:jc w:val="right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lang w:val="hy-AM"/>
        </w:rPr>
        <w:t>Վերջ «-------»-----------------------------------20------թ.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784"/>
        <w:gridCol w:w="1159"/>
        <w:gridCol w:w="704"/>
        <w:gridCol w:w="1523"/>
        <w:gridCol w:w="1231"/>
        <w:gridCol w:w="1118"/>
        <w:gridCol w:w="1243"/>
        <w:gridCol w:w="1675"/>
      </w:tblGrid>
      <w:tr w:rsidR="00935DBD" w:rsidRPr="00C41BFB" w14:paraId="1E053620" w14:textId="77777777" w:rsidTr="00D42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B8436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BC743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Խոտանման արձանագրության համարը, 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81F4B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564CC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Սերիա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8DD2B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Քանակությունը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9AC97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թափոնը տեղադրելու 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EDAE6" w14:textId="77777777" w:rsidR="00935DBD" w:rsidRPr="00C41BFB" w:rsidRDefault="00935DBD" w:rsidP="00D4298B">
            <w:pPr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թափոնը ոչնչացման հանձնելու</w:t>
            </w:r>
          </w:p>
          <w:p w14:paraId="29C06C51" w14:textId="77777777" w:rsidR="00935DBD" w:rsidRPr="00C41BFB" w:rsidRDefault="00935DBD" w:rsidP="00D4298B">
            <w:pPr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83332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Պատասխա-նատուի</w:t>
            </w: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br/>
              <w:t>անունը, ազգանունը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0E1DA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Ստորագրություն</w:t>
            </w:r>
          </w:p>
        </w:tc>
      </w:tr>
      <w:tr w:rsidR="00935DBD" w:rsidRPr="00C41BFB" w14:paraId="75EDA38C" w14:textId="77777777" w:rsidTr="00D42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A1981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14653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3BD89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B1360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32537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77290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2F85F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F2A3B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3EB7C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35DBD" w:rsidRPr="00C41BFB" w14:paraId="5C6B8E95" w14:textId="77777777" w:rsidTr="00D42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83835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116F5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A7657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AD06E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AEA4B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B3363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F256C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B6C84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EB3FB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35DBD" w:rsidRPr="00C41BFB" w14:paraId="423D83A8" w14:textId="77777777" w:rsidTr="00D42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9C146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8576D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E9E88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48825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7CAE3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F18F8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DA5E7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27784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FF2AB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35DBD" w:rsidRPr="00C41BFB" w14:paraId="58686425" w14:textId="77777777" w:rsidTr="00D42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08F55" w14:textId="77777777" w:rsidR="00935DBD" w:rsidRPr="00C41BFB" w:rsidRDefault="00935DBD" w:rsidP="00D4298B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79EC6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2E52C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EC19E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6B552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6EC58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5D8D6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C8706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4BFA1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35DBD" w:rsidRPr="00C41BFB" w14:paraId="1528F1DA" w14:textId="77777777" w:rsidTr="00D42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6C56B" w14:textId="77777777" w:rsidR="00935DBD" w:rsidRPr="00C41BFB" w:rsidRDefault="00935DBD" w:rsidP="00D4298B">
            <w:pPr>
              <w:spacing w:line="315" w:lineRule="atLeast"/>
              <w:ind w:left="-57" w:right="-57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07BE1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D30B2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1DADA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5D441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CB381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F394D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605DA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B75F4" w14:textId="77777777" w:rsidR="00935DBD" w:rsidRPr="00C41BFB" w:rsidRDefault="00935DBD" w:rsidP="00D4298B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</w:tbl>
    <w:p w14:paraId="5ED2F45C" w14:textId="77777777" w:rsidR="00935DBD" w:rsidRPr="00C41BFB" w:rsidRDefault="00935DBD" w:rsidP="00935DBD">
      <w:pPr>
        <w:ind w:left="1350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048"/>
        <w:gridCol w:w="164"/>
        <w:gridCol w:w="164"/>
        <w:gridCol w:w="164"/>
      </w:tblGrid>
      <w:tr w:rsidR="00935DBD" w:rsidRPr="006C61DE" w14:paraId="13AADDF6" w14:textId="77777777" w:rsidTr="00D42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56827" w14:textId="77777777" w:rsidR="00935DBD" w:rsidRPr="006C61DE" w:rsidRDefault="00935DBD" w:rsidP="00D4298B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98E3D" w14:textId="77777777" w:rsidR="00935DBD" w:rsidRPr="006C61DE" w:rsidRDefault="00935DBD" w:rsidP="00D4298B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«Այո»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28D7B" w14:textId="77777777" w:rsidR="00935DBD" w:rsidRPr="006C61DE" w:rsidRDefault="00935DBD" w:rsidP="00D4298B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A80EC" w14:textId="77777777" w:rsidR="00935DBD" w:rsidRPr="006C61DE" w:rsidRDefault="00935DBD" w:rsidP="00D4298B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0C463" w14:textId="77777777" w:rsidR="00935DBD" w:rsidRPr="006C61DE" w:rsidRDefault="00935DBD" w:rsidP="00D4298B">
            <w:pPr>
              <w:rPr>
                <w:b/>
              </w:rPr>
            </w:pPr>
          </w:p>
        </w:tc>
      </w:tr>
      <w:tr w:rsidR="00935DBD" w:rsidRPr="006C61DE" w14:paraId="724E1B50" w14:textId="77777777" w:rsidTr="00D4298B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1F199" w14:textId="77777777" w:rsidR="00935DBD" w:rsidRPr="006C61DE" w:rsidRDefault="00935DBD" w:rsidP="00D4298B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E3C25" w14:textId="77777777" w:rsidR="00935DBD" w:rsidRPr="006C61DE" w:rsidRDefault="00935DBD" w:rsidP="00D4298B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«Ոչ»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62ECF" w14:textId="77777777" w:rsidR="00935DBD" w:rsidRPr="009F426A" w:rsidRDefault="00935DBD" w:rsidP="00D4298B">
            <w:pPr>
              <w:rPr>
                <w:b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E8D19" w14:textId="77777777" w:rsidR="00935DBD" w:rsidRPr="006C61DE" w:rsidRDefault="00935DBD" w:rsidP="00D4298B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7C004" w14:textId="77777777" w:rsidR="00935DBD" w:rsidRPr="006C61DE" w:rsidRDefault="00935DBD" w:rsidP="00D4298B">
            <w:pPr>
              <w:rPr>
                <w:b/>
              </w:rPr>
            </w:pPr>
          </w:p>
        </w:tc>
      </w:tr>
      <w:tr w:rsidR="00935DBD" w:rsidRPr="006C61DE" w14:paraId="7C6B77E1" w14:textId="77777777" w:rsidTr="00D42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ABF4E" w14:textId="77777777" w:rsidR="00935DBD" w:rsidRPr="006C61DE" w:rsidRDefault="00935DBD" w:rsidP="00D4298B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9D4E6" w14:textId="77777777" w:rsidR="00935DBD" w:rsidRPr="006C61DE" w:rsidRDefault="00935DBD" w:rsidP="00D4298B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«Չ/Պ»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952EC" w14:textId="77777777" w:rsidR="00935DBD" w:rsidRPr="006C61DE" w:rsidRDefault="00935DBD" w:rsidP="00D4298B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EF9A2" w14:textId="77777777" w:rsidR="00935DBD" w:rsidRPr="006C61DE" w:rsidRDefault="00935DBD" w:rsidP="00D4298B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B83C9" w14:textId="77777777" w:rsidR="00935DBD" w:rsidRPr="006C61DE" w:rsidRDefault="00935DBD" w:rsidP="00D4298B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</w:tr>
    </w:tbl>
    <w:p w14:paraId="41E2E5FA" w14:textId="77777777" w:rsidR="00935DBD" w:rsidRDefault="00935DBD" w:rsidP="00935DBD">
      <w:pPr>
        <w:ind w:left="99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389D8FBF" w14:textId="77777777" w:rsidR="00935DBD" w:rsidRPr="00BC6474" w:rsidRDefault="00935DBD" w:rsidP="00935DBD">
      <w:pPr>
        <w:ind w:left="990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b/>
          <w:noProof/>
          <w:sz w:val="22"/>
          <w:szCs w:val="22"/>
          <w:lang w:val="hy-AM"/>
        </w:rPr>
        <w:t>Ստուգաթերթը կազմվել է հետևյալ նորմատիվ իրավական ակտերի հիման վրա`</w:t>
      </w:r>
    </w:p>
    <w:p w14:paraId="0FA069C2" w14:textId="77777777" w:rsidR="00935DBD" w:rsidRPr="00BC6474" w:rsidRDefault="00935DBD" w:rsidP="00935DBD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noProof/>
          <w:sz w:val="22"/>
          <w:szCs w:val="22"/>
          <w:lang w:val="hy-AM"/>
        </w:rPr>
        <w:t>«Դեղերի մասին» 2016 թվականի մայիսի 17-ի ՀՕ-86-Ն օրենք:</w:t>
      </w:r>
    </w:p>
    <w:p w14:paraId="1805E303" w14:textId="77777777" w:rsidR="00935DBD" w:rsidRPr="00BC6474" w:rsidRDefault="00935DBD" w:rsidP="00935DBD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Հայաստանի Հանրապետության կառավարության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2002 թվականի հունիսի 29-ի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«Հայաստանի Հանրապետությունում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դեղերի արտադրության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դեղատնային գործունեության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կազմակերպությունների կամ անհատ ձեռնարկատերերի կողմից բժշկական օգնության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և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սպասարկման իրականացման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դեղերի մեծածախ իրացման լիցենզավորման կարգերը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և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նշված գործունեությունների իրականացման լիցենզիայի ձևերը հաստատելու մասին»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N 867 որոշում:</w:t>
      </w:r>
    </w:p>
    <w:p w14:paraId="34E2B206" w14:textId="77777777" w:rsidR="00935DBD" w:rsidRPr="00BC6474" w:rsidRDefault="00935DBD" w:rsidP="00935DBD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noProof/>
          <w:sz w:val="22"/>
          <w:szCs w:val="22"/>
          <w:lang w:val="hy-AM"/>
        </w:rPr>
        <w:t>Հայաստանի Հանրապետության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 xml:space="preserve"> կառավարության 2018 թվականի նոյեմբերի 8-ի 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>«ՀՀ-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ում դեղերի առաքմանը ներկայացվող տեխնիկական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և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 xml:space="preserve">մասնագիտական պահանջները սահմանելու մասին» 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N 1256-Ն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որոշում:</w:t>
      </w:r>
    </w:p>
    <w:p w14:paraId="77D4520A" w14:textId="77777777" w:rsidR="00935DBD" w:rsidRDefault="00935DBD" w:rsidP="00935DBD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noProof/>
          <w:sz w:val="22"/>
          <w:szCs w:val="22"/>
          <w:lang w:val="hy-AM"/>
        </w:rPr>
        <w:t>Հայաստանի Հանրապետության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 xml:space="preserve"> ա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>ռողջապահության նախարարի 2013 թվականի փետրվարի 1-ի «Դեղատներում կամ դեղատնային կրպակներում բժշկական թափոնների հաշվառման կարգը սահմանելու մասին» N 05-Ն հրաման։</w:t>
      </w:r>
    </w:p>
    <w:p w14:paraId="275C3CE0" w14:textId="77777777" w:rsidR="00935DBD" w:rsidRDefault="00935DBD" w:rsidP="00935DBD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AF331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2019 թվականի օգոստոսի 15-ի «Դեղատոմսեր գրելու, դեղեր բաց թողնելու (ներառյալ էլեկտրոնային եղանակով) կարգը, դեղատոմսերի </w:t>
      </w:r>
      <w:proofErr w:type="spellStart"/>
      <w:r w:rsidRPr="00AF331A">
        <w:rPr>
          <w:rFonts w:ascii="GHEA Grapalat" w:hAnsi="GHEA Grapalat"/>
          <w:sz w:val="24"/>
          <w:szCs w:val="24"/>
          <w:lang w:val="hy-AM"/>
        </w:rPr>
        <w:t>ձևերը</w:t>
      </w:r>
      <w:proofErr w:type="spellEnd"/>
      <w:r w:rsidRPr="00AF331A">
        <w:rPr>
          <w:rFonts w:ascii="GHEA Grapalat" w:hAnsi="GHEA Grapalat"/>
          <w:sz w:val="24"/>
          <w:szCs w:val="24"/>
          <w:lang w:val="hy-AM"/>
        </w:rPr>
        <w:t>, ինչպես նաև դեղերի և դեղանյութերի հաշվառման կարգը սահմանելու և Հայաստանի Հանրապետության կառավարության 2017 թվականի նոյեմբերի 9-ի N 1402-Ն որոշումն ուժը կորցրած ճանաչելու մասին» N 1080-Ն որոշում։</w:t>
      </w:r>
    </w:p>
    <w:p w14:paraId="18981EF1" w14:textId="77777777" w:rsidR="00935DBD" w:rsidRPr="00AF331A" w:rsidRDefault="00935DBD" w:rsidP="00935DBD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AF331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առողջապահության նախարարի 2020 թվականի հունվարի 21-ի «Հայաստանի Հանրապետությունում դեղերի, դեղանյութերի, </w:t>
      </w:r>
      <w:proofErr w:type="spellStart"/>
      <w:r w:rsidRPr="00AF331A">
        <w:rPr>
          <w:rFonts w:ascii="GHEA Grapalat" w:hAnsi="GHEA Grapalat"/>
          <w:sz w:val="24"/>
          <w:szCs w:val="24"/>
          <w:lang w:val="hy-AM"/>
        </w:rPr>
        <w:t>դեղաբուսական</w:t>
      </w:r>
      <w:proofErr w:type="spellEnd"/>
      <w:r w:rsidRPr="00AF331A">
        <w:rPr>
          <w:rFonts w:ascii="GHEA Grapalat" w:hAnsi="GHEA Grapalat"/>
          <w:sz w:val="24"/>
          <w:szCs w:val="24"/>
          <w:lang w:val="hy-AM"/>
        </w:rPr>
        <w:t xml:space="preserve"> հումքի և հետազոտվող դեղագործական արտադրանքի </w:t>
      </w:r>
      <w:proofErr w:type="spellStart"/>
      <w:r w:rsidRPr="00AF331A">
        <w:rPr>
          <w:rFonts w:ascii="GHEA Grapalat" w:hAnsi="GHEA Grapalat"/>
          <w:sz w:val="24"/>
          <w:szCs w:val="24"/>
          <w:lang w:val="hy-AM"/>
        </w:rPr>
        <w:lastRenderedPageBreak/>
        <w:t>փաթեթավորմանը</w:t>
      </w:r>
      <w:proofErr w:type="spellEnd"/>
      <w:r w:rsidRPr="00AF331A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AF331A">
        <w:rPr>
          <w:rFonts w:ascii="GHEA Grapalat" w:hAnsi="GHEA Grapalat"/>
          <w:sz w:val="24"/>
          <w:szCs w:val="24"/>
          <w:lang w:val="hy-AM"/>
        </w:rPr>
        <w:t>պիտակավորմանը</w:t>
      </w:r>
      <w:proofErr w:type="spellEnd"/>
      <w:r w:rsidRPr="00AF331A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AF331A">
        <w:rPr>
          <w:rFonts w:ascii="GHEA Grapalat" w:hAnsi="GHEA Grapalat"/>
          <w:sz w:val="24"/>
          <w:szCs w:val="24"/>
          <w:lang w:val="hy-AM"/>
        </w:rPr>
        <w:t>մակնշմանը</w:t>
      </w:r>
      <w:proofErr w:type="spellEnd"/>
      <w:r w:rsidRPr="00AF331A">
        <w:rPr>
          <w:rFonts w:ascii="GHEA Grapalat" w:hAnsi="GHEA Grapalat"/>
          <w:sz w:val="24"/>
          <w:szCs w:val="24"/>
          <w:lang w:val="hy-AM"/>
        </w:rPr>
        <w:t xml:space="preserve">, ներդիր թերթիկին, ընդհանուր </w:t>
      </w:r>
      <w:proofErr w:type="spellStart"/>
      <w:r w:rsidRPr="00AF331A">
        <w:rPr>
          <w:rFonts w:ascii="GHEA Grapalat" w:hAnsi="GHEA Grapalat"/>
          <w:sz w:val="24"/>
          <w:szCs w:val="24"/>
          <w:lang w:val="hy-AM"/>
        </w:rPr>
        <w:t>բնութագրին</w:t>
      </w:r>
      <w:proofErr w:type="spellEnd"/>
      <w:r w:rsidRPr="00AF331A">
        <w:rPr>
          <w:rFonts w:ascii="GHEA Grapalat" w:hAnsi="GHEA Grapalat"/>
          <w:sz w:val="24"/>
          <w:szCs w:val="24"/>
          <w:lang w:val="hy-AM"/>
        </w:rPr>
        <w:t xml:space="preserve"> և դեղերի անվանումներին ներկայացվող պահանջները և դեղի փաթեթի վրա պարտադիր </w:t>
      </w:r>
      <w:proofErr w:type="spellStart"/>
      <w:r w:rsidRPr="00AF331A">
        <w:rPr>
          <w:rFonts w:ascii="GHEA Grapalat" w:hAnsi="GHEA Grapalat"/>
          <w:sz w:val="24"/>
          <w:szCs w:val="24"/>
          <w:lang w:val="hy-AM"/>
        </w:rPr>
        <w:t>նշման</w:t>
      </w:r>
      <w:proofErr w:type="spellEnd"/>
      <w:r w:rsidRPr="00AF331A">
        <w:rPr>
          <w:rFonts w:ascii="GHEA Grapalat" w:hAnsi="GHEA Grapalat"/>
          <w:sz w:val="24"/>
          <w:szCs w:val="24"/>
          <w:lang w:val="hy-AM"/>
        </w:rPr>
        <w:t xml:space="preserve"> ենթակա օժանդակ նյութերը սահմանելու մասին» N 2-Ն հրաման:</w:t>
      </w:r>
    </w:p>
    <w:p w14:paraId="1EE7B48E" w14:textId="77777777" w:rsidR="00935DBD" w:rsidRPr="00615776" w:rsidRDefault="00935DBD" w:rsidP="00935DBD">
      <w:pPr>
        <w:ind w:left="990"/>
        <w:jc w:val="center"/>
        <w:rPr>
          <w:rFonts w:ascii="GHEA Grapalat" w:hAnsi="GHEA Grapalat"/>
          <w:noProof/>
          <w:sz w:val="24"/>
          <w:szCs w:val="24"/>
          <w:lang w:val="hy-AM"/>
        </w:rPr>
      </w:pPr>
    </w:p>
    <w:p w14:paraId="3A067D7C" w14:textId="77777777" w:rsidR="00935DBD" w:rsidRPr="00615776" w:rsidRDefault="00935DBD" w:rsidP="00935DBD">
      <w:pPr>
        <w:ind w:left="990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GHEA Grapalat"/>
          <w:lang w:val="hy-AM"/>
        </w:rPr>
        <w:t>Տեսչական մարմնի ծառայող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 xml:space="preserve">     ______</w:t>
      </w:r>
      <w:r w:rsidRPr="00FA5F80">
        <w:rPr>
          <w:rFonts w:ascii="GHEA Grapalat" w:hAnsi="GHEA Grapalat"/>
          <w:noProof/>
          <w:sz w:val="24"/>
          <w:szCs w:val="24"/>
          <w:lang w:val="hy-AM"/>
        </w:rPr>
        <w:t>_____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>____________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  <w:t xml:space="preserve">             Տնտեսավարող ____________________</w:t>
      </w:r>
    </w:p>
    <w:p w14:paraId="6B7DEBFD" w14:textId="3E6B532C" w:rsidR="00F26DAF" w:rsidRPr="00E85BBD" w:rsidRDefault="00935DBD" w:rsidP="00935DBD">
      <w:r w:rsidRPr="00F64F77">
        <w:rPr>
          <w:rFonts w:ascii="GHEA Grapalat" w:hAnsi="GHEA Grapalat"/>
          <w:noProof/>
          <w:sz w:val="24"/>
          <w:szCs w:val="24"/>
          <w:lang w:val="hy-AM"/>
        </w:rPr>
        <w:t xml:space="preserve">           </w:t>
      </w:r>
      <w:r w:rsidR="00E85BBD">
        <w:rPr>
          <w:rFonts w:ascii="GHEA Grapalat" w:hAnsi="GHEA Grapalat"/>
          <w:noProof/>
          <w:sz w:val="24"/>
          <w:szCs w:val="24"/>
        </w:rPr>
        <w:t xml:space="preserve">                                                </w:t>
      </w:r>
      <w:r w:rsidRPr="00FA5F80">
        <w:rPr>
          <w:rFonts w:ascii="GHEA Grapalat" w:hAnsi="GHEA Grapalat"/>
          <w:noProof/>
          <w:sz w:val="24"/>
          <w:szCs w:val="24"/>
          <w:lang w:val="hy-AM"/>
        </w:rPr>
        <w:t>(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>ստորագրությունը)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  <w:t xml:space="preserve">                                 </w:t>
      </w:r>
      <w:r w:rsidR="00E85BBD">
        <w:rPr>
          <w:rFonts w:ascii="GHEA Grapalat" w:hAnsi="GHEA Grapalat"/>
          <w:noProof/>
          <w:sz w:val="24"/>
          <w:szCs w:val="24"/>
        </w:rPr>
        <w:t xml:space="preserve">        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>(ստորագրությունը</w:t>
      </w:r>
      <w:r w:rsidR="00E85BBD">
        <w:rPr>
          <w:rFonts w:ascii="GHEA Grapalat" w:hAnsi="GHEA Grapalat"/>
          <w:noProof/>
          <w:sz w:val="24"/>
          <w:szCs w:val="24"/>
        </w:rPr>
        <w:t>)</w:t>
      </w:r>
    </w:p>
    <w:sectPr w:rsidR="00F26DAF" w:rsidRPr="00E85BBD" w:rsidSect="00935DBD">
      <w:pgSz w:w="15840" w:h="12240" w:orient="landscape"/>
      <w:pgMar w:top="1440" w:right="672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05606484">
    <w:abstractNumId w:val="24"/>
  </w:num>
  <w:num w:numId="2" w16cid:durableId="1010138500">
    <w:abstractNumId w:val="21"/>
  </w:num>
  <w:num w:numId="3" w16cid:durableId="1943219063">
    <w:abstractNumId w:val="15"/>
  </w:num>
  <w:num w:numId="4" w16cid:durableId="991908505">
    <w:abstractNumId w:val="16"/>
  </w:num>
  <w:num w:numId="5" w16cid:durableId="159077054">
    <w:abstractNumId w:val="17"/>
  </w:num>
  <w:num w:numId="6" w16cid:durableId="2049522753">
    <w:abstractNumId w:val="22"/>
  </w:num>
  <w:num w:numId="7" w16cid:durableId="971013958">
    <w:abstractNumId w:val="14"/>
  </w:num>
  <w:num w:numId="8" w16cid:durableId="2037389025">
    <w:abstractNumId w:val="3"/>
  </w:num>
  <w:num w:numId="9" w16cid:durableId="2034723289">
    <w:abstractNumId w:val="23"/>
  </w:num>
  <w:num w:numId="10" w16cid:durableId="2115585940">
    <w:abstractNumId w:val="18"/>
  </w:num>
  <w:num w:numId="11" w16cid:durableId="1094862326">
    <w:abstractNumId w:val="10"/>
  </w:num>
  <w:num w:numId="12" w16cid:durableId="623079033">
    <w:abstractNumId w:val="20"/>
  </w:num>
  <w:num w:numId="13" w16cid:durableId="1881240397">
    <w:abstractNumId w:val="19"/>
  </w:num>
  <w:num w:numId="14" w16cid:durableId="645011633">
    <w:abstractNumId w:val="12"/>
  </w:num>
  <w:num w:numId="15" w16cid:durableId="1786845337">
    <w:abstractNumId w:val="0"/>
  </w:num>
  <w:num w:numId="16" w16cid:durableId="1825660032">
    <w:abstractNumId w:val="9"/>
  </w:num>
  <w:num w:numId="17" w16cid:durableId="1822962750">
    <w:abstractNumId w:val="5"/>
  </w:num>
  <w:num w:numId="18" w16cid:durableId="2090272532">
    <w:abstractNumId w:val="8"/>
  </w:num>
  <w:num w:numId="19" w16cid:durableId="801000550">
    <w:abstractNumId w:val="13"/>
  </w:num>
  <w:num w:numId="20" w16cid:durableId="485780727">
    <w:abstractNumId w:val="4"/>
  </w:num>
  <w:num w:numId="21" w16cid:durableId="296029067">
    <w:abstractNumId w:val="6"/>
  </w:num>
  <w:num w:numId="22" w16cid:durableId="79982681">
    <w:abstractNumId w:val="7"/>
  </w:num>
  <w:num w:numId="23" w16cid:durableId="1320882539">
    <w:abstractNumId w:val="1"/>
  </w:num>
  <w:num w:numId="24" w16cid:durableId="1498499617">
    <w:abstractNumId w:val="2"/>
  </w:num>
  <w:num w:numId="25" w16cid:durableId="1112176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E2"/>
    <w:rsid w:val="00482EA5"/>
    <w:rsid w:val="00663E2F"/>
    <w:rsid w:val="008E51C9"/>
    <w:rsid w:val="00935DBD"/>
    <w:rsid w:val="00950B54"/>
    <w:rsid w:val="00BD0587"/>
    <w:rsid w:val="00C01B47"/>
    <w:rsid w:val="00D238E2"/>
    <w:rsid w:val="00D76AE8"/>
    <w:rsid w:val="00E85BBD"/>
    <w:rsid w:val="00F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E65B"/>
  <w15:chartTrackingRefBased/>
  <w15:docId w15:val="{84154A7E-7403-48A0-BE01-C574F431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BD"/>
    <w:pPr>
      <w:spacing w:after="0" w:line="240" w:lineRule="auto"/>
    </w:pPr>
    <w:rPr>
      <w:rFonts w:ascii="Arial Armenian" w:eastAsia="Times New Roman" w:hAnsi="Arial Armenian" w:cs="Times New Roman"/>
      <w:kern w:val="0"/>
      <w:sz w:val="2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01B47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C01B47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C01B47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C01B47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C01B47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C01B4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1B4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01B47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01B47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B47"/>
    <w:rPr>
      <w:rFonts w:ascii="Times LatArm" w:eastAsia="Times New Roman" w:hAnsi="Times LatArm" w:cs="Times New Roman"/>
      <w:kern w:val="0"/>
      <w:sz w:val="24"/>
      <w:szCs w:val="20"/>
      <w:lang w:val="en-A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C01B47"/>
    <w:rPr>
      <w:rFonts w:ascii="Times New Roman" w:eastAsia="Times New Roman" w:hAnsi="Times New Roman" w:cs="Times New Roman"/>
      <w:b/>
      <w:bCs/>
      <w:i/>
      <w:iCs/>
      <w:kern w:val="0"/>
      <w:sz w:val="27"/>
      <w:szCs w:val="27"/>
      <w:lang w:val="ru-RU" w:eastAsia="ru-RU"/>
      <w14:ligatures w14:val="none"/>
    </w:rPr>
  </w:style>
  <w:style w:type="character" w:customStyle="1" w:styleId="Heading3Char">
    <w:name w:val="Heading 3 Char"/>
    <w:basedOn w:val="DefaultParagraphFont"/>
    <w:link w:val="Heading3"/>
    <w:rsid w:val="00C01B47"/>
    <w:rPr>
      <w:rFonts w:ascii="Times New Roman" w:eastAsia="Times New Roman" w:hAnsi="Times New Roman" w:cs="Times New Roman"/>
      <w:b/>
      <w:bCs/>
      <w:i/>
      <w:iCs/>
      <w:kern w:val="0"/>
      <w:sz w:val="27"/>
      <w:szCs w:val="27"/>
      <w:lang w:val="ru-RU" w:eastAsia="ru-RU"/>
      <w14:ligatures w14:val="none"/>
    </w:rPr>
  </w:style>
  <w:style w:type="character" w:customStyle="1" w:styleId="Heading4Char">
    <w:name w:val="Heading 4 Char"/>
    <w:basedOn w:val="DefaultParagraphFont"/>
    <w:link w:val="Heading4"/>
    <w:rsid w:val="00C01B47"/>
    <w:rPr>
      <w:rFonts w:ascii="Times New Roman" w:eastAsia="Times New Roman" w:hAnsi="Times New Roman" w:cs="Times New Roman"/>
      <w:b/>
      <w:bCs/>
      <w:caps/>
      <w:kern w:val="0"/>
      <w:sz w:val="24"/>
      <w:szCs w:val="24"/>
      <w:lang w:val="ru-RU" w:eastAsia="ru-RU"/>
      <w14:ligatures w14:val="none"/>
    </w:rPr>
  </w:style>
  <w:style w:type="character" w:customStyle="1" w:styleId="Heading5Char">
    <w:name w:val="Heading 5 Char"/>
    <w:basedOn w:val="DefaultParagraphFont"/>
    <w:link w:val="Heading5"/>
    <w:rsid w:val="00C01B47"/>
    <w:rPr>
      <w:rFonts w:ascii="Arial Armenian" w:eastAsia="Times New Roman" w:hAnsi="Arial Armenian" w:cs="Arial Armenian"/>
      <w:b/>
      <w:bCs/>
      <w:i/>
      <w:iCs/>
      <w:kern w:val="0"/>
      <w:sz w:val="26"/>
      <w:szCs w:val="26"/>
      <w:lang w:val="en-GB" w:eastAsia="ru-RU"/>
      <w14:ligatures w14:val="none"/>
    </w:rPr>
  </w:style>
  <w:style w:type="character" w:customStyle="1" w:styleId="Heading6Char">
    <w:name w:val="Heading 6 Char"/>
    <w:basedOn w:val="DefaultParagraphFont"/>
    <w:link w:val="Heading6"/>
    <w:rsid w:val="00C01B47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C01B47"/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rsid w:val="00C01B47"/>
    <w:rPr>
      <w:rFonts w:ascii="ArTarumianMatenagir" w:eastAsia="Times New Roman" w:hAnsi="ArTarumianMatenagir" w:cs="Times New Roman"/>
      <w:b/>
      <w:b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C01B47"/>
    <w:rPr>
      <w:rFonts w:ascii="Arial Armenian" w:eastAsia="Times New Roman" w:hAnsi="Arial Armeni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C01B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B47"/>
    <w:rPr>
      <w:rFonts w:ascii="Arial Armenian" w:eastAsia="Times New Roman" w:hAnsi="Arial Armenian" w:cs="Times New Roman"/>
      <w:kern w:val="0"/>
      <w:sz w:val="20"/>
      <w:szCs w:val="20"/>
      <w:lang w:eastAsia="ru-RU"/>
      <w14:ligatures w14:val="none"/>
    </w:rPr>
  </w:style>
  <w:style w:type="paragraph" w:styleId="Footer">
    <w:name w:val="footer"/>
    <w:basedOn w:val="Normal"/>
    <w:link w:val="FooterChar"/>
    <w:uiPriority w:val="99"/>
    <w:rsid w:val="00C01B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B47"/>
    <w:rPr>
      <w:rFonts w:ascii="Arial Armenian" w:eastAsia="Times New Roman" w:hAnsi="Arial Armenian" w:cs="Times New Roman"/>
      <w:kern w:val="0"/>
      <w:sz w:val="2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C01B47"/>
  </w:style>
  <w:style w:type="paragraph" w:customStyle="1" w:styleId="norm">
    <w:name w:val="norm"/>
    <w:basedOn w:val="Normal"/>
    <w:link w:val="normChar"/>
    <w:rsid w:val="00C01B4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C01B47"/>
    <w:pPr>
      <w:jc w:val="center"/>
    </w:pPr>
    <w:rPr>
      <w:sz w:val="22"/>
    </w:rPr>
  </w:style>
  <w:style w:type="paragraph" w:customStyle="1" w:styleId="Style15">
    <w:name w:val="Style1.5"/>
    <w:basedOn w:val="Normal"/>
    <w:rsid w:val="00C01B4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01B47"/>
    <w:pPr>
      <w:jc w:val="both"/>
    </w:pPr>
  </w:style>
  <w:style w:type="paragraph" w:customStyle="1" w:styleId="russtyle">
    <w:name w:val="russtyle"/>
    <w:basedOn w:val="Normal"/>
    <w:rsid w:val="00C01B4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01B4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01B4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01B47"/>
    <w:rPr>
      <w:w w:val="90"/>
    </w:rPr>
  </w:style>
  <w:style w:type="paragraph" w:customStyle="1" w:styleId="Style3">
    <w:name w:val="Style3"/>
    <w:basedOn w:val="mechtex"/>
    <w:rsid w:val="00C01B47"/>
    <w:rPr>
      <w:w w:val="90"/>
    </w:rPr>
  </w:style>
  <w:style w:type="paragraph" w:customStyle="1" w:styleId="Style6">
    <w:name w:val="Style6"/>
    <w:basedOn w:val="mechtex"/>
    <w:rsid w:val="00C01B47"/>
  </w:style>
  <w:style w:type="character" w:customStyle="1" w:styleId="mechtexChar">
    <w:name w:val="mechtex Char"/>
    <w:link w:val="mechtex"/>
    <w:rsid w:val="00C01B47"/>
    <w:rPr>
      <w:rFonts w:ascii="Arial Armenian" w:eastAsia="Times New Roman" w:hAnsi="Arial Armenian" w:cs="Times New Roman"/>
      <w:kern w:val="0"/>
      <w:szCs w:val="20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C01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C01B47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C01B47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C01B47"/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BodyText">
    <w:name w:val="Body Text"/>
    <w:basedOn w:val="Normal"/>
    <w:link w:val="BodyTextChar"/>
    <w:rsid w:val="00C01B47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C01B47"/>
    <w:rPr>
      <w:rFonts w:ascii="Times Armenian" w:eastAsia="Times New Roman" w:hAnsi="Times Armenian" w:cs="Times New Roman"/>
      <w:kern w:val="0"/>
      <w:sz w:val="24"/>
      <w:szCs w:val="24"/>
      <w:lang w:val="ru-RU" w:eastAsia="ru-RU"/>
      <w14:ligatures w14:val="none"/>
    </w:rPr>
  </w:style>
  <w:style w:type="paragraph" w:customStyle="1" w:styleId="Char">
    <w:name w:val="Char"/>
    <w:basedOn w:val="Normal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C0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Hyperlink">
    <w:name w:val="Hyperlink"/>
    <w:rsid w:val="00C01B47"/>
    <w:rPr>
      <w:color w:val="0000FF"/>
      <w:u w:val="single"/>
    </w:rPr>
  </w:style>
  <w:style w:type="character" w:styleId="FollowedHyperlink">
    <w:name w:val="FollowedHyperlink"/>
    <w:rsid w:val="00C01B4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01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C01B47"/>
    <w:rPr>
      <w:rFonts w:ascii="Arial Unicode" w:eastAsia="Times New Roman" w:hAnsi="Arial Unicode" w:cs="Times New Roman"/>
      <w:kern w:val="0"/>
      <w:sz w:val="20"/>
      <w:szCs w:val="20"/>
      <w:lang w:val="ru-RU" w:eastAsia="ru-RU"/>
      <w14:ligatures w14:val="none"/>
    </w:rPr>
  </w:style>
  <w:style w:type="paragraph" w:customStyle="1" w:styleId="design">
    <w:name w:val="design"/>
    <w:basedOn w:val="Normal"/>
    <w:rsid w:val="00C01B4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C01B4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C01B4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C01B47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C01B47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C01B47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C01B47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C01B47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C01B47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C01B47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C01B47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C01B47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C01B4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C01B47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C01B47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C01B47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C01B47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C01B47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C01B47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C01B47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C01B47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C01B47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C01B47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C01B47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C01B47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C01B47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C01B47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C01B4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C01B4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C01B4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C01B47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C01B4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C01B47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C01B47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C01B47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C01B47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C01B47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C01B47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C01B47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C01B47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C01B47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01B4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01B47"/>
    <w:rPr>
      <w:rFonts w:ascii="Arial" w:eastAsia="Times New Roman" w:hAnsi="Arial" w:cs="Times New Roman"/>
      <w:vanish/>
      <w:kern w:val="0"/>
      <w:sz w:val="16"/>
      <w:szCs w:val="16"/>
      <w:lang w:val="ru-RU" w:eastAsia="ru-RU"/>
      <w14:ligatures w14:val="none"/>
    </w:rPr>
  </w:style>
  <w:style w:type="character" w:styleId="Emphasis">
    <w:name w:val="Emphasis"/>
    <w:uiPriority w:val="20"/>
    <w:qFormat/>
    <w:rsid w:val="00C01B47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01B4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01B47"/>
    <w:rPr>
      <w:rFonts w:ascii="Arial" w:eastAsia="Times New Roman" w:hAnsi="Arial" w:cs="Times New Roman"/>
      <w:vanish/>
      <w:kern w:val="0"/>
      <w:sz w:val="16"/>
      <w:szCs w:val="16"/>
      <w:lang w:val="ru-RU" w:eastAsia="ru-RU"/>
      <w14:ligatures w14:val="none"/>
    </w:rPr>
  </w:style>
  <w:style w:type="paragraph" w:customStyle="1" w:styleId="1CharChar">
    <w:name w:val="Знак Знак1 Char Char Знак Знак"/>
    <w:basedOn w:val="Normal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C01B47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C01B47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C01B4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C01B47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C01B47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C01B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TOC3">
    <w:name w:val="toc 3"/>
    <w:basedOn w:val="Normal"/>
    <w:next w:val="Normal"/>
    <w:autoRedefine/>
    <w:uiPriority w:val="30"/>
    <w:qFormat/>
    <w:rsid w:val="00C01B47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C01B47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01B47"/>
    <w:rPr>
      <w:rFonts w:ascii="Tahoma" w:eastAsiaTheme="minorHAnsi" w:hAnsi="Tahoma" w:cstheme="minorBidi"/>
      <w:kern w:val="2"/>
      <w:sz w:val="16"/>
      <w:szCs w:val="16"/>
      <w:lang w:eastAsia="en-US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rsid w:val="00C01B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C01B47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C01B47"/>
    <w:rPr>
      <w:rFonts w:ascii="Cambria" w:eastAsia="Times New Roman" w:hAnsi="Cambria" w:cs="Times New Roman"/>
      <w:kern w:val="0"/>
      <w:sz w:val="24"/>
      <w:szCs w:val="24"/>
      <w:lang w:val="ru-RU" w:eastAsia="ru-RU"/>
      <w14:ligatures w14:val="none"/>
    </w:rPr>
  </w:style>
  <w:style w:type="paragraph" w:styleId="Title">
    <w:name w:val="Title"/>
    <w:basedOn w:val="Normal"/>
    <w:next w:val="Normal"/>
    <w:link w:val="TitleChar"/>
    <w:qFormat/>
    <w:rsid w:val="00C01B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C01B4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  <w14:ligatures w14:val="none"/>
    </w:rPr>
  </w:style>
  <w:style w:type="character" w:styleId="SubtleEmphasis">
    <w:name w:val="Subtle Emphasis"/>
    <w:uiPriority w:val="99"/>
    <w:qFormat/>
    <w:rsid w:val="00C01B47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C01B47"/>
  </w:style>
  <w:style w:type="paragraph" w:customStyle="1" w:styleId="CharCharCharCharCharChar">
    <w:name w:val="Char Char Char Char Char Char"/>
    <w:basedOn w:val="Normal"/>
    <w:uiPriority w:val="99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C01B47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C01B47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C01B47"/>
    <w:rPr>
      <w:rFonts w:ascii="Arial LatArm" w:eastAsia="Times New Roman" w:hAnsi="Arial LatArm" w:cs="Times New Roman"/>
      <w:kern w:val="0"/>
      <w:sz w:val="24"/>
      <w:szCs w:val="20"/>
      <w:lang w:val="ru-RU" w:eastAsia="ru-RU"/>
      <w14:ligatures w14:val="none"/>
    </w:rPr>
  </w:style>
  <w:style w:type="paragraph" w:customStyle="1" w:styleId="Char1">
    <w:name w:val="Char1"/>
    <w:basedOn w:val="Normal"/>
    <w:uiPriority w:val="99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C01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1B47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B47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1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01B47"/>
    <w:rPr>
      <w:rFonts w:ascii="Calibri" w:eastAsia="Times New Roman" w:hAnsi="Calibri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TitleChar1">
    <w:name w:val="Title Char1"/>
    <w:uiPriority w:val="99"/>
    <w:rsid w:val="00C01B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C01B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C01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1B47"/>
  </w:style>
  <w:style w:type="numbering" w:customStyle="1" w:styleId="NoList2">
    <w:name w:val="No List2"/>
    <w:next w:val="NoList"/>
    <w:semiHidden/>
    <w:unhideWhenUsed/>
    <w:rsid w:val="00C01B47"/>
  </w:style>
  <w:style w:type="numbering" w:customStyle="1" w:styleId="NoList3">
    <w:name w:val="No List3"/>
    <w:next w:val="NoList"/>
    <w:semiHidden/>
    <w:unhideWhenUsed/>
    <w:rsid w:val="00C01B47"/>
  </w:style>
  <w:style w:type="numbering" w:customStyle="1" w:styleId="NoList4">
    <w:name w:val="No List4"/>
    <w:next w:val="NoList"/>
    <w:uiPriority w:val="99"/>
    <w:semiHidden/>
    <w:unhideWhenUsed/>
    <w:rsid w:val="00C01B47"/>
  </w:style>
  <w:style w:type="numbering" w:customStyle="1" w:styleId="NoList5">
    <w:name w:val="No List5"/>
    <w:next w:val="NoList"/>
    <w:semiHidden/>
    <w:unhideWhenUsed/>
    <w:rsid w:val="00C01B47"/>
  </w:style>
  <w:style w:type="numbering" w:customStyle="1" w:styleId="NoList6">
    <w:name w:val="No List6"/>
    <w:next w:val="NoList"/>
    <w:semiHidden/>
    <w:unhideWhenUsed/>
    <w:rsid w:val="00C01B47"/>
  </w:style>
  <w:style w:type="character" w:customStyle="1" w:styleId="HTMLPreformattedChar1">
    <w:name w:val="HTML Preformatted Char1"/>
    <w:rsid w:val="00C01B47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C01B47"/>
  </w:style>
  <w:style w:type="character" w:customStyle="1" w:styleId="BodyTextChar1">
    <w:name w:val="Body Text Char1"/>
    <w:basedOn w:val="DefaultParagraphFont"/>
    <w:uiPriority w:val="99"/>
    <w:rsid w:val="00C01B47"/>
  </w:style>
  <w:style w:type="character" w:customStyle="1" w:styleId="BodyText2Char1">
    <w:name w:val="Body Text 2 Char1"/>
    <w:basedOn w:val="DefaultParagraphFont"/>
    <w:rsid w:val="00C01B47"/>
  </w:style>
  <w:style w:type="character" w:customStyle="1" w:styleId="BodyTextIndent3Char1">
    <w:name w:val="Body Text Indent 3 Char1"/>
    <w:rsid w:val="00C01B47"/>
    <w:rPr>
      <w:sz w:val="16"/>
      <w:szCs w:val="16"/>
    </w:rPr>
  </w:style>
  <w:style w:type="character" w:customStyle="1" w:styleId="z-TopofFormChar1">
    <w:name w:val="z-Top of Form Char1"/>
    <w:rsid w:val="00C01B47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C01B47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C01B47"/>
  </w:style>
  <w:style w:type="numbering" w:customStyle="1" w:styleId="NoList8">
    <w:name w:val="No List8"/>
    <w:next w:val="NoList"/>
    <w:semiHidden/>
    <w:unhideWhenUsed/>
    <w:rsid w:val="00C01B47"/>
  </w:style>
  <w:style w:type="numbering" w:customStyle="1" w:styleId="NoList9">
    <w:name w:val="No List9"/>
    <w:next w:val="NoList"/>
    <w:semiHidden/>
    <w:unhideWhenUsed/>
    <w:rsid w:val="00C01B47"/>
  </w:style>
  <w:style w:type="numbering" w:customStyle="1" w:styleId="NoList10">
    <w:name w:val="No List10"/>
    <w:next w:val="NoList"/>
    <w:semiHidden/>
    <w:unhideWhenUsed/>
    <w:rsid w:val="00C01B47"/>
  </w:style>
  <w:style w:type="paragraph" w:styleId="BodyTextIndent">
    <w:name w:val="Body Text Indent"/>
    <w:basedOn w:val="Normal"/>
    <w:link w:val="BodyTextIndentChar"/>
    <w:unhideWhenUsed/>
    <w:rsid w:val="00C01B47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01B47"/>
    <w:rPr>
      <w:rFonts w:ascii="Times New Roman" w:eastAsia="Times New Roman" w:hAnsi="Times New Roman" w:cs="Times New Roman"/>
      <w:kern w:val="0"/>
      <w:sz w:val="20"/>
      <w:szCs w:val="20"/>
      <w:lang w:val="en-AU" w:eastAsia="ru-RU"/>
      <w14:ligatures w14:val="none"/>
    </w:rPr>
  </w:style>
  <w:style w:type="paragraph" w:styleId="FootnoteText">
    <w:name w:val="footnote text"/>
    <w:basedOn w:val="Normal"/>
    <w:link w:val="FootnoteTextChar"/>
    <w:unhideWhenUsed/>
    <w:rsid w:val="00C01B47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C01B47"/>
    <w:rPr>
      <w:rFonts w:ascii="Times New Roman" w:eastAsia="Times New Roman" w:hAnsi="Times New Roman" w:cs="Angsana New"/>
      <w:kern w:val="0"/>
      <w:sz w:val="20"/>
      <w:szCs w:val="20"/>
      <w:lang w:val="ru-RU" w:eastAsia="ru-RU" w:bidi="th-TH"/>
      <w14:ligatures w14:val="none"/>
    </w:rPr>
  </w:style>
  <w:style w:type="paragraph" w:styleId="Caption">
    <w:name w:val="caption"/>
    <w:basedOn w:val="Normal"/>
    <w:next w:val="Normal"/>
    <w:unhideWhenUsed/>
    <w:qFormat/>
    <w:rsid w:val="00C01B47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C01B47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01B47"/>
    <w:rPr>
      <w:rFonts w:ascii="Arial Armenian" w:eastAsia="Times New Roman" w:hAnsi="Arial Armenian" w:cs="Arial Armenian"/>
      <w:kern w:val="0"/>
      <w:sz w:val="16"/>
      <w:szCs w:val="16"/>
      <w:lang w:val="en-GB" w:eastAsia="ru-RU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01B47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01B4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BlockText">
    <w:name w:val="Block Text"/>
    <w:basedOn w:val="Normal"/>
    <w:unhideWhenUsed/>
    <w:rsid w:val="00C01B47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C01B4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C01B4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C01B4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C01B47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C0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C0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C0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C0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C0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C0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C0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C01B47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C01B4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C01B47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C01B47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C01B47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C01B4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C01B47"/>
    <w:rPr>
      <w:rFonts w:ascii="Arial Armenian" w:eastAsia="Times New Roman" w:hAnsi="Arial Armenian" w:cs="Times New Roman"/>
      <w:kern w:val="0"/>
      <w:szCs w:val="20"/>
      <w:lang w:eastAsia="ru-RU"/>
      <w14:ligatures w14:val="none"/>
    </w:rPr>
  </w:style>
  <w:style w:type="paragraph" w:customStyle="1" w:styleId="4">
    <w:name w:val="Знак Знак4"/>
    <w:basedOn w:val="Normal"/>
    <w:locked/>
    <w:rsid w:val="00C01B47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C01B4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C01B47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C01B47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C01B47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C01B47"/>
    <w:pPr>
      <w:spacing w:after="40" w:line="232" w:lineRule="auto"/>
      <w:jc w:val="right"/>
    </w:pPr>
    <w:rPr>
      <w:rFonts w:ascii="Arial" w:eastAsia="Times New Roman" w:hAnsi="Arial" w:cs="Times New Roman"/>
      <w:kern w:val="0"/>
      <w:sz w:val="18"/>
      <w:szCs w:val="20"/>
      <w:lang w:val="ru-RU" w:eastAsia="ru-RU"/>
      <w14:ligatures w14:val="none"/>
    </w:rPr>
  </w:style>
  <w:style w:type="paragraph" w:customStyle="1" w:styleId="TablCenter">
    <w:name w:val="Tabl_Center"/>
    <w:basedOn w:val="Normal"/>
    <w:rsid w:val="00C01B47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C01B4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C01B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C01B47"/>
    <w:rPr>
      <w:vertAlign w:val="superscript"/>
    </w:rPr>
  </w:style>
  <w:style w:type="character" w:customStyle="1" w:styleId="apple-style-span">
    <w:name w:val="apple-style-span"/>
    <w:basedOn w:val="DefaultParagraphFont"/>
    <w:rsid w:val="00C01B47"/>
  </w:style>
  <w:style w:type="character" w:customStyle="1" w:styleId="Heading2Char1">
    <w:name w:val="Heading 2 Char1"/>
    <w:uiPriority w:val="99"/>
    <w:rsid w:val="00C01B47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C01B47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C01B47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C01B47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C01B47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C01B47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C01B47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C01B47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C01B47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C01B47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C01B47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C01B47"/>
  </w:style>
  <w:style w:type="character" w:customStyle="1" w:styleId="22">
    <w:name w:val="Знак Знак22"/>
    <w:rsid w:val="00C01B47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C01B47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C01B47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C01B47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C01B47"/>
  </w:style>
  <w:style w:type="character" w:customStyle="1" w:styleId="yiv1058235544yui372171358745992922123">
    <w:name w:val="yiv1058235544yui_3_7_2_17_1358745992922_123"/>
    <w:basedOn w:val="DefaultParagraphFont"/>
    <w:rsid w:val="00C01B47"/>
  </w:style>
  <w:style w:type="character" w:customStyle="1" w:styleId="yiv1058235544yui372171358745992922124">
    <w:name w:val="yiv1058235544yui_3_7_2_17_1358745992922_124"/>
    <w:basedOn w:val="DefaultParagraphFont"/>
    <w:rsid w:val="00C01B47"/>
  </w:style>
  <w:style w:type="table" w:customStyle="1" w:styleId="TableGrid1">
    <w:name w:val="Table Grid1"/>
    <w:basedOn w:val="TableNormal"/>
    <w:rsid w:val="00C01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C01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C01B4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C01B4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C01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C01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C01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customStyle="1" w:styleId="ConsPlusNonformat">
    <w:name w:val="ConsPlusNonformat"/>
    <w:uiPriority w:val="99"/>
    <w:rsid w:val="00C0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Char3">
    <w:name w:val="Char3"/>
    <w:basedOn w:val="Normal"/>
    <w:uiPriority w:val="99"/>
    <w:rsid w:val="00C01B4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C01B4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C01B4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C01B4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C01B4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C01B47"/>
  </w:style>
  <w:style w:type="character" w:customStyle="1" w:styleId="12">
    <w:name w:val="Основной текст с отступом Знак1"/>
    <w:basedOn w:val="DefaultParagraphFont"/>
    <w:uiPriority w:val="99"/>
    <w:semiHidden/>
    <w:rsid w:val="00C01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C01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C01B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C01B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C01B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C01B4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14">
    <w:name w:val="Текст выноски Знак1"/>
    <w:basedOn w:val="DefaultParagraphFont"/>
    <w:uiPriority w:val="99"/>
    <w:semiHidden/>
    <w:rsid w:val="00C01B47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C01B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IntenseEmphasis">
    <w:name w:val="Intense Emphasis"/>
    <w:uiPriority w:val="19"/>
    <w:qFormat/>
    <w:rsid w:val="00C01B47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C01B47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C01B47"/>
    <w:rPr>
      <w:rFonts w:ascii="Times New Roman" w:eastAsia="Batang" w:hAnsi="Times New Roman" w:cs="Times New Roman"/>
      <w:i/>
      <w:color w:val="000000"/>
      <w:kern w:val="0"/>
      <w:sz w:val="24"/>
      <w:szCs w:val="24"/>
      <w:lang w:val="ru-RU" w:eastAsia="ru-RU"/>
      <w14:ligatures w14:val="none"/>
    </w:rPr>
  </w:style>
  <w:style w:type="character" w:styleId="BookTitle">
    <w:name w:val="Book Title"/>
    <w:uiPriority w:val="25"/>
    <w:qFormat/>
    <w:rsid w:val="00C01B47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C01B47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C01B47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C01B4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C01B47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C01B4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C01B4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C01B4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C01B47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C01B4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C01B4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C01B47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C01B4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C01B4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C01B4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C01B47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C01B4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C01B4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C01B47"/>
  </w:style>
  <w:style w:type="numbering" w:customStyle="1" w:styleId="NoList1111">
    <w:name w:val="No List1111"/>
    <w:next w:val="NoList"/>
    <w:semiHidden/>
    <w:rsid w:val="00C01B47"/>
  </w:style>
  <w:style w:type="numbering" w:customStyle="1" w:styleId="NoList12">
    <w:name w:val="No List12"/>
    <w:next w:val="NoList"/>
    <w:semiHidden/>
    <w:unhideWhenUsed/>
    <w:rsid w:val="00C01B47"/>
  </w:style>
  <w:style w:type="numbering" w:customStyle="1" w:styleId="NoList21">
    <w:name w:val="No List21"/>
    <w:next w:val="NoList"/>
    <w:semiHidden/>
    <w:rsid w:val="00C01B47"/>
  </w:style>
  <w:style w:type="numbering" w:customStyle="1" w:styleId="NoList112">
    <w:name w:val="No List112"/>
    <w:next w:val="NoList"/>
    <w:semiHidden/>
    <w:rsid w:val="00C01B47"/>
  </w:style>
  <w:style w:type="numbering" w:customStyle="1" w:styleId="NoList31">
    <w:name w:val="No List31"/>
    <w:next w:val="NoList"/>
    <w:semiHidden/>
    <w:rsid w:val="00C01B47"/>
  </w:style>
  <w:style w:type="numbering" w:customStyle="1" w:styleId="NoList13">
    <w:name w:val="No List13"/>
    <w:next w:val="NoList"/>
    <w:semiHidden/>
    <w:unhideWhenUsed/>
    <w:rsid w:val="00C01B47"/>
  </w:style>
  <w:style w:type="character" w:customStyle="1" w:styleId="NoSpacingChar">
    <w:name w:val="No Spacing Char"/>
    <w:link w:val="NoSpacing"/>
    <w:uiPriority w:val="1"/>
    <w:rsid w:val="00C01B4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customStyle="1" w:styleId="TableGrid0">
    <w:name w:val="TableGrid"/>
    <w:rsid w:val="00C01B47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C01B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C01B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C01B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C01B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C01B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C01B47"/>
  </w:style>
  <w:style w:type="paragraph" w:customStyle="1" w:styleId="msonormal0">
    <w:name w:val="msonormal"/>
    <w:basedOn w:val="Normal"/>
    <w:rsid w:val="00C01B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C01B47"/>
  </w:style>
  <w:style w:type="numbering" w:customStyle="1" w:styleId="30">
    <w:name w:val="Нет списка3"/>
    <w:next w:val="NoList"/>
    <w:uiPriority w:val="99"/>
    <w:semiHidden/>
    <w:unhideWhenUsed/>
    <w:rsid w:val="00C01B47"/>
  </w:style>
  <w:style w:type="character" w:customStyle="1" w:styleId="mechtex0">
    <w:name w:val="mechtex Знак"/>
    <w:locked/>
    <w:rsid w:val="00C01B47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4">
    <w:name w:val="No List14"/>
    <w:next w:val="NoList"/>
    <w:uiPriority w:val="99"/>
    <w:semiHidden/>
    <w:unhideWhenUsed/>
    <w:rsid w:val="00C01B47"/>
  </w:style>
  <w:style w:type="numbering" w:customStyle="1" w:styleId="NoList15">
    <w:name w:val="No List15"/>
    <w:next w:val="NoList"/>
    <w:uiPriority w:val="99"/>
    <w:semiHidden/>
    <w:unhideWhenUsed/>
    <w:rsid w:val="00C01B47"/>
  </w:style>
  <w:style w:type="numbering" w:customStyle="1" w:styleId="NoList22">
    <w:name w:val="No List22"/>
    <w:next w:val="NoList"/>
    <w:semiHidden/>
    <w:unhideWhenUsed/>
    <w:rsid w:val="00C01B47"/>
  </w:style>
  <w:style w:type="numbering" w:customStyle="1" w:styleId="NoList32">
    <w:name w:val="No List32"/>
    <w:next w:val="NoList"/>
    <w:semiHidden/>
    <w:unhideWhenUsed/>
    <w:rsid w:val="00C01B47"/>
  </w:style>
  <w:style w:type="numbering" w:customStyle="1" w:styleId="NoList41">
    <w:name w:val="No List41"/>
    <w:next w:val="NoList"/>
    <w:uiPriority w:val="99"/>
    <w:semiHidden/>
    <w:unhideWhenUsed/>
    <w:rsid w:val="00C01B47"/>
  </w:style>
  <w:style w:type="numbering" w:customStyle="1" w:styleId="NoList51">
    <w:name w:val="No List51"/>
    <w:next w:val="NoList"/>
    <w:semiHidden/>
    <w:unhideWhenUsed/>
    <w:rsid w:val="00C01B47"/>
  </w:style>
  <w:style w:type="numbering" w:customStyle="1" w:styleId="NoList61">
    <w:name w:val="No List61"/>
    <w:next w:val="NoList"/>
    <w:semiHidden/>
    <w:unhideWhenUsed/>
    <w:rsid w:val="00C01B47"/>
  </w:style>
  <w:style w:type="numbering" w:customStyle="1" w:styleId="NoList71">
    <w:name w:val="No List71"/>
    <w:next w:val="NoList"/>
    <w:semiHidden/>
    <w:unhideWhenUsed/>
    <w:rsid w:val="00C01B47"/>
  </w:style>
  <w:style w:type="numbering" w:customStyle="1" w:styleId="NoList81">
    <w:name w:val="No List81"/>
    <w:next w:val="NoList"/>
    <w:semiHidden/>
    <w:unhideWhenUsed/>
    <w:rsid w:val="00C01B47"/>
  </w:style>
  <w:style w:type="numbering" w:customStyle="1" w:styleId="NoList91">
    <w:name w:val="No List91"/>
    <w:next w:val="NoList"/>
    <w:semiHidden/>
    <w:unhideWhenUsed/>
    <w:rsid w:val="00C01B47"/>
  </w:style>
  <w:style w:type="numbering" w:customStyle="1" w:styleId="NoList101">
    <w:name w:val="No List101"/>
    <w:next w:val="NoList"/>
    <w:semiHidden/>
    <w:unhideWhenUsed/>
    <w:rsid w:val="00C01B47"/>
  </w:style>
  <w:style w:type="numbering" w:customStyle="1" w:styleId="NoList113">
    <w:name w:val="No List113"/>
    <w:next w:val="NoList"/>
    <w:semiHidden/>
    <w:unhideWhenUsed/>
    <w:rsid w:val="00C01B47"/>
  </w:style>
  <w:style w:type="numbering" w:customStyle="1" w:styleId="NoList1112">
    <w:name w:val="No List1112"/>
    <w:next w:val="NoList"/>
    <w:semiHidden/>
    <w:unhideWhenUsed/>
    <w:rsid w:val="00C01B47"/>
  </w:style>
  <w:style w:type="numbering" w:customStyle="1" w:styleId="NoList11111">
    <w:name w:val="No List11111"/>
    <w:next w:val="NoList"/>
    <w:semiHidden/>
    <w:rsid w:val="00C01B47"/>
  </w:style>
  <w:style w:type="numbering" w:customStyle="1" w:styleId="NoList121">
    <w:name w:val="No List121"/>
    <w:next w:val="NoList"/>
    <w:semiHidden/>
    <w:unhideWhenUsed/>
    <w:rsid w:val="00C01B47"/>
  </w:style>
  <w:style w:type="numbering" w:customStyle="1" w:styleId="NoList211">
    <w:name w:val="No List211"/>
    <w:next w:val="NoList"/>
    <w:semiHidden/>
    <w:rsid w:val="00C01B47"/>
  </w:style>
  <w:style w:type="numbering" w:customStyle="1" w:styleId="NoList1121">
    <w:name w:val="No List1121"/>
    <w:next w:val="NoList"/>
    <w:semiHidden/>
    <w:rsid w:val="00C01B47"/>
  </w:style>
  <w:style w:type="numbering" w:customStyle="1" w:styleId="NoList311">
    <w:name w:val="No List311"/>
    <w:next w:val="NoList"/>
    <w:semiHidden/>
    <w:rsid w:val="00C01B47"/>
  </w:style>
  <w:style w:type="numbering" w:customStyle="1" w:styleId="NoList131">
    <w:name w:val="No List131"/>
    <w:next w:val="NoList"/>
    <w:semiHidden/>
    <w:unhideWhenUsed/>
    <w:rsid w:val="00C01B47"/>
  </w:style>
  <w:style w:type="numbering" w:customStyle="1" w:styleId="110">
    <w:name w:val="Нет списка11"/>
    <w:next w:val="NoList"/>
    <w:uiPriority w:val="99"/>
    <w:semiHidden/>
    <w:unhideWhenUsed/>
    <w:rsid w:val="00C01B47"/>
  </w:style>
  <w:style w:type="numbering" w:customStyle="1" w:styleId="211">
    <w:name w:val="Нет списка21"/>
    <w:next w:val="NoList"/>
    <w:uiPriority w:val="99"/>
    <w:semiHidden/>
    <w:unhideWhenUsed/>
    <w:rsid w:val="00C01B47"/>
  </w:style>
  <w:style w:type="numbering" w:customStyle="1" w:styleId="310">
    <w:name w:val="Нет списка31"/>
    <w:next w:val="NoList"/>
    <w:uiPriority w:val="99"/>
    <w:semiHidden/>
    <w:unhideWhenUsed/>
    <w:rsid w:val="00C0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2023-05-17T08:42:00Z</dcterms:created>
  <dcterms:modified xsi:type="dcterms:W3CDTF">2023-05-17T08:42:00Z</dcterms:modified>
</cp:coreProperties>
</file>