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5E" w:rsidRPr="00C9215E" w:rsidRDefault="00C9215E" w:rsidP="00C921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66-27.6-Մ2-14 </w:t>
      </w:r>
      <w:bookmarkEnd w:id="0"/>
      <w:r w:rsidRPr="00C9215E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921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C921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C9215E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C9215E" w:rsidRPr="00C9215E" w:rsidRDefault="00C9215E" w:rsidP="00C9215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9215E">
        <w:rPr>
          <w:rFonts w:ascii="Roboto" w:eastAsia="Times New Roman" w:hAnsi="Roboto" w:cs="Times New Roman"/>
          <w:color w:val="7B7E8A"/>
        </w:rPr>
        <w:t>14-11-2022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9215E">
        <w:rPr>
          <w:rFonts w:ascii="Roboto" w:eastAsia="Times New Roman" w:hAnsi="Roboto" w:cs="Times New Roman"/>
          <w:color w:val="7B7E8A"/>
        </w:rPr>
        <w:t>18-11-2022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9215E">
        <w:rPr>
          <w:rFonts w:ascii="Roboto" w:eastAsia="Times New Roman" w:hAnsi="Roboto" w:cs="Times New Roman"/>
          <w:color w:val="7B7E8A"/>
        </w:rPr>
        <w:t>2022-12-20 15:00:00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C9215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1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9215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9215E">
        <w:rPr>
          <w:rFonts w:ascii="Roboto" w:eastAsia="Times New Roman" w:hAnsi="Roboto" w:cs="Times New Roman"/>
          <w:color w:val="7B7E8A"/>
        </w:rPr>
        <w:t>22-12-2022 11:00:00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9215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1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C921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է),</w:t>
      </w: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C9215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>),</w:t>
      </w: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>,</w:t>
      </w: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>,</w:t>
      </w: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>: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9215E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9215E">
        <w:rPr>
          <w:rFonts w:ascii="Roboto" w:eastAsia="Times New Roman" w:hAnsi="Roboto" w:cs="Times New Roman"/>
          <w:color w:val="7B7E8A"/>
        </w:rPr>
        <w:t>: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9215E" w:rsidRPr="00C9215E" w:rsidRDefault="00C9215E" w:rsidP="00C921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C9215E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C9215E">
        <w:rPr>
          <w:rFonts w:ascii="Roboto" w:eastAsia="Times New Roman" w:hAnsi="Roboto" w:cs="Times New Roman"/>
          <w:color w:val="575962"/>
        </w:rPr>
        <w:t>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C9215E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 xml:space="preserve"> 1)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4, 7, 9, 39)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1, 2, 6, 11)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>,</w:t>
        </w:r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4-6․1)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9215E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17, 27, 33, 101, 105)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9215E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72, 78, 140, 141, 146, 199,)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C9215E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C9215E">
        <w:rPr>
          <w:rFonts w:ascii="Roboto" w:eastAsia="Times New Roman" w:hAnsi="Roboto" w:cs="Times New Roman"/>
          <w:color w:val="575962"/>
        </w:rPr>
        <w:t>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C9215E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C9215E">
        <w:rPr>
          <w:rFonts w:ascii="Roboto" w:eastAsia="Times New Roman" w:hAnsi="Roboto" w:cs="Times New Roman"/>
          <w:color w:val="575962"/>
        </w:rPr>
        <w:t>, 66,)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C9215E">
        <w:rPr>
          <w:rFonts w:ascii="Roboto" w:eastAsia="Times New Roman" w:hAnsi="Roboto" w:cs="Times New Roman"/>
          <w:color w:val="575962"/>
        </w:rPr>
        <w:t>,2.1</w:t>
      </w:r>
      <w:proofErr w:type="gramEnd"/>
      <w:r w:rsidRPr="00C9215E">
        <w:rPr>
          <w:rFonts w:ascii="Roboto" w:eastAsia="Times New Roman" w:hAnsi="Roboto" w:cs="Times New Roman"/>
          <w:color w:val="575962"/>
        </w:rPr>
        <w:t>, 3, 4,6)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3,6,16,24,29)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3,7,8,26,35)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C9215E">
        <w:rPr>
          <w:rFonts w:ascii="Roboto" w:eastAsia="Times New Roman" w:hAnsi="Roboto" w:cs="Times New Roman"/>
          <w:color w:val="575962"/>
        </w:rPr>
        <w:t xml:space="preserve"> 2,15,17)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C9215E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C9215E">
        <w:rPr>
          <w:rFonts w:ascii="Roboto" w:eastAsia="Times New Roman" w:hAnsi="Roboto" w:cs="Times New Roman"/>
          <w:color w:val="575962"/>
        </w:rPr>
        <w:t>,)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C9215E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C9215E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C9215E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C9215E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color w:val="575962"/>
        </w:rPr>
        <w:t>(</w:t>
      </w:r>
      <w:proofErr w:type="spellStart"/>
      <w:r w:rsidRPr="00C9215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9215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9215E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C9215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9215E" w:rsidRPr="00C9215E" w:rsidRDefault="00C9215E" w:rsidP="00C9215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9215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9215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9215E">
        <w:rPr>
          <w:rFonts w:ascii="Roboto" w:eastAsia="Times New Roman" w:hAnsi="Roboto" w:cs="Times New Roman"/>
          <w:color w:val="282A3C"/>
        </w:rPr>
        <w:t>:</w:t>
      </w:r>
    </w:p>
    <w:p w:rsidR="00C9215E" w:rsidRPr="00C9215E" w:rsidRDefault="00C9215E" w:rsidP="00C9215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282A3C"/>
        </w:rPr>
      </w:pPr>
      <w:r w:rsidRPr="00C9215E">
        <w:rPr>
          <w:rFonts w:ascii="Roboto" w:eastAsia="Times New Roman" w:hAnsi="Roboto" w:cs="Times New Roman"/>
          <w:color w:val="282A3C"/>
        </w:rPr>
        <w:t> </w:t>
      </w:r>
    </w:p>
    <w:p w:rsidR="00C9215E" w:rsidRPr="00C9215E" w:rsidRDefault="00C9215E" w:rsidP="00C921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ԷԼԵԿՏՐՈՆԱՅԻՆ ՀԱՍՑԵ </w:t>
      </w:r>
      <w:hyperlink r:id="rId30" w:history="1">
        <w:r w:rsidRPr="00C9215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9215E" w:rsidRPr="00C9215E" w:rsidRDefault="00C9215E" w:rsidP="00C921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C9215E" w:rsidRPr="00C9215E" w:rsidRDefault="00C9215E" w:rsidP="00C9215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9215E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9215E">
        <w:rPr>
          <w:rFonts w:ascii="Roboto" w:eastAsia="Times New Roman" w:hAnsi="Roboto" w:cs="Times New Roman"/>
          <w:color w:val="7B7E8A"/>
        </w:rPr>
        <w:t>010-51-56-22</w:t>
      </w:r>
    </w:p>
    <w:p w:rsidR="002A4412" w:rsidRDefault="002A4412"/>
    <w:sectPr w:rsidR="002A4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5E"/>
    <w:rsid w:val="002A4412"/>
    <w:rsid w:val="00C9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D57E9-9EA8-442B-BEDD-AA7DD6CE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92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21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9215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9215E"/>
  </w:style>
  <w:style w:type="character" w:customStyle="1" w:styleId="m-list-searchresult-item">
    <w:name w:val="m-list-search__result-item"/>
    <w:basedOn w:val="DefaultParagraphFont"/>
    <w:rsid w:val="00C9215E"/>
  </w:style>
  <w:style w:type="character" w:customStyle="1" w:styleId="m-list-searchresult-item-text">
    <w:name w:val="m-list-search__result-item-text"/>
    <w:basedOn w:val="DefaultParagraphFont"/>
    <w:rsid w:val="00C9215E"/>
  </w:style>
  <w:style w:type="character" w:customStyle="1" w:styleId="kt-widgetdata">
    <w:name w:val="kt-widget__data"/>
    <w:basedOn w:val="DefaultParagraphFont"/>
    <w:rsid w:val="00C9215E"/>
  </w:style>
  <w:style w:type="paragraph" w:styleId="NormalWeb">
    <w:name w:val="Normal (Web)"/>
    <w:basedOn w:val="Normal"/>
    <w:uiPriority w:val="99"/>
    <w:semiHidden/>
    <w:unhideWhenUsed/>
    <w:rsid w:val="00C9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9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9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9215E"/>
  </w:style>
  <w:style w:type="character" w:customStyle="1" w:styleId="kt-badge">
    <w:name w:val="kt-badge"/>
    <w:basedOn w:val="DefaultParagraphFont"/>
    <w:rsid w:val="00C9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263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457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980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4969" TargetMode="External"/><Relationship Id="rId26" Type="http://schemas.openxmlformats.org/officeDocument/2006/relationships/hyperlink" Target="https://www.arlis.am/DocumentView.aspx?DocID=1437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4935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68416" TargetMode="External"/><Relationship Id="rId25" Type="http://schemas.openxmlformats.org/officeDocument/2006/relationships/hyperlink" Target="https://www.arlis.am/DocumentView.aspx?docid=16826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956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986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64927" TargetMode="External"/><Relationship Id="rId23" Type="http://schemas.openxmlformats.org/officeDocument/2006/relationships/hyperlink" Target="https://www.arlis.am/DocumentView.aspx?docid=166118" TargetMode="External"/><Relationship Id="rId28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so.gov.am/competitions/4694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69238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38910" TargetMode="External"/><Relationship Id="rId30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2022-11-14T06:59:00Z</dcterms:created>
  <dcterms:modified xsi:type="dcterms:W3CDTF">2022-11-14T07:02:00Z</dcterms:modified>
</cp:coreProperties>
</file>