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B7" w:rsidRDefault="003D51B7" w:rsidP="003D51B7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Հարավային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Կապանի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բաժին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պետ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- </w:t>
      </w:r>
      <w:proofErr w:type="spellStart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3D51B7">
        <w:rPr>
          <w:rFonts w:ascii="Poppins" w:eastAsia="Times New Roman" w:hAnsi="Poppins" w:cs="Times New Roman"/>
          <w:b/>
          <w:color w:val="575962"/>
          <w:sz w:val="28"/>
          <w:szCs w:val="28"/>
        </w:rPr>
        <w:t>66-28.5-Ղ4-2 | </w:t>
      </w:r>
      <w:hyperlink r:id="rId4" w:tgtFrame="_blank" w:history="1">
        <w:r w:rsidRPr="003D51B7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3D51B7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3D51B7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bookmarkEnd w:id="0"/>
    <w:p w:rsidR="003D51B7" w:rsidRPr="003D51B7" w:rsidRDefault="003D51B7" w:rsidP="003D51B7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3D51B7">
        <w:rPr>
          <w:rFonts w:ascii="Roboto" w:eastAsia="Times New Roman" w:hAnsi="Roboto" w:cs="Times New Roman"/>
          <w:color w:val="7B7E8A"/>
        </w:rPr>
        <w:t>02-08-2021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3D51B7">
        <w:rPr>
          <w:rFonts w:ascii="Roboto" w:eastAsia="Times New Roman" w:hAnsi="Roboto" w:cs="Times New Roman"/>
          <w:color w:val="7B7E8A"/>
        </w:rPr>
        <w:t>06-08-2021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3D51B7">
        <w:rPr>
          <w:rFonts w:ascii="Roboto" w:eastAsia="Times New Roman" w:hAnsi="Roboto" w:cs="Times New Roman"/>
          <w:color w:val="7B7E8A"/>
        </w:rPr>
        <w:t>14-09-2021 10:00:00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3D51B7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1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3D51B7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3D51B7">
        <w:rPr>
          <w:rFonts w:ascii="Roboto" w:eastAsia="Times New Roman" w:hAnsi="Roboto" w:cs="Times New Roman"/>
          <w:color w:val="7B7E8A"/>
        </w:rPr>
        <w:t>16-09-2021 14:30:00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3D51B7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1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D51B7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է),</w:t>
      </w:r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չի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>),</w:t>
      </w:r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>,</w:t>
      </w:r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>,</w:t>
      </w:r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>: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D51B7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ու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3D51B7">
        <w:rPr>
          <w:rFonts w:ascii="Roboto" w:eastAsia="Times New Roman" w:hAnsi="Roboto" w:cs="Times New Roman"/>
          <w:color w:val="7B7E8A"/>
        </w:rPr>
        <w:t>: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3D51B7" w:rsidRPr="003D51B7" w:rsidRDefault="003D51B7" w:rsidP="003D51B7">
      <w:pPr>
        <w:shd w:val="clear" w:color="auto" w:fill="FFFFFF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3D51B7" w:rsidRPr="003D51B7" w:rsidRDefault="003D51B7" w:rsidP="003D51B7">
      <w:pPr>
        <w:shd w:val="clear" w:color="auto" w:fill="FFFFFF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color w:val="575962"/>
        </w:rPr>
        <w:t>(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3D51B7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color w:val="575962"/>
        </w:rPr>
        <w:t>(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>՝ 1.1,1.2,1.3,1.5,2.2,2.3)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3D51B7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color w:val="575962"/>
        </w:rPr>
        <w:t>(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3D51B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color w:val="575962"/>
        </w:rPr>
        <w:t>(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3D51B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color w:val="575962"/>
        </w:rPr>
        <w:t>(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 xml:space="preserve"> 1)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3D51B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D51B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D51B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D51B7">
        <w:rPr>
          <w:rFonts w:ascii="Roboto" w:eastAsia="Times New Roman" w:hAnsi="Roboto" w:cs="Times New Roman"/>
          <w:color w:val="575962"/>
        </w:rPr>
        <w:t>(</w:t>
      </w:r>
      <w:proofErr w:type="spellStart"/>
      <w:r w:rsidRPr="003D51B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D51B7">
        <w:rPr>
          <w:rFonts w:ascii="Roboto" w:eastAsia="Times New Roman" w:hAnsi="Roboto" w:cs="Times New Roman"/>
          <w:color w:val="575962"/>
        </w:rPr>
        <w:t>՝ 1,2.1, 3, 4,6)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3D51B7">
        <w:rPr>
          <w:rFonts w:ascii="Roboto" w:eastAsia="Times New Roman" w:hAnsi="Roboto" w:cs="Times New Roman"/>
          <w:color w:val="7B7E8A"/>
        </w:rPr>
        <w:t xml:space="preserve">256 623 ՀՀ </w:t>
      </w:r>
      <w:proofErr w:type="spellStart"/>
      <w:r w:rsidRPr="003D51B7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D51B7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3D51B7" w:rsidRPr="003D51B7" w:rsidRDefault="003D51B7" w:rsidP="003D5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</w:p>
    <w:p w:rsidR="003D51B7" w:rsidRPr="003D51B7" w:rsidRDefault="003D51B7" w:rsidP="003D51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D51B7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D51B7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3D51B7">
        <w:rPr>
          <w:rFonts w:ascii="Roboto" w:eastAsia="Times New Roman" w:hAnsi="Roboto" w:cs="Times New Roman"/>
          <w:color w:val="282A3C"/>
        </w:rPr>
        <w:t>:</w:t>
      </w:r>
    </w:p>
    <w:p w:rsidR="003D51B7" w:rsidRPr="003D51B7" w:rsidRDefault="003D51B7">
      <w:pPr>
        <w:rPr>
          <w:rStyle w:val="m-list-searchresult-item-text"/>
          <w:rFonts w:ascii="Roboto" w:hAnsi="Roboto"/>
          <w:color w:val="7B7E8A"/>
          <w:shd w:val="clear" w:color="auto" w:fill="FFFFFF"/>
        </w:rPr>
      </w:pPr>
      <w:r w:rsidRPr="003D51B7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>ԷԼԵԿՏՐՈՆԱՅԻՆ</w:t>
      </w:r>
      <w:r w:rsidRPr="003D51B7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 </w:t>
      </w:r>
      <w:r w:rsidRPr="003D51B7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 </w:t>
      </w:r>
      <w:hyperlink r:id="rId15" w:history="1">
        <w:r w:rsidRPr="003D51B7">
          <w:rPr>
            <w:rStyle w:val="Hyperlink"/>
            <w:rFonts w:ascii="Roboto" w:hAnsi="Roboto"/>
            <w:b/>
            <w:bCs/>
            <w:caps/>
            <w:shd w:val="clear" w:color="auto" w:fill="FFFFFF"/>
          </w:rPr>
          <w:t>ՀԱՍՑԵ</w:t>
        </w:r>
        <w:r w:rsidRPr="003D51B7">
          <w:rPr>
            <w:rStyle w:val="Hyperlink"/>
            <w:rFonts w:ascii="Roboto" w:hAnsi="Roboto"/>
            <w:shd w:val="clear" w:color="auto" w:fill="FFFFFF"/>
          </w:rPr>
          <w:t>melanya.khupelyan@gov.am</w:t>
        </w:r>
      </w:hyperlink>
    </w:p>
    <w:p w:rsidR="008E77CE" w:rsidRPr="003D51B7" w:rsidRDefault="003D51B7">
      <w:r w:rsidRPr="003D51B7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lastRenderedPageBreak/>
        <w:t>ՀԵՌԱԽՈՍԱՀԱՄԱՐ</w:t>
      </w:r>
      <w:r w:rsidRPr="003D51B7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 </w:t>
      </w:r>
      <w:r w:rsidRPr="003D51B7">
        <w:rPr>
          <w:rStyle w:val="m-list-searchresult-item-text"/>
          <w:rFonts w:ascii="Roboto" w:hAnsi="Roboto"/>
          <w:color w:val="7B7E8A"/>
          <w:shd w:val="clear" w:color="auto" w:fill="FFFFFF"/>
        </w:rPr>
        <w:t>010-51-56-22</w:t>
      </w:r>
    </w:p>
    <w:sectPr w:rsidR="008E77CE" w:rsidRPr="003D5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B7"/>
    <w:rsid w:val="003D51B7"/>
    <w:rsid w:val="008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C97C"/>
  <w15:chartTrackingRefBased/>
  <w15:docId w15:val="{7C0FA79D-1918-4870-80B2-8EAAB00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51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51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D51B7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3D51B7"/>
  </w:style>
  <w:style w:type="character" w:customStyle="1" w:styleId="m-list-searchresult-item">
    <w:name w:val="m-list-search__result-item"/>
    <w:basedOn w:val="DefaultParagraphFont"/>
    <w:rsid w:val="003D51B7"/>
  </w:style>
  <w:style w:type="character" w:customStyle="1" w:styleId="m-list-searchresult-item-text">
    <w:name w:val="m-list-search__result-item-text"/>
    <w:basedOn w:val="DefaultParagraphFont"/>
    <w:rsid w:val="003D51B7"/>
  </w:style>
  <w:style w:type="character" w:customStyle="1" w:styleId="kt-widgetdata">
    <w:name w:val="kt-widget__data"/>
    <w:basedOn w:val="DefaultParagraphFont"/>
    <w:rsid w:val="003D51B7"/>
  </w:style>
  <w:style w:type="paragraph" w:styleId="NormalWeb">
    <w:name w:val="Normal (Web)"/>
    <w:basedOn w:val="Normal"/>
    <w:uiPriority w:val="99"/>
    <w:semiHidden/>
    <w:unhideWhenUsed/>
    <w:rsid w:val="003D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3D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3D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2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478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52266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ijevanlib.ysu.am/gabrielyan_gravor_xosq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mailto:&#1344;&#1329;&#1357;&#1361;&#1333;melanya.khupelyan@gov.am" TargetMode="External"/><Relationship Id="rId10" Type="http://schemas.openxmlformats.org/officeDocument/2006/relationships/hyperlink" Target="http://fliphtml5.com/fumf/egdx" TargetMode="External"/><Relationship Id="rId4" Type="http://schemas.openxmlformats.org/officeDocument/2006/relationships/hyperlink" Target="https://cso.gov.am/competitions/1095/position-detail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4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2021-08-02T07:23:00Z</dcterms:created>
  <dcterms:modified xsi:type="dcterms:W3CDTF">2021-08-02T07:25:00Z</dcterms:modified>
</cp:coreProperties>
</file>