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B5" w:rsidRDefault="00504FB5" w:rsidP="00504FB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Բժշկական օգնության և սպասարկման վերահսկողության վարչություն | վարչության պետ-տեսուչ 66-</w:t>
      </w:r>
      <w:r w:rsidR="00F9519D">
        <w:rPr>
          <w:rFonts w:ascii="Poppins" w:eastAsia="Times New Roman" w:hAnsi="Poppins" w:cs="Times New Roman"/>
          <w:color w:val="575962"/>
          <w:sz w:val="27"/>
          <w:szCs w:val="27"/>
        </w:rPr>
        <w:t>27.2-</w:t>
      </w:r>
      <w:r w:rsidRPr="00504FB5">
        <w:rPr>
          <w:rFonts w:ascii="Poppins" w:eastAsia="Times New Roman" w:hAnsi="Poppins" w:cs="Times New Roman"/>
          <w:color w:val="575962"/>
          <w:sz w:val="27"/>
          <w:szCs w:val="27"/>
        </w:rPr>
        <w:t>Ղ3-</w:t>
      </w:r>
      <w:r w:rsidR="00D16B60">
        <w:rPr>
          <w:rFonts w:ascii="Poppins" w:eastAsia="Times New Roman" w:hAnsi="Poppins" w:cs="Times New Roman"/>
          <w:color w:val="575962"/>
          <w:sz w:val="27"/>
          <w:szCs w:val="27"/>
        </w:rPr>
        <w:t>1</w:t>
      </w:r>
      <w:r w:rsidRPr="00504FB5">
        <w:rPr>
          <w:rFonts w:ascii="Poppins" w:eastAsia="Times New Roman" w:hAnsi="Poppins" w:cs="Times New Roman"/>
          <w:color w:val="575962"/>
          <w:sz w:val="27"/>
          <w:szCs w:val="27"/>
        </w:rPr>
        <w:t xml:space="preserve"> | </w:t>
      </w:r>
    </w:p>
    <w:p w:rsidR="003737A6" w:rsidRDefault="003737A6" w:rsidP="00504FB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04FB5" w:rsidRDefault="00504FB5" w:rsidP="00504FB5">
      <w:pPr>
        <w:spacing w:after="0" w:line="240" w:lineRule="auto"/>
        <w:outlineLvl w:val="2"/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903B9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903B9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5" w:history="1">
        <w:r w:rsidRPr="00903B9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</w:t>
        </w:r>
      </w:hyperlink>
      <w:bookmarkStart w:id="0" w:name="_GoBack"/>
      <w:bookmarkEnd w:id="0"/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կցվում է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:rsidR="003737A6" w:rsidRPr="00504FB5" w:rsidRDefault="003737A6" w:rsidP="00504FB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04FB5" w:rsidRPr="00504FB5" w:rsidRDefault="00504FB5" w:rsidP="00504FB5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504FB5">
        <w:rPr>
          <w:rFonts w:ascii="inherit" w:eastAsia="Times New Roman" w:hAnsi="inherit" w:cs="Times New Roman"/>
          <w:color w:val="FFFFFF"/>
          <w:sz w:val="36"/>
          <w:szCs w:val="36"/>
        </w:rPr>
        <w:t>   20-01-2021</w:t>
      </w:r>
    </w:p>
    <w:p w:rsidR="00D53929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</w:p>
    <w:p w:rsidR="00504FB5" w:rsidRPr="00504FB5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1. դիմում (կցվում է),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2. անձնագիր և/կամ նույնականացման քարտ՝ լուսապատճեններով (եթե անձը նույնականացման կամ սոցիալական 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3. բարձրագույն կրթությունը հավաստող փաստաթուղթ՝ լուսապատճենով,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4. աշխատանքային գործունեությունը հավաստող փաստաթուղթ՝ լուսապատճենով,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5. արական սեռի անձինք՝ 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504FB5" w:rsidRPr="00504FB5" w:rsidRDefault="00504FB5" w:rsidP="00504FB5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i/>
          <w:iCs/>
          <w:color w:val="282A3C"/>
          <w:sz w:val="24"/>
          <w:szCs w:val="24"/>
          <w:lang w:val="hy-AM"/>
        </w:rPr>
        <w:t>6. մեկ լուսանկար՝ 3X4 չափսի:</w:t>
      </w:r>
    </w:p>
    <w:p w:rsidR="00504FB5" w:rsidRPr="00504FB5" w:rsidRDefault="00504FB5" w:rsidP="0050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B5">
        <w:rPr>
          <w:rFonts w:ascii="Poppins" w:eastAsia="Times New Roman" w:hAnsi="Poppins" w:cs="Times New Roman"/>
          <w:color w:val="282A3C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</w:t>
      </w:r>
      <w:r w:rsidR="003737A6">
        <w:rPr>
          <w:rFonts w:ascii="Poppins" w:eastAsia="Times New Roman" w:hAnsi="Poppins" w:cs="Times New Roman"/>
          <w:color w:val="282A3C"/>
          <w:sz w:val="20"/>
          <w:szCs w:val="20"/>
          <w:lang w:val="hy-AM"/>
        </w:rPr>
        <w:t>/</w:t>
      </w:r>
      <w:r w:rsidR="003737A6" w:rsidRPr="003737A6">
        <w:t xml:space="preserve"> </w:t>
      </w:r>
      <w:hyperlink r:id="rId6" w:history="1">
        <w:r w:rsidR="003737A6" w:rsidRPr="00E20A0A">
          <w:rPr>
            <w:rStyle w:val="Hyperlink"/>
            <w:rFonts w:ascii="Poppins" w:eastAsia="Times New Roman" w:hAnsi="Poppins" w:cs="Times New Roman"/>
            <w:sz w:val="20"/>
            <w:szCs w:val="20"/>
            <w:lang w:val="hy-AM"/>
          </w:rPr>
          <w:t>https://cso.gov.am/internal-external-competitions/</w:t>
        </w:r>
      </w:hyperlink>
      <w:r w:rsidR="003737A6">
        <w:rPr>
          <w:rFonts w:ascii="Poppins" w:eastAsia="Times New Roman" w:hAnsi="Poppins" w:cs="Times New Roman"/>
          <w:color w:val="282A3C"/>
          <w:sz w:val="20"/>
          <w:szCs w:val="20"/>
          <w:lang w:val="hy-AM"/>
        </w:rPr>
        <w:t xml:space="preserve"> </w:t>
      </w:r>
      <w:r w:rsidRPr="00504FB5">
        <w:rPr>
          <w:rFonts w:ascii="Poppins" w:eastAsia="Times New Roman" w:hAnsi="Poppins" w:cs="Times New Roman"/>
          <w:color w:val="282A3C"/>
          <w:sz w:val="20"/>
          <w:szCs w:val="20"/>
        </w:rPr>
        <w:t xml:space="preserve"> առցանց լրացնելով դիմումը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gohar.meliksetyan@gov.am էլեկտրոնային հասցեին:</w:t>
      </w:r>
    </w:p>
    <w:p w:rsidR="003737A6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 w:rsidR="003737A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08-12-2020</w:t>
      </w:r>
    </w:p>
    <w:p w:rsidR="003737A6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2021-01-20</w:t>
      </w:r>
    </w:p>
    <w:p w:rsidR="003737A6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</w:p>
    <w:p w:rsidR="003737A6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Ք․ Երևան, Հանրապետության հրապարակ, Կառավարական տուն 1</w:t>
      </w:r>
    </w:p>
    <w:p w:rsidR="003737A6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ՏԵՒՈՂՈՒԹՅՈՒՆ</w:t>
      </w:r>
      <w:r w:rsidR="003737A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90 րոպե</w:t>
      </w:r>
    </w:p>
    <w:p w:rsidR="00504FB5" w:rsidRPr="00504FB5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  <w:r w:rsidR="003737A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7" w:tgtFrame="_blank" w:history="1">
        <w:r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Սահմանադրություն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6, 34, 50, 51)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Վարչական իրավախախտումների վերաբերյալ օրենսգիրք,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37, 247, 255, 275, 277, 282, 283)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«Քաղաքացիական ծառայության մասին» ՀՀ օրենք,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6, 8, 13, 21)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«Նորմատիվ իրավական ակտերի մասին» ՀՀ օրենք,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2, 14, 31, 36)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(բաժին 1.1)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anchor="p=2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(բաժին 1.1, 1.2)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(բաժին 1.2, 2.2, 2.3, 3.3)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(բաժին 3, էջ 71, 73-74, 93 -94, 98)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«Անձը և պաշտոնը», ուսումնական ձեռնարկ, Մարինե Պետրոսյան, Արտաշես Ջավադյան, Դավիթ Ամիրյան, «Պետական ծառայություն» հրատարակչություն, Երևան 2013թ.,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(բաժին 1.1, էջ 12-13, էջ 2.1 էջ 19)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6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/66-27․2-Ղ3-1/ «Բնակչության բժշկական օգնության և սպասարկման մասին» օրենք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2, 3, 8, 11-12, 28-29, 39, 47-48)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7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«Մարդուն օրգաններ և (կամ) հյուսվածքներ փոխպատվաստելու մասին» օրենք,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1, 2, 6, 11)</w:t>
      </w:r>
    </w:p>
    <w:p w:rsidR="00504FB5" w:rsidRPr="00504FB5" w:rsidRDefault="00903B99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8" w:tgtFrame="_blank" w:history="1">
        <w:r w:rsidR="00504FB5" w:rsidRPr="00504FB5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/66-27․2-Ղ3-1/ «Երեխաներին կրծքով կերակրման խրախուսման և մանկական սննդի շրջանառության մասին» օրենք,</w:t>
        </w:r>
      </w:hyperlink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(հոդված 4-6․1)</w:t>
      </w:r>
    </w:p>
    <w:p w:rsidR="0077132D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22-01-2021 10:00:00</w:t>
      </w:r>
    </w:p>
    <w:p w:rsidR="0077132D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Ք․ Երևան, Հանրապետության հրապարակ, Կառավարական տուն 1</w:t>
      </w:r>
    </w:p>
    <w:p w:rsidR="0077132D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 w:rsidR="00D539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 </w:t>
      </w:r>
      <w:r w:rsidRPr="00504FB5">
        <w:rPr>
          <w:rFonts w:ascii="Poppins" w:eastAsia="Times New Roman" w:hAnsi="Poppins" w:cs="Times New Roman"/>
          <w:color w:val="575962"/>
          <w:sz w:val="20"/>
          <w:szCs w:val="20"/>
        </w:rPr>
        <w:t>Հարցարան</w:t>
      </w:r>
    </w:p>
    <w:p w:rsidR="0077132D" w:rsidRDefault="00504FB5" w:rsidP="00504FB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 w:rsidR="00D539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 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310 858</w:t>
      </w:r>
    </w:p>
    <w:p w:rsidR="00504FB5" w:rsidRPr="00504FB5" w:rsidRDefault="00504FB5" w:rsidP="0050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ԱՆՁՆԱԿԱՆ ՈՐԱԿՆԵՐ</w:t>
      </w:r>
    </w:p>
    <w:p w:rsidR="00504FB5" w:rsidRPr="00504FB5" w:rsidRDefault="00504FB5" w:rsidP="00504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B5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7132D" w:rsidRPr="0077132D" w:rsidRDefault="00504FB5" w:rsidP="00504FB5">
      <w:pPr>
        <w:shd w:val="clear" w:color="auto" w:fill="FFFFFF"/>
        <w:spacing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ԷԼԵԿՏՐՈՆԱՅԻՆ ՀԱՍՑԵ</w:t>
      </w:r>
      <w:r w:rsidR="0077132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19" w:history="1">
        <w:r w:rsidR="0077132D" w:rsidRPr="00E20A0A">
          <w:rPr>
            <w:rStyle w:val="Hyperlink"/>
            <w:rFonts w:ascii="Poppins" w:eastAsia="Times New Roman" w:hAnsi="Poppins" w:cs="Times New Roman"/>
            <w:sz w:val="20"/>
            <w:szCs w:val="20"/>
          </w:rPr>
          <w:t>liana.aloyan@gov.am</w:t>
        </w:r>
      </w:hyperlink>
    </w:p>
    <w:p w:rsidR="0077132D" w:rsidRDefault="00504FB5" w:rsidP="00504FB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ՀԱՍՑԵ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ք. Երևան, Արմենակ Արմենակյան փող., 129 շենք</w:t>
      </w:r>
    </w:p>
    <w:p w:rsidR="00504FB5" w:rsidRPr="00504FB5" w:rsidRDefault="00504FB5" w:rsidP="00504FB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504FB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 w:rsidRPr="00504FB5">
        <w:rPr>
          <w:rFonts w:ascii="Poppins" w:eastAsia="Times New Roman" w:hAnsi="Poppins" w:cs="Times New Roman"/>
          <w:color w:val="7B7E8A"/>
          <w:sz w:val="20"/>
          <w:szCs w:val="20"/>
        </w:rPr>
        <w:t>+37410-51-56-37</w:t>
      </w:r>
    </w:p>
    <w:p w:rsidR="000F124A" w:rsidRDefault="000F124A"/>
    <w:sectPr w:rsidR="000F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2B"/>
    <w:rsid w:val="000D319B"/>
    <w:rsid w:val="000F124A"/>
    <w:rsid w:val="003737A6"/>
    <w:rsid w:val="004D49CC"/>
    <w:rsid w:val="00504FB5"/>
    <w:rsid w:val="00547C99"/>
    <w:rsid w:val="00565134"/>
    <w:rsid w:val="0077132D"/>
    <w:rsid w:val="00816A77"/>
    <w:rsid w:val="008A3C4B"/>
    <w:rsid w:val="008F022B"/>
    <w:rsid w:val="00903B99"/>
    <w:rsid w:val="00A35C5E"/>
    <w:rsid w:val="00AD0650"/>
    <w:rsid w:val="00CA213A"/>
    <w:rsid w:val="00D16B60"/>
    <w:rsid w:val="00D53929"/>
    <w:rsid w:val="00EB384F"/>
    <w:rsid w:val="00ED7C96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9F6CF-4F3F-4357-BD5A-B2988A5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4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F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F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504FB5"/>
  </w:style>
  <w:style w:type="character" w:customStyle="1" w:styleId="m-list-searchresult-item">
    <w:name w:val="m-list-search__result-item"/>
    <w:basedOn w:val="DefaultParagraphFont"/>
    <w:rsid w:val="00504FB5"/>
  </w:style>
  <w:style w:type="character" w:customStyle="1" w:styleId="m-list-searchresult-item-text">
    <w:name w:val="m-list-search__result-item-text"/>
    <w:basedOn w:val="DefaultParagraphFont"/>
    <w:rsid w:val="00504FB5"/>
  </w:style>
  <w:style w:type="paragraph" w:styleId="NormalWeb">
    <w:name w:val="Normal (Web)"/>
    <w:basedOn w:val="Normal"/>
    <w:uiPriority w:val="99"/>
    <w:semiHidden/>
    <w:unhideWhenUsed/>
    <w:rsid w:val="0050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FB5"/>
    <w:rPr>
      <w:color w:val="0000FF"/>
      <w:u w:val="single"/>
    </w:rPr>
  </w:style>
  <w:style w:type="paragraph" w:customStyle="1" w:styleId="m-list-searchresult-item-text1">
    <w:name w:val="m-list-search__result-item-text1"/>
    <w:basedOn w:val="Normal"/>
    <w:rsid w:val="0050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4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814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2078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rlis.am/DocumentView.aspx?DocID=143723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208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7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/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hlib.am/wp-content/uploads/2020/12/Zevanmus-2.pdf" TargetMode="External"/><Relationship Id="rId15" Type="http://schemas.openxmlformats.org/officeDocument/2006/relationships/hyperlink" Target="https://www.hlib.am/wp-content/uploads/2020/10/Andzy-ev-Pashtony.pdf" TargetMode="External"/><Relationship Id="rId10" Type="http://schemas.openxmlformats.org/officeDocument/2006/relationships/hyperlink" Target="http://www.arlis.am/DocumentView.aspx?DocID=142147" TargetMode="External"/><Relationship Id="rId19" Type="http://schemas.openxmlformats.org/officeDocument/2006/relationships/hyperlink" Target="mailto:liana.aloyan@gov.am" TargetMode="External"/><Relationship Id="rId4" Type="http://schemas.openxmlformats.org/officeDocument/2006/relationships/hyperlink" Target="https://www.hlib.am/wp-content/uploads/2020/12/66-27.2-&#1346;3-1.docx" TargetMode="External"/><Relationship Id="rId9" Type="http://schemas.openxmlformats.org/officeDocument/2006/relationships/hyperlink" Target="http://www.arlis.am/DocumentView.aspx?DocID=138910" TargetMode="External"/><Relationship Id="rId14" Type="http://schemas.openxmlformats.org/officeDocument/2006/relationships/hyperlink" Target="http://ijevanlib.ysu.am/gabrielyan_gravor_xos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2020-12-03T10:40:00Z</cp:lastPrinted>
  <dcterms:created xsi:type="dcterms:W3CDTF">2020-12-03T09:23:00Z</dcterms:created>
  <dcterms:modified xsi:type="dcterms:W3CDTF">2020-12-03T13:50:00Z</dcterms:modified>
</cp:coreProperties>
</file>