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8D" w:rsidRPr="006105C0" w:rsidRDefault="00A4328D" w:rsidP="00A4328D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6105C0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 ՀԱՆՐԱՊԵՏՈՒԹՅԱՆ </w:t>
      </w:r>
    </w:p>
    <w:p w:rsidR="00A4328D" w:rsidRPr="006105C0" w:rsidRDefault="00A4328D" w:rsidP="00A4328D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6105C0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:rsidR="00A4328D" w:rsidRPr="006105C0" w:rsidRDefault="00A4328D" w:rsidP="00A4328D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A4328D" w:rsidRPr="006105C0" w:rsidRDefault="00A4328D" w:rsidP="00A4328D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6105C0">
        <w:rPr>
          <w:rFonts w:ascii="GHEA Grapalat" w:hAnsi="GHEA Grapalat"/>
          <w:b/>
          <w:bCs/>
          <w:sz w:val="22"/>
          <w:szCs w:val="22"/>
          <w:lang w:val="hy-AM"/>
        </w:rPr>
        <w:t>Ստուգաթերթ N 3.15</w:t>
      </w:r>
    </w:p>
    <w:p w:rsidR="00A4328D" w:rsidRPr="006105C0" w:rsidRDefault="00A4328D" w:rsidP="00A4328D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6105C0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Շտապ և անհետաձգելի բժշկական օգնության և սպասարկման վերահսկողություն</w:t>
      </w:r>
    </w:p>
    <w:p w:rsidR="00A4328D" w:rsidRPr="006105C0" w:rsidRDefault="00A4328D" w:rsidP="00A4328D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6105C0">
        <w:rPr>
          <w:rFonts w:ascii="GHEA Grapalat" w:hAnsi="GHEA Grapalat"/>
          <w:b/>
          <w:bCs/>
          <w:sz w:val="22"/>
          <w:szCs w:val="22"/>
          <w:lang w:val="hy-AM"/>
        </w:rPr>
        <w:t>Q 86</w:t>
      </w:r>
      <w:r w:rsidRPr="006105C0">
        <w:rPr>
          <w:rFonts w:ascii="Cambria Math" w:hAnsi="Cambria Math" w:cs="Cambria Math"/>
          <w:b/>
          <w:bCs/>
          <w:sz w:val="22"/>
          <w:szCs w:val="22"/>
          <w:lang w:val="hy-AM"/>
        </w:rPr>
        <w:t>.</w:t>
      </w:r>
      <w:r w:rsidRPr="006105C0">
        <w:rPr>
          <w:rFonts w:ascii="GHEA Grapalat" w:hAnsi="GHEA Grapalat"/>
          <w:b/>
          <w:bCs/>
          <w:sz w:val="22"/>
          <w:szCs w:val="22"/>
          <w:lang w:val="hy-AM"/>
        </w:rPr>
        <w:t>22, 86.90 (ՏԳՏԴ)</w:t>
      </w:r>
    </w:p>
    <w:p w:rsidR="00A4328D" w:rsidRPr="006105C0" w:rsidRDefault="00A4328D" w:rsidP="00A4328D">
      <w:pPr>
        <w:jc w:val="center"/>
        <w:rPr>
          <w:rFonts w:ascii="GHEA Grapalat" w:hAnsi="GHEA Grapalat" w:cs="GHEA Grapalat"/>
          <w:b/>
          <w:sz w:val="22"/>
          <w:szCs w:val="22"/>
          <w:lang w:val="af-ZA"/>
        </w:rPr>
      </w:pPr>
      <w:bookmarkStart w:id="0" w:name="_GoBack"/>
      <w:bookmarkEnd w:id="0"/>
    </w:p>
    <w:p w:rsidR="00A4328D" w:rsidRPr="006105C0" w:rsidRDefault="00A4328D" w:rsidP="00A4328D">
      <w:pPr>
        <w:jc w:val="center"/>
        <w:rPr>
          <w:rFonts w:ascii="GHEA Grapalat" w:hAnsi="GHEA Grapalat"/>
          <w:b/>
          <w:bCs/>
          <w:sz w:val="22"/>
          <w:szCs w:val="22"/>
          <w:lang w:val="af-ZA"/>
        </w:rPr>
      </w:pPr>
    </w:p>
    <w:p w:rsidR="00A4328D" w:rsidRPr="006105C0" w:rsidRDefault="00A4328D" w:rsidP="00A4328D">
      <w:pPr>
        <w:jc w:val="center"/>
        <w:rPr>
          <w:rFonts w:ascii="GHEA Grapalat" w:hAnsi="GHEA Grapalat" w:cs="GHEA Grapalat"/>
          <w:b/>
          <w:sz w:val="22"/>
          <w:szCs w:val="22"/>
          <w:lang w:val="af-ZA"/>
        </w:rPr>
      </w:pPr>
      <w:r w:rsidRPr="006105C0">
        <w:rPr>
          <w:rFonts w:ascii="GHEA Grapalat" w:hAnsi="GHEA Grapalat" w:cs="GHEA Grapalat"/>
          <w:b/>
          <w:sz w:val="22"/>
          <w:szCs w:val="22"/>
          <w:lang w:val="af-ZA"/>
        </w:rPr>
        <w:t>ՏԻՏՂՈՍԱԹԵՐԹ</w:t>
      </w:r>
    </w:p>
    <w:p w:rsidR="00A4328D" w:rsidRPr="006105C0" w:rsidRDefault="00A4328D" w:rsidP="00A4328D">
      <w:pPr>
        <w:jc w:val="center"/>
        <w:rPr>
          <w:rFonts w:ascii="GHEA Grapalat" w:hAnsi="GHEA Grapalat"/>
          <w:b/>
          <w:bCs/>
          <w:sz w:val="22"/>
          <w:szCs w:val="22"/>
          <w:lang w:val="af-ZA"/>
        </w:rPr>
      </w:pPr>
    </w:p>
    <w:p w:rsidR="00A4328D" w:rsidRPr="006105C0" w:rsidRDefault="00A4328D" w:rsidP="00A4328D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t>______________________________________</w:t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</w:t>
      </w:r>
      <w:r w:rsidRPr="006105C0">
        <w:rPr>
          <w:rFonts w:ascii="GHEA Grapalat" w:eastAsia="Arial Unicode MS" w:hAnsi="GHEA Grapalat" w:cs="Arial Unicode MS"/>
          <w:noProof/>
          <w:lang w:val="hy-AM"/>
        </w:rPr>
        <w:t>_____________________________________________</w:t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         _</w:t>
      </w:r>
      <w:r w:rsidRPr="006105C0">
        <w:rPr>
          <w:rFonts w:ascii="GHEA Grapalat" w:eastAsia="Arial Unicode MS" w:hAnsi="GHEA Grapalat" w:cs="Arial Unicode MS"/>
          <w:noProof/>
          <w:lang w:val="hy-AM"/>
        </w:rPr>
        <w:t>___________________________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</w:t>
      </w:r>
      <w:r w:rsidRPr="006105C0"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հեռախոսահամարը, գտնվելու  վայրը</w:t>
      </w:r>
    </w:p>
    <w:p w:rsidR="00A4328D" w:rsidRPr="006105C0" w:rsidRDefault="00A4328D" w:rsidP="00A4328D">
      <w:pPr>
        <w:ind w:left="-360"/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hAnsi="GHEA Grapalat" w:cs="Sylfaen"/>
          <w:noProof/>
          <w:lang w:val="hy-AM"/>
        </w:rPr>
        <w:t xml:space="preserve">                                                                                                                                                </w:t>
      </w:r>
    </w:p>
    <w:p w:rsidR="00A4328D" w:rsidRPr="006105C0" w:rsidRDefault="00A4328D" w:rsidP="00A4328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___________________________________________________</w:t>
      </w:r>
      <w:r w:rsidRPr="006105C0">
        <w:rPr>
          <w:rFonts w:ascii="GHEA Grapalat" w:hAnsi="GHEA Grapalat" w:cs="Sylfaen"/>
          <w:noProof/>
          <w:lang w:val="hy-AM"/>
        </w:rPr>
        <w:t xml:space="preserve">               </w:t>
      </w:r>
    </w:p>
    <w:p w:rsidR="00A4328D" w:rsidRPr="006105C0" w:rsidRDefault="00A4328D" w:rsidP="00A4328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</w:t>
      </w:r>
      <w:r>
        <w:rPr>
          <w:rFonts w:ascii="GHEA Grapalat" w:hAnsi="GHEA Grapalat" w:cs="Sylfaen"/>
          <w:noProof/>
          <w:lang w:val="hy-AM"/>
        </w:rPr>
        <w:t xml:space="preserve">                       </w:t>
      </w:r>
      <w:r>
        <w:rPr>
          <w:rFonts w:ascii="GHEA Grapalat" w:hAnsi="GHEA Grapalat" w:cs="Sylfaen"/>
          <w:noProof/>
          <w:lang w:val="hy-AM"/>
        </w:rPr>
        <w:tab/>
        <w:t xml:space="preserve">              </w:t>
      </w:r>
      <w:r w:rsidRPr="006105C0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:rsidR="00A4328D" w:rsidRPr="006105C0" w:rsidRDefault="00A4328D" w:rsidP="00A4328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A4328D" w:rsidRPr="006105C0" w:rsidRDefault="00A4328D" w:rsidP="00A4328D">
      <w:pPr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________________________________________________________________     </w:t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  <w:t xml:space="preserve">     ___________________________________________________ </w:t>
      </w:r>
      <w:r w:rsidRPr="006105C0">
        <w:rPr>
          <w:rFonts w:ascii="GHEA Grapalat" w:hAnsi="GHEA Grapalat" w:cs="Sylfaen"/>
          <w:noProof/>
          <w:lang w:val="hy-AM"/>
        </w:rPr>
        <w:t xml:space="preserve">               </w:t>
      </w:r>
    </w:p>
    <w:p w:rsidR="00A4328D" w:rsidRPr="006105C0" w:rsidRDefault="00A4328D" w:rsidP="00A4328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</w:t>
      </w:r>
      <w:r>
        <w:rPr>
          <w:rFonts w:ascii="GHEA Grapalat" w:hAnsi="GHEA Grapalat" w:cs="Sylfaen"/>
          <w:noProof/>
          <w:lang w:val="hy-AM"/>
        </w:rPr>
        <w:t xml:space="preserve">                                         </w:t>
      </w:r>
      <w:r w:rsidRPr="006105C0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:rsidR="00A4328D" w:rsidRPr="006105C0" w:rsidRDefault="00A4328D" w:rsidP="00A4328D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</w:p>
    <w:p w:rsidR="00A4328D" w:rsidRPr="006105C0" w:rsidRDefault="00A4328D" w:rsidP="00A4328D">
      <w:pPr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t>Ստուգման սկիզբը (ամսաթիվը)` __20__թ._________________  ավարտը`</w:t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__ թ</w:t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  <w:t xml:space="preserve"> </w:t>
      </w:r>
    </w:p>
    <w:p w:rsidR="00A4328D" w:rsidRPr="006105C0" w:rsidRDefault="00A4328D" w:rsidP="00A4328D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t xml:space="preserve">   </w:t>
      </w:r>
    </w:p>
    <w:p w:rsidR="00A4328D" w:rsidRPr="006105C0" w:rsidRDefault="00A4328D" w:rsidP="00A4328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 xml:space="preserve">       </w:t>
      </w:r>
      <w:r w:rsidRPr="006105C0">
        <w:rPr>
          <w:rFonts w:ascii="GHEA Grapalat" w:hAnsi="GHEA Grapalat" w:cs="Sylfaen"/>
          <w:noProof/>
          <w:lang w:val="hy-AM"/>
        </w:rPr>
        <w:t xml:space="preserve">         </w:t>
      </w:r>
    </w:p>
    <w:p w:rsidR="00A4328D" w:rsidRPr="006105C0" w:rsidRDefault="00A4328D" w:rsidP="00A4328D">
      <w:pPr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hAnsi="GHEA Grapalat" w:cs="Sylfaen"/>
          <w:noProof/>
          <w:lang w:val="hy-AM"/>
        </w:rPr>
        <w:t xml:space="preserve">Տնտեսավարող սուբյեկտի անվանումը, </w:t>
      </w:r>
    </w:p>
    <w:p w:rsidR="00A4328D" w:rsidRPr="006105C0" w:rsidRDefault="00A4328D" w:rsidP="00A4328D">
      <w:pPr>
        <w:rPr>
          <w:rFonts w:ascii="GHEA Grapalat" w:hAnsi="GHEA Grapalat" w:cs="Sylfaen"/>
          <w:noProof/>
          <w:lang w:val="hy-AM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A4328D" w:rsidRPr="006105C0" w:rsidTr="001B646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6105C0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6105C0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6105C0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6105C0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6105C0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6105C0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6105C0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noProof/>
                <w:lang w:val="hy-AM"/>
              </w:rPr>
            </w:pPr>
            <w:r w:rsidRPr="006105C0"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</w:tr>
    </w:tbl>
    <w:p w:rsidR="00A4328D" w:rsidRPr="006105C0" w:rsidRDefault="00A4328D" w:rsidP="00A4328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t xml:space="preserve">  ___________________________________________       </w:t>
      </w:r>
      <w:r w:rsidRPr="006105C0">
        <w:rPr>
          <w:rFonts w:ascii="GHEA Grapalat" w:hAnsi="GHEA Grapalat" w:cs="Sylfaen"/>
          <w:noProof/>
          <w:lang w:val="hy-AM"/>
        </w:rPr>
        <w:t xml:space="preserve">            </w:t>
      </w:r>
      <w:r w:rsidRPr="006105C0">
        <w:rPr>
          <w:rFonts w:ascii="GHEA Grapalat" w:hAnsi="GHEA Grapalat" w:cs="Sylfaen"/>
          <w:b/>
          <w:noProof/>
          <w:lang w:val="hy-AM"/>
        </w:rPr>
        <w:t>Հ Վ Հ Հ</w:t>
      </w:r>
      <w:r w:rsidRPr="006105C0">
        <w:rPr>
          <w:rFonts w:ascii="GHEA Grapalat" w:hAnsi="GHEA Grapalat" w:cs="Sylfaen"/>
          <w:noProof/>
          <w:lang w:val="hy-AM"/>
        </w:rPr>
        <w:t xml:space="preserve">           </w:t>
      </w:r>
    </w:p>
    <w:p w:rsidR="00A4328D" w:rsidRPr="006105C0" w:rsidRDefault="00A4328D" w:rsidP="00A4328D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hAnsi="GHEA Grapalat" w:cs="Sylfaen"/>
          <w:noProof/>
          <w:lang w:val="hy-AM"/>
        </w:rPr>
        <w:t xml:space="preserve">Պետական ռեգիստրի գրանցման համարը, ամսաթիվը </w:t>
      </w:r>
    </w:p>
    <w:p w:rsidR="00A4328D" w:rsidRPr="006105C0" w:rsidRDefault="00A4328D" w:rsidP="00A4328D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:rsidR="00A4328D" w:rsidRPr="006105C0" w:rsidRDefault="00A4328D" w:rsidP="00A4328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  </w:t>
      </w:r>
    </w:p>
    <w:p w:rsidR="00A4328D" w:rsidRPr="006105C0" w:rsidRDefault="00A4328D" w:rsidP="00A4328D">
      <w:pPr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hAnsi="GHEA Grapalat" w:cs="Sylfaen"/>
          <w:noProof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 w:rsidRPr="006105C0">
        <w:rPr>
          <w:rFonts w:ascii="GHEA Grapalat" w:hAnsi="GHEA Grapalat" w:cs="Sylfaen"/>
          <w:noProof/>
          <w:lang w:val="hy-AM"/>
        </w:rPr>
        <w:tab/>
      </w:r>
      <w:r w:rsidRPr="006105C0">
        <w:rPr>
          <w:rFonts w:ascii="GHEA Grapalat" w:hAnsi="GHEA Grapalat" w:cs="Sylfaen"/>
          <w:noProof/>
          <w:lang w:val="hy-AM"/>
        </w:rPr>
        <w:tab/>
        <w:t xml:space="preserve">  (հեռախոսահամարը)</w:t>
      </w:r>
    </w:p>
    <w:p w:rsidR="00A4328D" w:rsidRPr="006105C0" w:rsidRDefault="00A4328D" w:rsidP="00A4328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A4328D" w:rsidRPr="006105C0" w:rsidRDefault="00A4328D" w:rsidP="00A4328D">
      <w:pPr>
        <w:ind w:left="432"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6105C0">
        <w:rPr>
          <w:rFonts w:ascii="GHEA Grapalat" w:hAnsi="GHEA Grapalat" w:cs="Sylfaen"/>
          <w:noProof/>
          <w:lang w:val="hy-AM"/>
        </w:rPr>
        <w:t xml:space="preserve">  </w:t>
      </w:r>
      <w:r w:rsidRPr="006105C0"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</w:t>
      </w:r>
    </w:p>
    <w:p w:rsidR="00A4328D" w:rsidRPr="006105C0" w:rsidRDefault="00A4328D" w:rsidP="00A4328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  <w:r w:rsidRPr="006105C0">
        <w:rPr>
          <w:rFonts w:ascii="GHEA Grapalat" w:hAnsi="GHEA Grapalat" w:cs="Sylfaen"/>
          <w:noProof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 w:rsidRPr="006105C0">
        <w:rPr>
          <w:rFonts w:ascii="GHEA Grapalat" w:hAnsi="GHEA Grapalat" w:cs="Sylfaen"/>
          <w:noProof/>
          <w:lang w:val="hy-AM"/>
        </w:rPr>
        <w:tab/>
      </w:r>
      <w:r w:rsidRPr="006105C0">
        <w:rPr>
          <w:rFonts w:ascii="GHEA Grapalat" w:hAnsi="GHEA Grapalat" w:cs="Sylfaen"/>
          <w:noProof/>
          <w:lang w:val="hy-AM"/>
        </w:rPr>
        <w:tab/>
        <w:t xml:space="preserve">   (հեռախոսահամարը)</w:t>
      </w:r>
    </w:p>
    <w:p w:rsidR="00A4328D" w:rsidRPr="006105C0" w:rsidRDefault="00A4328D" w:rsidP="00A4328D">
      <w:pPr>
        <w:ind w:left="432" w:hanging="432"/>
        <w:jc w:val="both"/>
        <w:rPr>
          <w:rFonts w:ascii="GHEA Grapalat" w:hAnsi="GHEA Grapalat" w:cs="Sylfaen"/>
          <w:noProof/>
          <w:lang w:val="hy-AM"/>
        </w:rPr>
      </w:pPr>
    </w:p>
    <w:p w:rsidR="00A4328D" w:rsidRPr="006105C0" w:rsidRDefault="00A4328D" w:rsidP="00A4328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lastRenderedPageBreak/>
        <w:t>Ստուգման հանձնարարագրի համարը` _______ տրված` ______________________ 20____թ.</w:t>
      </w:r>
    </w:p>
    <w:p w:rsidR="00A4328D" w:rsidRPr="006105C0" w:rsidRDefault="00A4328D" w:rsidP="00A4328D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:rsidR="00A4328D" w:rsidRPr="006105C0" w:rsidRDefault="00A4328D" w:rsidP="00A4328D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 w:rsidRPr="006105C0"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</w:t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 w:rsidRPr="006105C0"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</w:p>
    <w:p w:rsidR="00A4328D" w:rsidRPr="006105C0" w:rsidRDefault="00A4328D" w:rsidP="00A4328D">
      <w:pPr>
        <w:jc w:val="both"/>
        <w:rPr>
          <w:rFonts w:ascii="GHEA Grapalat" w:hAnsi="GHEA Grapalat" w:cs="Arial Unicode MS"/>
          <w:lang w:val="hy-AM"/>
        </w:rPr>
      </w:pPr>
    </w:p>
    <w:p w:rsidR="00A4328D" w:rsidRPr="006105C0" w:rsidRDefault="00A4328D" w:rsidP="00A4328D">
      <w:pPr>
        <w:jc w:val="both"/>
        <w:rPr>
          <w:rFonts w:ascii="GHEA Grapalat" w:hAnsi="GHEA Grapalat" w:cs="Arial Unicode MS"/>
          <w:lang w:val="hy-AM"/>
        </w:rPr>
      </w:pPr>
    </w:p>
    <w:tbl>
      <w:tblPr>
        <w:tblW w:w="14516" w:type="dxa"/>
        <w:tblCellSpacing w:w="0" w:type="dxa"/>
        <w:tblInd w:w="-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9796"/>
        <w:gridCol w:w="3625"/>
      </w:tblGrid>
      <w:tr w:rsidR="00A4328D" w:rsidRPr="006105C0" w:rsidTr="001B646E">
        <w:trPr>
          <w:trHeight w:val="5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spacing w:before="100" w:beforeAutospacing="1"/>
              <w:ind w:left="360"/>
              <w:rPr>
                <w:rFonts w:ascii="GHEA Grapalat" w:hAnsi="GHEA Grapalat"/>
                <w:b/>
                <w:sz w:val="22"/>
                <w:szCs w:val="22"/>
              </w:rPr>
            </w:pPr>
            <w:r w:rsidRPr="006105C0">
              <w:rPr>
                <w:rFonts w:ascii="GHEA Grapalat" w:hAnsi="GHEA Grapalat"/>
                <w:b/>
                <w:sz w:val="22"/>
                <w:szCs w:val="22"/>
              </w:rPr>
              <w:t>ՀՀ</w:t>
            </w:r>
          </w:p>
        </w:tc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spacing w:before="100" w:beforeAutospacing="1"/>
              <w:ind w:left="158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6105C0">
              <w:rPr>
                <w:rFonts w:ascii="GHEA Grapalat" w:hAnsi="GHEA Grapalat"/>
                <w:b/>
                <w:sz w:val="22"/>
                <w:szCs w:val="22"/>
              </w:rPr>
              <w:t>ՏԵՂԵԿԱՏՎԱԿԱՆ ՀԱՐՑԵՐ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6105C0">
              <w:rPr>
                <w:rFonts w:ascii="GHEA Grapalat" w:hAnsi="GHEA Grapalat"/>
                <w:b/>
                <w:sz w:val="22"/>
                <w:szCs w:val="22"/>
              </w:rPr>
              <w:t>ՊԱՏԱՍԽԱՆ</w:t>
            </w:r>
          </w:p>
        </w:tc>
      </w:tr>
      <w:tr w:rsidR="00A4328D" w:rsidRPr="006105C0" w:rsidTr="001B646E">
        <w:trPr>
          <w:trHeight w:val="38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numPr>
                <w:ilvl w:val="0"/>
                <w:numId w:val="7"/>
              </w:numPr>
              <w:spacing w:before="100" w:beforeAutospacing="1"/>
              <w:contextualSpacing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spacing w:before="100" w:beforeAutospacing="1"/>
              <w:ind w:left="158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6105C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 տեսակը, լիցենզիան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4328D" w:rsidRPr="00A276BD" w:rsidTr="001B646E">
        <w:trPr>
          <w:trHeight w:val="38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numPr>
                <w:ilvl w:val="0"/>
                <w:numId w:val="7"/>
              </w:numPr>
              <w:spacing w:before="100" w:beforeAutospacing="1"/>
              <w:contextualSpacing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spacing w:before="100" w:beforeAutospacing="1"/>
              <w:ind w:left="158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 xml:space="preserve">Կազմակերպության կառուցվածքը, </w:t>
            </w:r>
            <w:r w:rsidRPr="006105C0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ենթակառուցվածքները</w:t>
            </w: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6105C0">
              <w:rPr>
                <w:rFonts w:ascii="GHEA Grapalat" w:hAnsi="GHEA Grapalat" w:cs="Sylfaen"/>
                <w:sz w:val="22"/>
                <w:szCs w:val="22"/>
                <w:lang w:val="hy-AM"/>
              </w:rPr>
              <w:t>(բժշկական կազմակերպության կազմում, առանձին միավոր)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4328D" w:rsidRPr="00A276BD" w:rsidTr="001B646E">
        <w:trPr>
          <w:trHeight w:val="38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numPr>
                <w:ilvl w:val="0"/>
                <w:numId w:val="7"/>
              </w:numPr>
              <w:spacing w:before="100" w:beforeAutospacing="1"/>
              <w:contextualSpacing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ind w:left="15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ՀՀ առողջապահության նախարարության հետ կնքված պետության կողմից երաշխավորված անվճար բժշկական օգնության և սպասարկման</w:t>
            </w:r>
            <w:r w:rsidRPr="006105C0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պայմանագրի առկայութ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յ</w:t>
            </w: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ունը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4328D" w:rsidRPr="006105C0" w:rsidTr="001B646E">
        <w:trPr>
          <w:trHeight w:val="38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numPr>
                <w:ilvl w:val="0"/>
                <w:numId w:val="7"/>
              </w:numPr>
              <w:spacing w:before="100" w:beforeAutospacing="1"/>
              <w:contextualSpacing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ind w:left="15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Բուժաշխատողների թիվը՝</w:t>
            </w:r>
          </w:p>
          <w:p w:rsidR="00A4328D" w:rsidRPr="006105C0" w:rsidRDefault="00A4328D" w:rsidP="001B646E">
            <w:pPr>
              <w:ind w:left="15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</w:p>
          <w:p w:rsidR="00A4328D" w:rsidRPr="006105C0" w:rsidRDefault="00A4328D" w:rsidP="001B646E">
            <w:pPr>
              <w:ind w:left="15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4328D" w:rsidRPr="00A276BD" w:rsidTr="001B646E">
        <w:trPr>
          <w:trHeight w:val="38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numPr>
                <w:ilvl w:val="0"/>
                <w:numId w:val="7"/>
              </w:numPr>
              <w:spacing w:before="100" w:beforeAutospacing="1"/>
              <w:contextualSpacing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ind w:left="15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Շտապ բուժօգնության մեքենաների/բրիգադների քանակը՝ ըստ ծառայությունների տեսակների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6105C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4328D" w:rsidRPr="00A276BD" w:rsidTr="001B646E">
        <w:trPr>
          <w:trHeight w:val="38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numPr>
                <w:ilvl w:val="0"/>
                <w:numId w:val="7"/>
              </w:numPr>
              <w:spacing w:before="100" w:beforeAutospacing="1"/>
              <w:contextualSpacing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ind w:left="15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105C0">
              <w:rPr>
                <w:rFonts w:ascii="GHEA Grapalat" w:hAnsi="GHEA Grapalat"/>
                <w:sz w:val="22"/>
                <w:szCs w:val="22"/>
                <w:lang w:val="hy-AM"/>
              </w:rPr>
              <w:t>Կանչերի թիվը, որից (ըստ ծառայությունների տեսակների)՝</w:t>
            </w: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</w:p>
        </w:tc>
      </w:tr>
      <w:tr w:rsidR="00A4328D" w:rsidRPr="00A276BD" w:rsidTr="001B646E">
        <w:trPr>
          <w:trHeight w:val="385"/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numPr>
                <w:ilvl w:val="0"/>
                <w:numId w:val="7"/>
              </w:numPr>
              <w:spacing w:before="100" w:beforeAutospacing="1"/>
              <w:contextualSpacing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ind w:left="158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28D" w:rsidRPr="006105C0" w:rsidRDefault="00A4328D" w:rsidP="001B646E">
            <w:pPr>
              <w:jc w:val="both"/>
              <w:rPr>
                <w:rFonts w:ascii="GHEA Grapalat" w:hAnsi="GHEA Grapalat" w:cs="Calibri"/>
                <w:sz w:val="22"/>
                <w:szCs w:val="22"/>
              </w:rPr>
            </w:pPr>
          </w:p>
        </w:tc>
      </w:tr>
    </w:tbl>
    <w:p w:rsidR="00A4328D" w:rsidRPr="006105C0" w:rsidRDefault="00A4328D" w:rsidP="00A4328D">
      <w:pPr>
        <w:jc w:val="both"/>
        <w:rPr>
          <w:rFonts w:ascii="GHEA Grapalat" w:hAnsi="GHEA Grapalat" w:cs="Arial Unicode MS"/>
          <w:b/>
        </w:rPr>
      </w:pPr>
    </w:p>
    <w:p w:rsidR="00A4328D" w:rsidRPr="006105C0" w:rsidRDefault="00A4328D" w:rsidP="00A4328D">
      <w:pPr>
        <w:jc w:val="center"/>
        <w:rPr>
          <w:rFonts w:ascii="GHEA Grapalat" w:hAnsi="GHEA Grapalat" w:cs="Sylfaen"/>
          <w:b/>
          <w:color w:val="000000"/>
          <w:shd w:val="clear" w:color="auto" w:fill="FFFFFF"/>
        </w:rPr>
      </w:pPr>
    </w:p>
    <w:p w:rsidR="00A4328D" w:rsidRPr="006105C0" w:rsidRDefault="00A4328D" w:rsidP="00A4328D">
      <w:pPr>
        <w:jc w:val="center"/>
        <w:rPr>
          <w:rFonts w:ascii="GHEA Grapalat" w:hAnsi="GHEA Grapalat" w:cs="Sylfaen"/>
          <w:b/>
          <w:color w:val="000000"/>
          <w:shd w:val="clear" w:color="auto" w:fill="FFFFFF"/>
        </w:rPr>
      </w:pPr>
    </w:p>
    <w:p w:rsidR="00A4328D" w:rsidRPr="006105C0" w:rsidRDefault="00A4328D" w:rsidP="00A4328D">
      <w:pPr>
        <w:spacing w:after="160" w:line="259" w:lineRule="auto"/>
        <w:rPr>
          <w:rFonts w:ascii="GHEA Grapalat" w:hAnsi="GHEA Grapalat" w:cs="Sylfaen"/>
          <w:b/>
          <w:color w:val="000000"/>
          <w:shd w:val="clear" w:color="auto" w:fill="FFFFFF"/>
        </w:rPr>
      </w:pPr>
      <w:r w:rsidRPr="006105C0">
        <w:rPr>
          <w:rFonts w:ascii="GHEA Grapalat" w:hAnsi="GHEA Grapalat" w:cs="Sylfaen"/>
          <w:b/>
          <w:color w:val="000000"/>
          <w:shd w:val="clear" w:color="auto" w:fill="FFFFFF"/>
        </w:rPr>
        <w:br w:type="page"/>
      </w:r>
    </w:p>
    <w:p w:rsidR="00A4328D" w:rsidRPr="006105C0" w:rsidRDefault="00A4328D" w:rsidP="00A4328D">
      <w:pPr>
        <w:jc w:val="center"/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</w:rPr>
      </w:pPr>
      <w:r w:rsidRPr="006105C0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</w:rPr>
        <w:lastRenderedPageBreak/>
        <w:t>ՀԱՐՑԱՇԱՐ</w:t>
      </w:r>
    </w:p>
    <w:p w:rsidR="00A4328D" w:rsidRPr="006105C0" w:rsidRDefault="00A4328D" w:rsidP="00A4328D">
      <w:pPr>
        <w:shd w:val="clear" w:color="auto" w:fill="FFFFFF"/>
        <w:jc w:val="center"/>
        <w:rPr>
          <w:rFonts w:ascii="GHEA Grapalat" w:hAnsi="GHEA Grapalat"/>
          <w:b/>
          <w:color w:val="000000"/>
          <w:sz w:val="22"/>
          <w:szCs w:val="22"/>
        </w:rPr>
      </w:pPr>
      <w:r w:rsidRPr="006105C0">
        <w:rPr>
          <w:rFonts w:ascii="GHEA Grapalat" w:hAnsi="GHEA Grapalat" w:cs="Sylfaen"/>
          <w:b/>
          <w:color w:val="000000"/>
          <w:sz w:val="22"/>
          <w:szCs w:val="22"/>
        </w:rPr>
        <w:t>ՀՀ առողջապահական և աշխատանքի տեսչական մարմնի կողմից կազմակերպություններում շտապ և անհետաձգելի բժշկական</w:t>
      </w:r>
      <w:r w:rsidRPr="006105C0">
        <w:rPr>
          <w:rFonts w:ascii="GHEA Grapalat" w:hAnsi="GHEA Grapalat"/>
          <w:b/>
          <w:color w:val="000000"/>
          <w:sz w:val="22"/>
          <w:szCs w:val="22"/>
          <w:shd w:val="clear" w:color="auto" w:fill="FFFFFF"/>
        </w:rPr>
        <w:t xml:space="preserve"> </w:t>
      </w:r>
      <w:r w:rsidRPr="006105C0">
        <w:rPr>
          <w:rFonts w:ascii="GHEA Grapalat" w:hAnsi="GHEA Grapalat" w:cs="Sylfaen"/>
          <w:b/>
          <w:color w:val="000000"/>
          <w:sz w:val="22"/>
          <w:szCs w:val="22"/>
        </w:rPr>
        <w:t>օգնության նորմերի նվազագույն պահանջների կատարման նկատմամբ իրականացվող ստուգումների</w:t>
      </w:r>
    </w:p>
    <w:p w:rsidR="00A4328D" w:rsidRPr="006105C0" w:rsidRDefault="00A4328D" w:rsidP="00A4328D">
      <w:pPr>
        <w:jc w:val="center"/>
        <w:rPr>
          <w:rFonts w:ascii="GHEA Grapalat" w:hAnsi="GHEA Grapalat" w:cs="Arial Unicode MS"/>
        </w:rPr>
      </w:pPr>
    </w:p>
    <w:tbl>
      <w:tblPr>
        <w:tblW w:w="142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261"/>
        <w:gridCol w:w="2790"/>
        <w:gridCol w:w="630"/>
        <w:gridCol w:w="540"/>
        <w:gridCol w:w="540"/>
        <w:gridCol w:w="720"/>
        <w:gridCol w:w="1843"/>
        <w:gridCol w:w="1213"/>
      </w:tblGrid>
      <w:tr w:rsidR="00A4328D" w:rsidRPr="006105C0" w:rsidTr="00A4328D">
        <w:trPr>
          <w:trHeight w:val="1343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contextualSpacing/>
              <w:jc w:val="center"/>
              <w:rPr>
                <w:rFonts w:ascii="GHEA Grapalat" w:hAnsi="GHEA Grapalat" w:cs="Sylfaen"/>
                <w:b/>
                <w:lang w:eastAsia="en-US"/>
              </w:rPr>
            </w:pPr>
            <w:r w:rsidRPr="006105C0">
              <w:rPr>
                <w:rFonts w:ascii="GHEA Grapalat" w:hAnsi="GHEA Grapalat" w:cs="Sylfaen"/>
                <w:b/>
                <w:lang w:val="af-ZA" w:eastAsia="en-US"/>
              </w:rPr>
              <w:t>N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r w:rsidRPr="006105C0">
              <w:rPr>
                <w:rFonts w:ascii="GHEA Grapalat" w:hAnsi="GHEA Grapalat" w:cs="Sylfaen"/>
                <w:b/>
              </w:rPr>
              <w:t>Հարց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r w:rsidRPr="006105C0">
              <w:rPr>
                <w:rFonts w:ascii="GHEA Grapalat" w:hAnsi="GHEA Grapalat" w:cs="Sylfaen"/>
                <w:b/>
              </w:rPr>
              <w:t xml:space="preserve">Հղում նորմատիվ </w:t>
            </w:r>
            <w:r w:rsidRPr="006105C0">
              <w:rPr>
                <w:rFonts w:ascii="GHEA Grapalat" w:hAnsi="GHEA Grapalat" w:cs="Sylfaen"/>
                <w:b/>
                <w:lang w:val="hy-AM"/>
              </w:rPr>
              <w:t xml:space="preserve">իրավական </w:t>
            </w:r>
            <w:r w:rsidRPr="006105C0">
              <w:rPr>
                <w:rFonts w:ascii="GHEA Grapalat" w:hAnsi="GHEA Grapalat" w:cs="Sylfaen"/>
                <w:b/>
              </w:rPr>
              <w:t>ակտին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r w:rsidRPr="006105C0">
              <w:rPr>
                <w:rFonts w:ascii="GHEA Grapalat" w:hAnsi="GHEA Grapalat" w:cs="Sylfaen"/>
                <w:b/>
                <w:lang w:val="hy-AM"/>
              </w:rPr>
              <w:t>Ա</w:t>
            </w:r>
            <w:r w:rsidRPr="006105C0">
              <w:rPr>
                <w:rFonts w:ascii="GHEA Grapalat" w:hAnsi="GHEA Grapalat" w:cs="Sylfaen"/>
                <w:b/>
              </w:rPr>
              <w:t>յո</w:t>
            </w: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r w:rsidRPr="006105C0">
              <w:rPr>
                <w:rFonts w:ascii="GHEA Grapalat" w:hAnsi="GHEA Grapalat" w:cs="Sylfaen"/>
                <w:b/>
                <w:lang w:val="hy-AM"/>
              </w:rPr>
              <w:t>Ո</w:t>
            </w:r>
            <w:r w:rsidRPr="006105C0">
              <w:rPr>
                <w:rFonts w:ascii="GHEA Grapalat" w:hAnsi="GHEA Grapalat" w:cs="Sylfaen"/>
                <w:b/>
              </w:rPr>
              <w:t>չ</w:t>
            </w: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r w:rsidRPr="006105C0">
              <w:rPr>
                <w:rFonts w:ascii="GHEA Grapalat" w:hAnsi="GHEA Grapalat" w:cs="Sylfaen"/>
                <w:b/>
                <w:lang w:val="hy-AM"/>
              </w:rPr>
              <w:t>Չ</w:t>
            </w:r>
            <w:r w:rsidRPr="006105C0">
              <w:rPr>
                <w:rFonts w:ascii="GHEA Grapalat" w:hAnsi="GHEA Grapalat" w:cs="Sylfaen"/>
                <w:b/>
              </w:rPr>
              <w:t xml:space="preserve"> /պ</w:t>
            </w: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r w:rsidRPr="006105C0">
              <w:rPr>
                <w:rFonts w:ascii="GHEA Grapalat" w:hAnsi="GHEA Grapalat" w:cs="Sylfaen"/>
                <w:b/>
              </w:rPr>
              <w:t>Կշիռ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eastAsia="en-US"/>
              </w:rPr>
            </w:pPr>
            <w:r w:rsidRPr="006105C0">
              <w:rPr>
                <w:rFonts w:ascii="GHEA Grapalat" w:hAnsi="GHEA Grapalat" w:cs="Sylfaen"/>
                <w:b/>
              </w:rPr>
              <w:t>Ստուգման մեթոդ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</w:rPr>
            </w:pPr>
            <w:r w:rsidRPr="006105C0">
              <w:rPr>
                <w:rFonts w:ascii="GHEA Grapalat" w:hAnsi="GHEA Grapalat" w:cs="Sylfaen"/>
                <w:b/>
              </w:rPr>
              <w:t>Մեկնաբանություն</w:t>
            </w: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numPr>
                <w:ilvl w:val="0"/>
                <w:numId w:val="33"/>
              </w:numPr>
              <w:ind w:left="0" w:right="-671" w:hanging="3"/>
              <w:contextualSpacing/>
              <w:jc w:val="center"/>
              <w:rPr>
                <w:rFonts w:ascii="GHEA Grapalat" w:hAnsi="GHEA Grapalat" w:cs="Sylfaen"/>
                <w:lang w:val="af-ZA" w:eastAsia="en-US"/>
              </w:rPr>
            </w:pP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Կազմակերպությունն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ունի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արտահիվանդանոցային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շտապ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անհետաձգելի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օգնության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տեսակն իրականացնելու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լիցենզիա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  <w:t>«</w:t>
            </w:r>
            <w:r w:rsidRPr="006105C0">
              <w:rPr>
                <w:rFonts w:ascii="GHEA Grapalat" w:hAnsi="GHEA Grapalat"/>
                <w:sz w:val="18"/>
                <w:szCs w:val="18"/>
                <w:lang w:val="hy-AM"/>
              </w:rPr>
              <w:t>Բնակչության</w:t>
            </w:r>
            <w:r w:rsidRPr="006105C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sz w:val="18"/>
                <w:szCs w:val="18"/>
                <w:lang w:val="hy-AM"/>
              </w:rPr>
              <w:t>բժշկական</w:t>
            </w:r>
            <w:r w:rsidRPr="006105C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sz w:val="18"/>
                <w:szCs w:val="18"/>
                <w:lang w:val="hy-AM"/>
              </w:rPr>
              <w:t>օգնության</w:t>
            </w:r>
            <w:r w:rsidRPr="006105C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6105C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sz w:val="18"/>
                <w:szCs w:val="18"/>
                <w:lang w:val="hy-AM"/>
              </w:rPr>
              <w:t>սպասարկման</w:t>
            </w:r>
            <w:r w:rsidRPr="006105C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sz w:val="18"/>
                <w:szCs w:val="18"/>
                <w:lang w:val="hy-AM"/>
              </w:rPr>
              <w:t>մասին</w:t>
            </w: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  <w:t>»</w:t>
            </w: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 </w:t>
            </w: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  <w:t>օրենք</w:t>
            </w: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, </w:t>
            </w: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  <w:t>հոդված</w:t>
            </w: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  <w:t>27</w:t>
            </w: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,  </w:t>
            </w:r>
            <w:r w:rsidRPr="006105C0">
              <w:rPr>
                <w:rFonts w:ascii="GHEA Grapalat" w:hAnsi="GHEA Grapalat" w:cs="Courier New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  <w:t>մաս 1-ին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numPr>
                <w:ilvl w:val="0"/>
                <w:numId w:val="33"/>
              </w:numPr>
              <w:ind w:left="0" w:right="-671" w:hanging="3"/>
              <w:contextualSpacing/>
              <w:jc w:val="center"/>
              <w:rPr>
                <w:rFonts w:ascii="GHEA Grapalat" w:hAnsi="GHEA Grapalat" w:cs="Sylfaen"/>
                <w:lang w:val="af-ZA" w:eastAsia="en-US"/>
              </w:rPr>
            </w:pP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Կ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ազմակերպության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շտապ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օգնության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մեքենաները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համալրված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 xml:space="preserve"> են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գլոբալ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տեղորոշման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համակարգով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ՋԻՓԻԷՍ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>/GPS)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։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հավելված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, 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ընդհանուր դրույթներ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left="235" w:right="-671"/>
              <w:contextualSpacing/>
              <w:rPr>
                <w:rFonts w:ascii="GHEA Grapalat" w:hAnsi="GHEA Grapalat" w:cs="Sylfaen"/>
                <w:lang w:val="af-ZA" w:eastAsia="en-US"/>
              </w:rPr>
            </w:pPr>
            <w:r w:rsidRPr="006105C0">
              <w:rPr>
                <w:rFonts w:ascii="GHEA Grapalat" w:hAnsi="GHEA Grapalat" w:cs="Sylfaen"/>
                <w:lang w:val="af-ZA" w:eastAsia="en-US"/>
              </w:rPr>
              <w:t>2.1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Շտապ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օգնության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մեքենաների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գլոբալ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տեղորոշման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համակարգերը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ՋԻՓԻԷՍ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/GPS)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միացված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են շտապ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անհետաձգելի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օգնության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ու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սպասարկման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կենտրոնական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դիսպետչերական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կառավարման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համակարգին։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  <w:r w:rsidRPr="006105C0">
              <w:rPr>
                <w:rFonts w:ascii="GHEA Grapalat" w:hAnsi="GHEA Grapalat" w:cs="Sylfaen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left="235" w:right="-671"/>
              <w:contextualSpacing/>
              <w:rPr>
                <w:rFonts w:ascii="GHEA Grapalat" w:hAnsi="GHEA Grapalat" w:cs="Sylfaen"/>
                <w:lang w:val="af-ZA" w:eastAsia="en-US"/>
              </w:rPr>
            </w:pPr>
            <w:r w:rsidRPr="006105C0">
              <w:rPr>
                <w:rFonts w:ascii="GHEA Grapalat" w:hAnsi="GHEA Grapalat" w:cs="Sylfaen"/>
                <w:lang w:val="af-ZA" w:eastAsia="en-US"/>
              </w:rPr>
              <w:t>2.2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Շ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տապ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օգնության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մեքենաների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գլոբալ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տեղորոշման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համակարգերը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ՋԻՓԻԷՍ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/GPS) 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միացված</w:t>
            </w:r>
            <w:r w:rsidRPr="006105C0">
              <w:rPr>
                <w:rFonts w:ascii="GHEA Grapalat" w:hAnsi="GHEA Grapalat"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 xml:space="preserve">են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ՀՀ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ԱԻՆ-ի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Փրկարար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ծառայության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ճգնաժամային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կառավարման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ազգային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և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տարածքային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կենտրոններին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  <w:r w:rsidRPr="006105C0">
              <w:rPr>
                <w:rFonts w:ascii="GHEA Grapalat" w:hAnsi="GHEA Grapalat" w:cs="Sylfaen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numPr>
                <w:ilvl w:val="0"/>
                <w:numId w:val="33"/>
              </w:numPr>
              <w:ind w:left="0" w:right="-671" w:hanging="3"/>
              <w:contextualSpacing/>
              <w:jc w:val="center"/>
              <w:rPr>
                <w:rFonts w:ascii="GHEA Grapalat" w:hAnsi="GHEA Grapalat" w:cs="Sylfaen"/>
                <w:lang w:val="af-ZA" w:eastAsia="en-US"/>
              </w:rPr>
            </w:pP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Ընդհանուր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գծային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ապահովված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սարքավորումներով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և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բժշկական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գործիքներով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af-ZA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47.4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3</w:t>
            </w:r>
            <w:r w:rsidRPr="006105C0">
              <w:rPr>
                <w:rFonts w:ascii="GHEA Grapalat" w:hAnsi="GHEA Grapalat" w:cs="Sylfaen"/>
                <w:lang w:val="af-ZA"/>
              </w:rPr>
              <w:t>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</w:rPr>
              <w:t>Ընդհանուր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նշանակության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  <w:r w:rsidRPr="006105C0">
              <w:rPr>
                <w:rFonts w:ascii="Cambria Math" w:eastAsia="MS Mincho" w:hAnsi="Cambria Math" w:cs="Cambria Math"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</w:t>
            </w:r>
            <w:r w:rsidRPr="006105C0">
              <w:rPr>
                <w:rFonts w:ascii="GHEA Grapalat" w:hAnsi="GHEA Grapalat" w:cs="Sylfaen"/>
                <w:lang w:val="hy-AM"/>
              </w:rPr>
              <w:t>1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</w:rPr>
              <w:t>Առաջին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բուժօգնության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</w:rPr>
              <w:t>դեղորայք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lastRenderedPageBreak/>
              <w:t>3.</w:t>
            </w:r>
            <w:r w:rsidRPr="006105C0">
              <w:rPr>
                <w:rFonts w:ascii="GHEA Grapalat" w:hAnsi="GHEA Grapalat" w:cs="Sylfaen"/>
                <w:lang w:val="hy-AM"/>
              </w:rPr>
              <w:t>1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Ինֆուզիոն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</w:t>
            </w:r>
            <w:r w:rsidRPr="006105C0">
              <w:rPr>
                <w:rFonts w:ascii="GHEA Grapalat" w:hAnsi="GHEA Grapalat" w:cs="Sylfaen"/>
                <w:lang w:val="hy-AM"/>
              </w:rPr>
              <w:t>1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Գլյուկոմետր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</w:t>
            </w:r>
            <w:r w:rsidRPr="006105C0">
              <w:rPr>
                <w:rFonts w:ascii="GHEA Grapalat" w:hAnsi="GHEA Grapalat" w:cs="Sylfaen"/>
                <w:lang w:val="hy-AM"/>
              </w:rPr>
              <w:t>1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Տոնոմետր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</w:t>
            </w:r>
            <w:r w:rsidRPr="006105C0">
              <w:rPr>
                <w:rFonts w:ascii="GHEA Grapalat" w:hAnsi="GHEA Grapalat" w:cs="Sylfaen"/>
                <w:lang w:val="hy-AM"/>
              </w:rPr>
              <w:t>1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Ֆոնենդոսկոպ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3.1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Վիրակապական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  <w:shd w:val="clear" w:color="auto" w:fill="FFFFFF" w:themeFill="background1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</w:rPr>
              <w:t>Պայուսակ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</w:rPr>
              <w:t>ծննդօգնության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Շարժական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էլեկտրասրտագրիչ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Պուլսօքսիմետր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Դեֆիբրիլյատոր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-</w:t>
            </w:r>
            <w:r w:rsidRPr="006105C0">
              <w:rPr>
                <w:rFonts w:ascii="GHEA Grapalat" w:hAnsi="GHEA Grapalat"/>
                <w:color w:val="000000"/>
              </w:rPr>
              <w:t>մոնիթոր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Թթվածնային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ինհալյատոր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Թթվածնի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բալոն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ռեդուկտորով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10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լ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- 2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հատ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Օդամուղ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խողովակ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Սայլակներ` տարբեր</w:t>
            </w:r>
          </w:p>
        </w:tc>
        <w:tc>
          <w:tcPr>
            <w:tcW w:w="2790" w:type="dxa"/>
            <w:shd w:val="clear" w:color="auto" w:fill="auto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auto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auto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auto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0.25</w:t>
            </w:r>
          </w:p>
        </w:tc>
        <w:tc>
          <w:tcPr>
            <w:tcW w:w="1843" w:type="dxa"/>
            <w:shd w:val="clear" w:color="auto" w:fill="auto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  <w:shd w:val="clear" w:color="auto" w:fill="auto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3.10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Տրանսպորտային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ծալովի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սայլակ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3.11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Պատգարակ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12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Ծալովի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պլաստիկ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իմոբիլիզացիոն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շինաների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  <w:lang w:val="hy-AM"/>
              </w:rPr>
              <w:t>13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Վակու</w:t>
            </w:r>
            <w:r>
              <w:rPr>
                <w:rFonts w:ascii="GHEA Grapalat" w:hAnsi="GHEA Grapalat"/>
                <w:color w:val="000000"/>
                <w:lang w:val="hy-AM"/>
              </w:rPr>
              <w:t>ու</w:t>
            </w:r>
            <w:r w:rsidRPr="006105C0">
              <w:rPr>
                <w:rFonts w:ascii="GHEA Grapalat" w:hAnsi="GHEA Grapalat"/>
                <w:color w:val="000000"/>
              </w:rPr>
              <w:t>մային իմոբիլիզացիոն ներքնակ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3.14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Շտատիվ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3.15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Ստացիոնար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շարժական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կապի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միջոցներ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3.16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Հոսանքավերափոխիչ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602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lastRenderedPageBreak/>
              <w:t>3.17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Շարժական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ակո</w:t>
            </w:r>
            <w:r>
              <w:rPr>
                <w:rFonts w:ascii="GHEA Grapalat" w:hAnsi="GHEA Grapalat"/>
                <w:color w:val="000000"/>
                <w:lang w:val="hy-AM"/>
              </w:rPr>
              <w:t>ւ</w:t>
            </w:r>
            <w:r w:rsidRPr="006105C0">
              <w:rPr>
                <w:rFonts w:ascii="GHEA Grapalat" w:hAnsi="GHEA Grapalat"/>
                <w:color w:val="000000"/>
              </w:rPr>
              <w:t>մուլյատոր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numPr>
                <w:ilvl w:val="0"/>
                <w:numId w:val="33"/>
              </w:numPr>
              <w:ind w:left="0" w:right="-396" w:firstLine="0"/>
              <w:contextualSpacing/>
              <w:jc w:val="center"/>
              <w:rPr>
                <w:rFonts w:ascii="GHEA Grapalat" w:hAnsi="GHEA Grapalat" w:cs="Sylfaen"/>
                <w:lang w:val="af-ZA" w:eastAsia="en-US"/>
              </w:rPr>
            </w:pP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Ընդհանուր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գծայի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  <w:lang w:val="hy-AM"/>
              </w:rPr>
              <w:t>ն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հագեցած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/>
                <w:bCs/>
                <w:color w:val="000000"/>
              </w:rPr>
              <w:t>կ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ադրերով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47.4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4.1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Բժիշկ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համապատասխան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հետդիպլոմային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կրթության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և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վերջին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5 </w:t>
            </w: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տարվա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ընթացքում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վերապատրաստման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/>
              </w:rPr>
              <w:t>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4.2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</w:pPr>
            <w:r w:rsidRPr="006105C0">
              <w:rPr>
                <w:rFonts w:ascii="GHEA Grapalat" w:hAnsi="GHEA Grapalat"/>
                <w:color w:val="000000"/>
              </w:rPr>
              <w:t>Միջին բուժաշխատող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</w:rPr>
              <w:t>Մանկաբուժական</w:t>
            </w:r>
            <w:r w:rsidRPr="006105C0">
              <w:rPr>
                <w:rFonts w:ascii="Calibri" w:hAnsi="Calibri" w:cs="Calibri"/>
                <w:b/>
                <w:color w:val="000000"/>
                <w:u w:val="single"/>
                <w:lang w:val="af-ZA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ապահովված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սարքավորումներով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և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բժշկական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գործիքներով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Հատուկ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սարքավորումների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Ս</w:t>
            </w:r>
            <w:r w:rsidRPr="006105C0">
              <w:rPr>
                <w:rFonts w:ascii="GHEA Grapalat" w:hAnsi="GHEA Grapalat"/>
                <w:color w:val="000000"/>
              </w:rPr>
              <w:t>այլակներ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25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Մանկական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իմոբիլիզացիոն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վակուում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-</w:t>
            </w:r>
            <w:r w:rsidRPr="006105C0">
              <w:rPr>
                <w:rFonts w:ascii="GHEA Grapalat" w:hAnsi="GHEA Grapalat"/>
                <w:color w:val="000000"/>
              </w:rPr>
              <w:t>շինաներ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Մանկական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իմոբիլիզացիոն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վակուում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ներքնակ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Ընդհանուր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նշանակության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Դեֆիբրիլյատոր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</w:rPr>
              <w:t>էլեկտրական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ցանցից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սնուցվող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մարտկոցային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Պատգարակ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</w:rPr>
              <w:t>անվավոր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պահեստային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Թթվածնային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ինհալյատոր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Շտատիվ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5.10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Առաջին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բուժօգնության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</w:rPr>
              <w:t>դեղորայք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5.11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Վիրակապական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նյութեր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25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5.12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Թթվածնի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բալոններ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lastRenderedPageBreak/>
              <w:t>5.13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Տրանսպորտային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ծալովի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սայլակ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5.14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Ստացիոնար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շարժական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կապի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միջոցներ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5.15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Հոսանքավերափոխիչ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5.16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Շարժական մարտկոց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6.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</w:rPr>
              <w:t>Մանկաբուժական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հագեցած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 </w:t>
            </w:r>
            <w:r w:rsidRPr="006105C0">
              <w:rPr>
                <w:rFonts w:ascii="GHEA Grapalat" w:hAnsi="GHEA Grapalat"/>
                <w:b/>
                <w:bCs/>
                <w:color w:val="000000"/>
              </w:rPr>
              <w:t>կ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ադրերով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6.1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Բժիշկ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համապատասխան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հետդիպլոմային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կրթության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վերջին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5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տարվա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ընթացքում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վերապատրաստման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6.2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Միջին բուժաշխատող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>Վ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երակենդանացման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Calibri" w:hAnsi="Calibri" w:cs="Calibri"/>
                <w:color w:val="000000"/>
                <w:u w:val="single"/>
                <w:lang w:val="af-ZA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հագեցած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սարքավորումներով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և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բժշկական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գործիքներով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25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color w:val="000000"/>
              </w:rPr>
              <w:t>Էլեկտրասրտագրության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սարք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 w:cs="Arial Unicode"/>
                <w:color w:val="000000"/>
              </w:rPr>
              <w:t>էլեկտրական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ցանցից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սնուցվող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և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մարտկոցային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>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7</w:t>
            </w:r>
            <w:r w:rsidRPr="006105C0">
              <w:rPr>
                <w:rFonts w:ascii="GHEA Grapalat" w:hAnsi="GHEA Grapalat" w:cs="Sylfaen"/>
                <w:lang w:val="af-ZA"/>
              </w:rPr>
              <w:t>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Դեֆիբրիլյատոր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-</w:t>
            </w:r>
            <w:r w:rsidRPr="006105C0">
              <w:rPr>
                <w:rFonts w:ascii="GHEA Grapalat" w:hAnsi="GHEA Grapalat"/>
                <w:color w:val="000000"/>
              </w:rPr>
              <w:t>մոնիթոր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</w:rPr>
              <w:t>էլեկտրական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ցանցից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սնուցվող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մարտկոցային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Արհեստական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շնչառության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ապարատ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7</w:t>
            </w:r>
            <w:r w:rsidRPr="006105C0">
              <w:rPr>
                <w:rFonts w:ascii="GHEA Grapalat" w:hAnsi="GHEA Grapalat" w:cs="Sylfaen"/>
                <w:lang w:val="af-ZA"/>
              </w:rPr>
              <w:t>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պատգարակ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</w:rPr>
              <w:t>անվավոր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պահեստային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Շտատիվ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Տոնոմետր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Ֆոնենդոսկոպ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մուրճիկ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Գլյուկոմետր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34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lastRenderedPageBreak/>
              <w:t>7.10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Առաջին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բուժօգնության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Վիրակապական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նյութեր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Թթվածնի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բալոն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</w:rPr>
              <w:t>ռեդուկտորով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10 </w:t>
            </w:r>
            <w:r w:rsidRPr="006105C0">
              <w:rPr>
                <w:rFonts w:ascii="GHEA Grapalat" w:hAnsi="GHEA Grapalat"/>
                <w:color w:val="000000"/>
              </w:rPr>
              <w:t>լ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– 2 </w:t>
            </w:r>
            <w:r w:rsidRPr="006105C0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Ներշնչափողային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ինտուբացիայի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տրախեոստոմիայի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համար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Շինաներ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</w:rPr>
            </w:pPr>
            <w:r w:rsidRPr="006105C0">
              <w:rPr>
                <w:rFonts w:ascii="GHEA Grapalat" w:hAnsi="GHEA Grapalat"/>
                <w:color w:val="000000"/>
              </w:rPr>
              <w:t>Ֆիքսատորներ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Լարաններ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</w:rPr>
              <w:t>տարբեր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չափերի</w:t>
            </w:r>
          </w:p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Ստերիլ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վիրակապական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նյութեր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Վերակենդանացման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25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7.19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Ինֆուզիոն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Տրանսպորտային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ծալովի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սայլակ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Արհեստական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շնչառական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  <w:p w:rsidR="00A4328D" w:rsidRPr="006105C0" w:rsidRDefault="00A4328D" w:rsidP="001B646E">
            <w:pPr>
              <w:shd w:val="clear" w:color="auto" w:fill="FFFFFF"/>
              <w:ind w:firstLine="375"/>
              <w:rPr>
                <w:rFonts w:ascii="GHEA Grapalat" w:hAnsi="GHEA Grapalat"/>
                <w:color w:val="000000"/>
                <w:lang w:val="af-ZA"/>
              </w:rPr>
            </w:pP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Էլեկտրական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արտածծիչ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պորտատիվ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Ջերմաչափ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Ստացիոնար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շարժական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կապի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միջոցներ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Հոսանքավերափոխիչ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Ինհալացիոն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անզգայացման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սարք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Պուլսօքսիմետր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25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Մանկաբարձական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7.29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Տրանսպորտային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կարդիոմոնիթոր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7.30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Արտաքին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էլեկտրասնուցման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համակարգ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lastRenderedPageBreak/>
              <w:t>7.31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Գազերի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մատակարարման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կենտրոնացված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փականային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համակարգ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7.32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Օդամուղ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խողովակ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7.33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Հակաշոկային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տարբեր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չափերի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պնևմատիկ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7.34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Միզապարկի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կաթետերիզացիայի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7.35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Վենեսեկցիայի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7.36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</w:rPr>
              <w:t>Երակային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կաթետերիզացիայի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34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8.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Վերակենդանացման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հագեցած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կադրերով</w:t>
            </w:r>
            <w:r w:rsidRPr="006105C0">
              <w:rPr>
                <w:rFonts w:ascii="Cambria Math" w:hAnsi="Cambria Math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47.2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8.1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Բժիշկներ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</w:rPr>
              <w:t>համապատասխան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հետդիպլոմային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կրթության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վերջին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5 </w:t>
            </w:r>
            <w:r w:rsidRPr="006105C0">
              <w:rPr>
                <w:rFonts w:ascii="GHEA Grapalat" w:hAnsi="GHEA Grapalat"/>
                <w:color w:val="000000"/>
              </w:rPr>
              <w:t>տարվա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ընթացքում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վերապատրաստման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8.2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</w:rPr>
            </w:pPr>
            <w:r w:rsidRPr="006105C0">
              <w:rPr>
                <w:rFonts w:ascii="GHEA Grapalat" w:hAnsi="GHEA Grapalat"/>
                <w:color w:val="000000"/>
              </w:rPr>
              <w:t>Միջին բուժաշխատող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Նորածինների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>վ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երակենդանացման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Calibri" w:hAnsi="Calibri" w:cs="Calibri"/>
                <w:color w:val="000000"/>
                <w:u w:val="single"/>
                <w:lang w:val="af-ZA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ապահովված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համապատասխան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սարքավորումներով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և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բժշկական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գործիքներով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</w:pPr>
            <w:r w:rsidRPr="006105C0">
              <w:rPr>
                <w:rFonts w:ascii="GHEA Grapalat" w:hAnsi="GHEA Grapalat"/>
                <w:color w:val="000000"/>
              </w:rPr>
              <w:t>Ընդհանուր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նշանակության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Վերակենդանացման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Ինֆուզիոն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Վիրակապական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Նորածինների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տրանսպորտային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ինկուբատոր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25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Տրանսպորտային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սայլակ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Տրանսպորտային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ծալովի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սայլակ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lastRenderedPageBreak/>
              <w:t>9.8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Պատգարակ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Շարժական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էլեկտրածծիչ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9.10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Թթվածնային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բալոն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9.11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Մոնիթոր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9.12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Ինֆուզիոն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պոմպ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9.13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Հիդրոնիկ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տաքացուցիչ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10.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Նորածինների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>վ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երակենդանացման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Calibri" w:hAnsi="Calibri" w:cs="Calibri"/>
                <w:color w:val="000000"/>
                <w:u w:val="single"/>
                <w:lang w:val="af-ZA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հագեցած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</w:rPr>
              <w:t>կադրերով</w:t>
            </w:r>
            <w:r w:rsidRPr="006105C0">
              <w:rPr>
                <w:rFonts w:ascii="Cambria Math" w:hAnsi="Cambria Math" w:cs="Cambria Math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10.1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Բժիշկ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</w:rPr>
              <w:t>համապատասխան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հետդիպլոմային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կրթության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վերջին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5 </w:t>
            </w:r>
            <w:r w:rsidRPr="006105C0">
              <w:rPr>
                <w:rFonts w:ascii="GHEA Grapalat" w:hAnsi="GHEA Grapalat"/>
                <w:color w:val="000000"/>
              </w:rPr>
              <w:t>տարվա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ընթացքում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վերապատրաստման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10.2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</w:pPr>
            <w:r w:rsidRPr="006105C0">
              <w:rPr>
                <w:rFonts w:ascii="GHEA Grapalat" w:hAnsi="GHEA Grapalat"/>
                <w:color w:val="000000"/>
              </w:rPr>
              <w:t>Միջին բուժաշխատող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Cambria Math"/>
                <w:bCs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>Ֆ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ելդշերական</w:t>
            </w:r>
            <w:r w:rsidRPr="006105C0">
              <w:rPr>
                <w:rFonts w:ascii="Calibri" w:hAnsi="Calibri" w:cs="Calibri"/>
                <w:color w:val="000000"/>
                <w:u w:val="single"/>
                <w:lang w:val="af-ZA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ապահովված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համապատասխան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սարքավորումներով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և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բժշկական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գործիքներով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af-ZA"/>
              </w:rPr>
              <w:t>.</w:t>
            </w:r>
          </w:p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Sylfaen"/>
                <w:bCs/>
              </w:rPr>
              <w:t>Անհրաժեշտ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տեխնիկական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և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մասնագիտական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որակավորման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պահանջները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և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պայմանները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կիրառելի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են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շտապ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օգնության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կայաններում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և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ենթակայաններում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` </w:t>
            </w:r>
            <w:r w:rsidRPr="006105C0">
              <w:rPr>
                <w:rFonts w:ascii="GHEA Grapalat" w:hAnsi="GHEA Grapalat" w:cs="Sylfaen"/>
                <w:bCs/>
              </w:rPr>
              <w:t>հիվանդներ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և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դիակներ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տեղափոխելու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նպատակով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, </w:t>
            </w:r>
            <w:r w:rsidRPr="006105C0">
              <w:rPr>
                <w:rFonts w:ascii="GHEA Grapalat" w:hAnsi="GHEA Grapalat" w:cs="Sylfaen"/>
                <w:bCs/>
              </w:rPr>
              <w:t>իսկ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մարզերում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` </w:t>
            </w:r>
            <w:r w:rsidRPr="006105C0">
              <w:rPr>
                <w:rFonts w:ascii="GHEA Grapalat" w:hAnsi="GHEA Grapalat" w:cs="Sylfaen"/>
                <w:bCs/>
              </w:rPr>
              <w:t>նաև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համապատասխան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բժիշկ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չունենալու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</w:rPr>
              <w:t>դեպքում</w:t>
            </w:r>
            <w:r w:rsidRPr="006105C0">
              <w:rPr>
                <w:rFonts w:ascii="GHEA Grapalat" w:hAnsi="GHEA Grapalat" w:cs="Sylfaen"/>
                <w:bCs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color w:val="000000"/>
              </w:rPr>
              <w:t>Հատուկ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սարքավորումների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Ս</w:t>
            </w:r>
            <w:r w:rsidRPr="006105C0">
              <w:rPr>
                <w:rFonts w:ascii="GHEA Grapalat" w:hAnsi="GHEA Grapalat"/>
                <w:color w:val="000000"/>
              </w:rPr>
              <w:t>այլակներ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Ընդհանուր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նշանակության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Վիրակապական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lastRenderedPageBreak/>
              <w:t>11.5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Պայուսակ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</w:rPr>
              <w:t>ծննդօգնության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</w:t>
            </w:r>
            <w:r w:rsidRPr="006105C0">
              <w:rPr>
                <w:rFonts w:ascii="GHEA Grapalat" w:hAnsi="GHEA Grapalat" w:cs="Sylfaen"/>
                <w:lang w:val="hy-AM"/>
              </w:rPr>
              <w:t>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Ծալովի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պլաստիկ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իմոբիլիզացիոն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շինաների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</w:t>
            </w:r>
            <w:r w:rsidRPr="006105C0">
              <w:rPr>
                <w:rFonts w:ascii="GHEA Grapalat" w:hAnsi="GHEA Grapalat" w:cs="Sylfaen"/>
                <w:lang w:val="hy-AM"/>
              </w:rPr>
              <w:t>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Դեֆիբրիլյատոր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-</w:t>
            </w:r>
            <w:r w:rsidRPr="006105C0">
              <w:rPr>
                <w:rFonts w:ascii="GHEA Grapalat" w:hAnsi="GHEA Grapalat"/>
                <w:color w:val="000000"/>
              </w:rPr>
              <w:t>մոնիթոր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</w:t>
            </w:r>
            <w:r w:rsidRPr="006105C0">
              <w:rPr>
                <w:rFonts w:ascii="GHEA Grapalat" w:hAnsi="GHEA Grapalat" w:cs="Sylfaen"/>
                <w:lang w:val="hy-AM"/>
              </w:rPr>
              <w:t>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Հիվանդի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զննման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թախտ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</w:rPr>
              <w:t>պրոցեդուրային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Շտատիվ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11.10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Թթվածնային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ինհալյատոր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11.11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Տոնոմետր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11.12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Ֆոնենդոսկոպ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11.13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Ստացիոնար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շարժական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կապի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միջոցներ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11.14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Հոսանքավերափոխիչ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11.15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Շարժական ակո</w:t>
            </w:r>
            <w:r>
              <w:rPr>
                <w:rFonts w:ascii="GHEA Grapalat" w:hAnsi="GHEA Grapalat"/>
                <w:color w:val="000000"/>
                <w:lang w:val="hy-AM"/>
              </w:rPr>
              <w:t>ւ</w:t>
            </w:r>
            <w:r w:rsidRPr="006105C0">
              <w:rPr>
                <w:rFonts w:ascii="GHEA Grapalat" w:hAnsi="GHEA Grapalat"/>
                <w:color w:val="000000"/>
              </w:rPr>
              <w:t>մուլյատոր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12.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Sylfaen"/>
                <w:bCs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>Ֆ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ելդշերական</w:t>
            </w:r>
            <w:r w:rsidRPr="006105C0">
              <w:rPr>
                <w:rFonts w:ascii="Calibri" w:hAnsi="Calibri" w:cs="Calibri"/>
                <w:color w:val="000000"/>
                <w:u w:val="single"/>
                <w:lang w:val="af-ZA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հագեցած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/>
                <w:bCs/>
                <w:color w:val="000000"/>
              </w:rPr>
              <w:t>կ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ադրերով</w:t>
            </w:r>
            <w:r w:rsidRPr="006105C0">
              <w:rPr>
                <w:rFonts w:ascii="Cambria Math" w:eastAsia="MS Mincho" w:hAnsi="Cambria Math" w:cs="Cambria Math"/>
                <w:bCs/>
                <w:color w:val="000000"/>
                <w:lang w:val="hy-AM"/>
              </w:rPr>
              <w:t>.</w:t>
            </w:r>
          </w:p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bCs/>
                <w:lang w:val="hy-AM"/>
              </w:rPr>
              <w:t>Ա</w:t>
            </w:r>
            <w:r w:rsidRPr="006105C0">
              <w:rPr>
                <w:rFonts w:ascii="GHEA Grapalat" w:hAnsi="GHEA Grapalat"/>
                <w:bCs/>
              </w:rPr>
              <w:t>նհրաժեշտ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տեխնիկական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և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մասնագիտական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որակավորման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պահանջները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և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պայմանները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կիրառելի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են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շտապ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օգնության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կայաններում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և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ենթակայաններում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bCs/>
              </w:rPr>
              <w:t>հիվանդներ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և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դիակներ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տեղափոխելու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նպատակով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, </w:t>
            </w:r>
            <w:r w:rsidRPr="006105C0">
              <w:rPr>
                <w:rFonts w:ascii="GHEA Grapalat" w:hAnsi="GHEA Grapalat"/>
                <w:bCs/>
              </w:rPr>
              <w:t>իսկ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մարզերում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bCs/>
              </w:rPr>
              <w:t>նաև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համապատասխան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բժիշկ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չունենալու</w:t>
            </w:r>
            <w:r w:rsidRPr="006105C0">
              <w:rPr>
                <w:rFonts w:ascii="GHEA Grapalat" w:hAnsi="GHEA Grapalat"/>
                <w:bCs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</w:rPr>
              <w:t>դեպքում</w:t>
            </w:r>
            <w:r w:rsidRPr="006105C0">
              <w:rPr>
                <w:rFonts w:ascii="GHEA Grapalat" w:hAnsi="GHEA Grapalat"/>
                <w:bCs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47.5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12.1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Բժիշկ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</w:rPr>
              <w:t>համապատասխան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հետդիպլոմային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կրթության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վերջին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5 </w:t>
            </w:r>
            <w:r w:rsidRPr="006105C0">
              <w:rPr>
                <w:rFonts w:ascii="GHEA Grapalat" w:hAnsi="GHEA Grapalat"/>
                <w:color w:val="000000"/>
              </w:rPr>
              <w:t>տարվա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ընթացքում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վերապատրաստման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12.2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Միջին բուժաշխատող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>Հ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ոգեբուժական</w:t>
            </w:r>
            <w:r w:rsidRPr="006105C0">
              <w:rPr>
                <w:rFonts w:ascii="Calibri" w:hAnsi="Calibri" w:cs="Calibri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> </w:t>
            </w:r>
            <w:r w:rsidRPr="006105C0">
              <w:rPr>
                <w:rFonts w:ascii="Calibri" w:hAnsi="Calibri" w:cs="Calibri"/>
                <w:color w:val="000000"/>
                <w:u w:val="single"/>
                <w:lang w:val="af-ZA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ապահովված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համապատասխան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սարքավորումներով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և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բժշկական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գործիքներով</w:t>
            </w:r>
            <w:r w:rsidRPr="006105C0">
              <w:rPr>
                <w:rFonts w:ascii="Cambria Math" w:hAnsi="Cambria Math" w:cs="Cambria Math"/>
                <w:b/>
                <w:bCs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47.6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lastRenderedPageBreak/>
              <w:t>13.1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Հատուկ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սարքավորումների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Ընդհանուր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նշանակության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Վիրակապական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Ինֆուզիոն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Սայլակներ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Ծալովի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պլաստիկ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իմոբիլիզացիոն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շինաների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 w:eastAsia="en-US"/>
              </w:rPr>
              <w:t>13.7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Շարժական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էլեկտրասրտագրիչ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Դեֆիբրիլյատոր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Պատգարակ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13.10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Թթվածնային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ինհալյատոր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13.11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Շտատիվ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13.12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Առաջին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բուժօգնության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պայուսակ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</w:rPr>
              <w:t>դեղորայք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13.13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Տոնոմետր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13.14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Ֆոնենդոսկոպ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13.15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Ստացիոնար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շարժական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կապի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միջոցներ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794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13.16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Հոսանքավերափոխիչ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13.17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Շարժական ակումուլյատոր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14.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>Հ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ոգեբուժական</w:t>
            </w: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u w:val="single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հագեցած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/>
                <w:bCs/>
                <w:color w:val="000000"/>
              </w:rPr>
              <w:t>կ</w:t>
            </w:r>
            <w:r w:rsidRPr="006105C0">
              <w:rPr>
                <w:rFonts w:ascii="GHEA Grapalat" w:hAnsi="GHEA Grapalat" w:cs="Sylfaen"/>
                <w:bCs/>
                <w:color w:val="000000"/>
              </w:rPr>
              <w:t>ադրերով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af-ZA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 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2, 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47.6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lastRenderedPageBreak/>
              <w:t>14.1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 Unicode"/>
                <w:color w:val="000000"/>
              </w:rPr>
              <w:t>Բժիշկներ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 w:cs="Arial Unicode"/>
                <w:color w:val="000000"/>
              </w:rPr>
              <w:t>համապատասխան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հետդիպլոմային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կրթության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և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վերջին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5 </w:t>
            </w:r>
            <w:r w:rsidRPr="006105C0">
              <w:rPr>
                <w:rFonts w:ascii="GHEA Grapalat" w:hAnsi="GHEA Grapalat" w:cs="Arial Unicode"/>
                <w:color w:val="000000"/>
              </w:rPr>
              <w:t>տարվա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ընթացքում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վերապատրաստման</w:t>
            </w:r>
            <w:r w:rsidRPr="006105C0">
              <w:rPr>
                <w:rFonts w:ascii="GHEA Grapalat" w:hAnsi="GHEA Grapalat" w:cs="Arial Unicode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</w:rPr>
              <w:t>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14.2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Միջին բուժաշխատող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14.3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Կրտսեր բուժաշխատող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15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Cs/>
                <w:color w:val="000000"/>
                <w:lang w:val="af-ZA" w:eastAsia="en-US"/>
              </w:rPr>
            </w:pP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Շտապ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բժշկական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օգնության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մեքենաների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դեղարկղերի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մեջ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առկա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են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պարտադիր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ներառվող</w:t>
            </w:r>
            <w:r w:rsidRPr="006105C0">
              <w:rPr>
                <w:rFonts w:ascii="GHEA Grapalat" w:hAnsi="GHEA Grapalat"/>
                <w:bCs/>
                <w:color w:val="000000"/>
                <w:lang w:val="af-ZA" w:eastAsia="en-US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 w:eastAsia="en-US"/>
              </w:rPr>
              <w:t>դեղերը:</w:t>
            </w:r>
          </w:p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 w:eastAsia="en-US"/>
              </w:rPr>
            </w:pPr>
            <w:r w:rsidRPr="006105C0">
              <w:rPr>
                <w:rFonts w:ascii="GHEA Grapalat" w:hAnsi="GHEA Grapalat"/>
                <w:b/>
                <w:lang w:val="hy-AM"/>
              </w:rPr>
              <w:t xml:space="preserve">Նշում </w:t>
            </w:r>
            <w:r w:rsidRPr="006105C0">
              <w:rPr>
                <w:rFonts w:ascii="GHEA Grapalat" w:hAnsi="GHEA Grapalat"/>
                <w:b/>
                <w:lang w:val="af-ZA"/>
              </w:rPr>
              <w:t>1*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Առողջապահության նախարարի 2011</w:t>
            </w:r>
            <w:r w:rsidRPr="006105C0">
              <w:rPr>
                <w:rFonts w:ascii="GHEA Grapalat" w:hAnsi="GHEA Grapalat" w:cs="GHEA Grapalat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GHEA Grapalat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GHEA Grapalat"/>
                <w:sz w:val="18"/>
                <w:szCs w:val="18"/>
              </w:rPr>
              <w:t>դեկտեմբերի</w:t>
            </w:r>
            <w:r w:rsidRPr="006105C0">
              <w:rPr>
                <w:rFonts w:ascii="GHEA Grapalat" w:hAnsi="GHEA Grapalat" w:cs="GHEA Grapalat"/>
                <w:sz w:val="18"/>
                <w:szCs w:val="18"/>
                <w:lang w:val="af-ZA"/>
              </w:rPr>
              <w:t xml:space="preserve"> 23-</w:t>
            </w:r>
            <w:r w:rsidRPr="006105C0">
              <w:rPr>
                <w:rFonts w:ascii="GHEA Grapalat" w:hAnsi="GHEA Grapalat" w:cs="GHEA Grapalat"/>
                <w:sz w:val="18"/>
                <w:szCs w:val="18"/>
              </w:rPr>
              <w:t>ի</w:t>
            </w:r>
            <w:r w:rsidRPr="006105C0">
              <w:rPr>
                <w:rFonts w:ascii="GHEA Grapalat" w:hAnsi="GHEA Grapalat" w:cs="GHEA Grapalat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30-Ն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հրաման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Դիտողական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16.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Շտապ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օգնության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կայանը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(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բաժանմունքը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)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ապահովում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անմիջապես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շտապ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օգն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բաժանմունք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)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դիմած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բոլոր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պացիենտների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անվճար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անհետաձգելի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օգնությունը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։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Առողջապահության նախարարի 2013թ.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հուլիսի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24-ի N 39-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Ն հրաման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հավելված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1,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5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17.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Շտապ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օգնության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կայանը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բաժանմունքը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)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իրականացնում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ալկոհոլային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հարբածության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փորձաքննություն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իրավապահ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մարմնի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որոշման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հիման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վրա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տվյալ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կազմակերպության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ղեկավարի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հրամանով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ալկոհոլային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հարբածության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փորձաքննության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իրականացման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պատասխանատու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նշանակված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բժիշկների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)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կողմից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ինչպես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աշխատանքային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օրերին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այնպես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տոնական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ու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հանգստյան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օրերին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շուրջօրյա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Առողջապահության նախարարի 2013թ.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հուլիսի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24-ի N 39-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հրաման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հավելված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1,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6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18.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Շտապ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օգնության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կանչը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ստացած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բրիգադը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կայանից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ենթակայանից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դուրս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գալիս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անհապաղ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12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19.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Երևան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քաղաքում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և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ՀՀ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մարզերի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քաղաքային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բնակավայրերում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կանչը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ստանալու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ց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հետո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բրիգադի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կանչի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վայր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ժամանման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տևողությունը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չի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գերազանցում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15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րոպեն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13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20.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Երևան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քաղաքում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և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ՀՀ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մարզերի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քաղաքային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բնակավայրերում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կանչը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ստանալու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ց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հետո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բրիգադի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>կանչի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վայր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ժամանման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տևողությունը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ձմեռային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ամիսներին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չի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գերազանցում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20 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րոպեն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lastRenderedPageBreak/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13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21.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</w:rPr>
              <w:t>Մինչև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20 </w:t>
            </w:r>
            <w:r w:rsidRPr="006105C0">
              <w:rPr>
                <w:rFonts w:ascii="GHEA Grapalat" w:hAnsi="GHEA Grapalat"/>
                <w:color w:val="000000"/>
              </w:rPr>
              <w:t>կմ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հեռավորության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գյուղական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համայնքներից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ստացված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կանչերի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դեպքում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բրիգադի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ժամանման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տևողությունը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չի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գերազանցում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15 </w:t>
            </w:r>
            <w:r w:rsidRPr="006105C0">
              <w:rPr>
                <w:rFonts w:ascii="GHEA Grapalat" w:hAnsi="GHEA Grapalat"/>
                <w:color w:val="000000"/>
              </w:rPr>
              <w:t>րոպեն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:</w:t>
            </w:r>
          </w:p>
          <w:p w:rsidR="00A4328D" w:rsidRPr="006105C0" w:rsidRDefault="00A4328D" w:rsidP="001B646E">
            <w:pPr>
              <w:shd w:val="clear" w:color="auto" w:fill="FFFFFF"/>
              <w:ind w:firstLine="375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14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2</w:t>
            </w:r>
            <w:r w:rsidRPr="006105C0">
              <w:rPr>
                <w:rFonts w:ascii="GHEA Grapalat" w:hAnsi="GHEA Grapalat" w:cs="Sylfaen"/>
                <w:lang w:val="hy-AM"/>
              </w:rPr>
              <w:t>2</w:t>
            </w:r>
            <w:r w:rsidRPr="006105C0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20 </w:t>
            </w:r>
            <w:r w:rsidRPr="006105C0">
              <w:rPr>
                <w:rFonts w:ascii="GHEA Grapalat" w:hAnsi="GHEA Grapalat"/>
                <w:color w:val="000000"/>
              </w:rPr>
              <w:t>կմ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-</w:t>
            </w:r>
            <w:r w:rsidRPr="006105C0">
              <w:rPr>
                <w:rFonts w:ascii="GHEA Grapalat" w:hAnsi="GHEA Grapalat"/>
                <w:color w:val="000000"/>
              </w:rPr>
              <w:t>ից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առավել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հեռավորության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գյուղական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համայնքներից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ստացված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կանչերի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դեպքում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բրիգադի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ժամանման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տևողությունը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չի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</w:rPr>
              <w:t>գերազանցում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30 </w:t>
            </w:r>
            <w:r w:rsidRPr="006105C0">
              <w:rPr>
                <w:rFonts w:ascii="GHEA Grapalat" w:hAnsi="GHEA Grapalat"/>
                <w:color w:val="000000"/>
              </w:rPr>
              <w:t>րոպեն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:</w:t>
            </w:r>
          </w:p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14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, ենթակետ 2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23.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Դժվարանցանելի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ճանապարհային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հատվածում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գտնվող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գյուղական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բնակավայր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հատկապես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ձմեռային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ամիսներին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բրիգադի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ժամանման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տևողությունը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չի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գերազանցում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30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րոպեն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15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0,25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2</w:t>
            </w:r>
            <w:r w:rsidRPr="006105C0">
              <w:rPr>
                <w:rFonts w:ascii="GHEA Grapalat" w:hAnsi="GHEA Grapalat" w:cs="Sylfaen"/>
                <w:lang w:val="hy-AM"/>
              </w:rPr>
              <w:t>4</w:t>
            </w:r>
            <w:r w:rsidRPr="006105C0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Կանչը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սպասարկող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բրիգադը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տեղում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օգնություն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ցուցաբերում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առավելագույնը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30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րոպեի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16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2</w:t>
            </w:r>
            <w:r w:rsidRPr="006105C0">
              <w:rPr>
                <w:rFonts w:ascii="GHEA Grapalat" w:hAnsi="GHEA Grapalat" w:cs="Sylfaen"/>
                <w:lang w:val="hy-AM"/>
              </w:rPr>
              <w:t>5</w:t>
            </w:r>
            <w:r w:rsidRPr="006105C0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Տեղում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30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րոպեի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ընթացքում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ձեռնարկված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միջոցառումների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արդյունքում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դրական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տեղաշարժ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չարձանագրելու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դեպքում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կազմակերպվում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պացիենտի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տեղափոխումը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տվյալ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պրոֆիլի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հիվանդանոցային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կազմակերպություն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17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26</w:t>
            </w:r>
            <w:r w:rsidRPr="006105C0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Վերակենդանացման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միջոցառումների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անհրաժեշտության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դեպքում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պացիենտի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տեղափոխումը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պրոֆիլի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հիվանդանոցային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կազմակերպություն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կատարվում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անհապաղ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18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27.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Շտապ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օգնության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կայանը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(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բաժանմունքը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)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պացիենտներին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հոսպիտալացնելիս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ղեկավարվում է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>.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27.1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Հիվանդանոցային բժշկական կազմակերպությունների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տվյալ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պրոֆիլի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վերակենդանացման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ծառայության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586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lastRenderedPageBreak/>
              <w:t>27.2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Հիվանդանոցային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կազմակերպությունում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տվյալ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պրոֆիլի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մահճակալների</w:t>
            </w:r>
            <w:r w:rsidRPr="006105C0">
              <w:rPr>
                <w:rFonts w:ascii="GHEA Grapalat" w:hAnsi="GHEA Grapalat"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28.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shd w:val="clear" w:color="auto" w:fill="FFFFFF"/>
                <w:lang w:val="hy-AM"/>
              </w:rPr>
              <w:t>Շտապ</w:t>
            </w:r>
            <w:r w:rsidRPr="006105C0">
              <w:rPr>
                <w:rFonts w:ascii="GHEA Grapalat" w:hAnsi="GHEA Grapalat" w:cs="Arial Unicod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shd w:val="clear" w:color="auto" w:fill="FFFFFF"/>
                <w:lang w:val="hy-AM"/>
              </w:rPr>
              <w:t>բժշկական</w:t>
            </w:r>
            <w:r w:rsidRPr="006105C0">
              <w:rPr>
                <w:rFonts w:ascii="GHEA Grapalat" w:hAnsi="GHEA Grapalat" w:cs="Arial Unicode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օգնության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կանչի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վերաբերյալ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lang w:val="af-ZA"/>
              </w:rPr>
              <w:t>բերված</w:t>
            </w:r>
            <w:r w:rsidRPr="006105C0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կանչի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թերթիկը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ստորագրում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է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կանչը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տվող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անձը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պացիենտի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կամ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նրա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հարազատներից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որևէ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մեկը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25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29</w:t>
            </w:r>
            <w:r w:rsidRPr="006105C0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Շտապ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օգնության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կանչի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վերաբերյալ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կանչի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թերթիկը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հիվանդանոցային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կազմակերպություն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տեղափոխելու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դեպքում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ստորագրում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ընդունարանի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բժիշկը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հերթապահ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պատասխանատո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ւ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բժիշկը՝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նշելով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նաև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պացիենտի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հիվանդանոցային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կազմակերպություն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ընդունման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ժամը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25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30.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 Unicode"/>
                <w:shd w:val="clear" w:color="auto" w:fill="FFFFFF"/>
                <w:lang w:val="hy-AM"/>
              </w:rPr>
              <w:t xml:space="preserve">Կազմակերպությունում լրացվում է հաստատված </w:t>
            </w:r>
            <w:r w:rsidRPr="006105C0">
              <w:rPr>
                <w:rFonts w:ascii="GHEA Grapalat" w:hAnsi="GHEA Grapalat"/>
                <w:lang w:val="hy-AM"/>
              </w:rPr>
              <w:t>ձևի</w:t>
            </w:r>
            <w:r w:rsidRPr="006105C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105C0">
              <w:rPr>
                <w:rFonts w:ascii="GHEA Grapalat" w:hAnsi="GHEA Grapalat"/>
                <w:shd w:val="clear" w:color="auto" w:fill="FFFFFF"/>
                <w:lang w:val="hy-AM"/>
              </w:rPr>
              <w:t>ուղեկցող</w:t>
            </w:r>
            <w:r w:rsidRPr="006105C0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shd w:val="clear" w:color="auto" w:fill="FFFFFF"/>
                <w:lang w:val="hy-AM"/>
              </w:rPr>
              <w:t>թերթիկ։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Ն 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7,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25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31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 Unicode"/>
                <w:shd w:val="clear" w:color="auto" w:fill="FFFFFF"/>
                <w:lang w:val="hy-AM"/>
              </w:rPr>
              <w:t xml:space="preserve">Կազմակերպությունում լրացվում է </w:t>
            </w:r>
            <w:r w:rsidRPr="006105C0">
              <w:rPr>
                <w:rFonts w:ascii="GHEA Grapalat" w:hAnsi="GHEA Grapalat"/>
                <w:bCs/>
                <w:shd w:val="clear" w:color="auto" w:fill="FFFFFF"/>
                <w:lang w:val="hy-AM"/>
              </w:rPr>
              <w:t>սանավիայի</w:t>
            </w:r>
            <w:r w:rsidRPr="006105C0">
              <w:rPr>
                <w:rFonts w:ascii="GHEA Grapalat" w:hAnsi="GHEA Grapalat"/>
                <w:bCs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  <w:shd w:val="clear" w:color="auto" w:fill="FFFFFF"/>
                <w:lang w:val="hy-AM"/>
              </w:rPr>
              <w:t>թերթիկ։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Ն 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6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</w:t>
            </w:r>
            <w:r w:rsidRPr="006105C0">
              <w:rPr>
                <w:rFonts w:ascii="GHEA Grapalat" w:hAnsi="GHEA Grapalat" w:cs="Sylfaen"/>
                <w:lang w:val="hy-AM"/>
              </w:rPr>
              <w:t>2</w:t>
            </w:r>
            <w:r w:rsidRPr="006105C0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Հայտնաբերած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դիակների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տեղափոխությունը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շտապ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օգնության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կայանը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(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բաժանմունքը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)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պետության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կողմից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երաշխավորված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անվճար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օգնության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և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սպասարկման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շրջանակներում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իրականացնում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իրավապահ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մարմինների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կողմից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գրավոր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տրված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կանչով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Ն 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</w:rPr>
              <w:t>կետ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26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5261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ԱՐՏԱԳՆԱ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ԱՆՀԵՏԱՁԳԵԼԻ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ՕԳՆՈՒԹՅՈՒՆ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4328D" w:rsidRPr="00FE3CBC" w:rsidRDefault="00A4328D" w:rsidP="001B646E">
            <w:pPr>
              <w:jc w:val="center"/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33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Արտագնա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անհետաձգելի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օգնության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կանչն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իրականացնող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հիվանդանոցային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կազմակերպությունը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կնքել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է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պայմանագիր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ՀՀ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առողջապահության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նախարարության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հետ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պետության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կողմից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երաշխավորված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անվճար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օգնության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և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սպասարկման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շրջանակներում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օգնության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և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lastRenderedPageBreak/>
              <w:t>սպասարկման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տվյալ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տեսակն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իրականացնելու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համար։</w:t>
            </w:r>
          </w:p>
        </w:tc>
        <w:tc>
          <w:tcPr>
            <w:tcW w:w="2790" w:type="dxa"/>
          </w:tcPr>
          <w:p w:rsidR="00A4328D" w:rsidRPr="00FE3CBC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</w:pP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lastRenderedPageBreak/>
              <w:t>Առողջապահության նախարարի 2013թ.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հուլիսի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24-ի N 39-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Ն հրաման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, 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hy-AM"/>
              </w:rPr>
              <w:t>հավելված</w:t>
            </w:r>
            <w:r w:rsidRPr="00FE3CBC">
              <w:rPr>
                <w:rFonts w:ascii="GHEA Grapalat" w:hAnsi="GHEA Grapalat" w:cs="Arial"/>
                <w:spacing w:val="-8"/>
                <w:sz w:val="18"/>
                <w:szCs w:val="18"/>
                <w:lang w:val="af-ZA"/>
              </w:rPr>
              <w:t xml:space="preserve"> 1, </w:t>
            </w:r>
            <w:r w:rsidRPr="00FE3CBC">
              <w:rPr>
                <w:rFonts w:ascii="GHEA Grapalat" w:hAnsi="GHEA Grapalat"/>
                <w:color w:val="000000"/>
                <w:spacing w:val="-8"/>
                <w:sz w:val="18"/>
                <w:szCs w:val="18"/>
                <w:shd w:val="clear" w:color="auto" w:fill="FFFFFF"/>
                <w:lang w:val="hy-AM"/>
              </w:rPr>
              <w:t>կետ 30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0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bCs/>
                <w:color w:val="000000"/>
                <w:lang w:val="hy-AM"/>
              </w:rPr>
              <w:t>Հիվանդանոցի անհետաձգելի բուժօգնության բաժանմունքների արտագնա բրիգադը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hy-AM"/>
              </w:rPr>
              <w:t xml:space="preserve"> ապահովված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hy-AM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համապատասխան 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սարքավորումներով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և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բժշկական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գործիքներով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հավելված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96.1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1092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Արհեստական շնչառության շարժական սարքեր</w:t>
            </w:r>
            <w:r w:rsidRPr="006105C0">
              <w:rPr>
                <w:rFonts w:ascii="Cambria Math" w:hAnsi="Cambria Math" w:cs="Cambria Math"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</w:rPr>
              <w:t>3</w:t>
            </w:r>
            <w:r w:rsidRPr="006105C0">
              <w:rPr>
                <w:rFonts w:ascii="GHEA Grapalat" w:hAnsi="GHEA Grapalat" w:cs="Sylfaen"/>
                <w:lang w:val="hy-AM"/>
              </w:rPr>
              <w:t>4</w:t>
            </w:r>
            <w:r w:rsidRPr="006105C0">
              <w:rPr>
                <w:rFonts w:ascii="GHEA Grapalat" w:hAnsi="GHEA Grapalat" w:cs="Sylfaen"/>
              </w:rPr>
              <w:t>.1.1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Ընդմիջվող դրական ճնշմամբ արհեստական շնչառության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</w:rPr>
              <w:t>3</w:t>
            </w:r>
            <w:r w:rsidRPr="006105C0">
              <w:rPr>
                <w:rFonts w:ascii="GHEA Grapalat" w:hAnsi="GHEA Grapalat" w:cs="Sylfaen"/>
                <w:lang w:val="hy-AM"/>
              </w:rPr>
              <w:t>4</w:t>
            </w:r>
            <w:r w:rsidRPr="006105C0">
              <w:rPr>
                <w:rFonts w:ascii="GHEA Grapalat" w:hAnsi="GHEA Grapalat" w:cs="Sylfaen"/>
              </w:rPr>
              <w:t>.1.2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Սինխրոնիզացված հարկադիր մեխանիկական շնչառության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</w:rPr>
              <w:t>3</w:t>
            </w:r>
            <w:r w:rsidRPr="006105C0">
              <w:rPr>
                <w:rFonts w:ascii="GHEA Grapalat" w:hAnsi="GHEA Grapalat" w:cs="Sylfaen"/>
                <w:lang w:val="hy-AM"/>
              </w:rPr>
              <w:t>4</w:t>
            </w:r>
            <w:r w:rsidRPr="006105C0">
              <w:rPr>
                <w:rFonts w:ascii="GHEA Grapalat" w:hAnsi="GHEA Grapalat" w:cs="Sylfaen"/>
              </w:rPr>
              <w:t>.1.3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Շնչուղիներում մշտական դրական ճնշման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</w:rPr>
              <w:t>3</w:t>
            </w:r>
            <w:r w:rsidRPr="006105C0">
              <w:rPr>
                <w:rFonts w:ascii="GHEA Grapalat" w:hAnsi="GHEA Grapalat" w:cs="Sylfaen"/>
                <w:lang w:val="hy-AM"/>
              </w:rPr>
              <w:t>4</w:t>
            </w:r>
            <w:r w:rsidRPr="006105C0">
              <w:rPr>
                <w:rFonts w:ascii="GHEA Grapalat" w:hAnsi="GHEA Grapalat" w:cs="Sylfaen"/>
              </w:rPr>
              <w:t>.1.4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Արտաշնչման վերջում դրական ճնշման աշխատանքային ռեժիմներով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Էլեկտրասրտագրման սարք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Բազմաֆունկցիոնալ շարժական ոչ ինվազիվ հսկողության մոնիթորներ` ապահովված ավտոնոմ էլեկտրասնուցմամբ, ԷԿԳ էլեկտրոդներով, ինչպես նաև վտանգի ահազանգման ձայնային և լուսային համակարգերով</w:t>
            </w:r>
            <w:r w:rsidRPr="006105C0">
              <w:rPr>
                <w:rFonts w:ascii="Cambria Math" w:hAnsi="Cambria Math" w:cs="Cambria Math"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հավելված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96.1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34.3.1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Պուլսօքսիմետրեր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867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34.3.2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Պերիֆերիկ հեմոդինամիկ ցուցանիշներ` զարկերակային ճնշում (սիստոլիկ, դիաստոլիկ, միջին)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34.3.3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Էլեկտրակարդիոմոնիթորներ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af-ZA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Զարկերակային ճնշումը չափող ձեռքի սարք` տոնոմետր և ստետոսկոպ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lastRenderedPageBreak/>
              <w:t>34.5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Ջերմաչափեր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0,5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Դեֆիբրիլյատոր` ավտոնոմ էլեկտրասնուցմամբ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Գլյուկոմետր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Ստրիպներ` արագ ախտորոշումն անցկացնելու համար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Շնչուղիների անցանելիությունն ապահովելու և արհեստական շնչառությունն անցկացնելուն անհրաժեշտ միջոցներ</w:t>
            </w:r>
            <w:r w:rsidRPr="006105C0">
              <w:rPr>
                <w:rFonts w:ascii="Cambria Math" w:hAnsi="Cambria Math" w:cs="Cambria Math"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հավելված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96.1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Քիթ-ըմպանային և բերան-ըմպանային օդամուղ փողերի 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Կոկորդային դիմակների հավաքածու   1 համար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Ներշնչափողային փողերի 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Համակցված փողեր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Շնչական դիմակների 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Լարինգոսկոպ` տարբեր մեծության շեղբերով (մեծերի և մանկական) և ինքնուրույն էլեկտրասնուցմամբ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Թթվածնի աղբյուր` խոնավացված թթվածին մատակարարելու և շնչական սարքին միացնելու համար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Ամբու պարկեր` մանկական ու մեծահասակների դիմակներով և թթվածնի աղբյուրի հետ միացման համակարգով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Արհեստական շնչառության շարժական սարքին միացման խողովակներ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34.9.10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Արտածծման սարք` բերանի խոռոչից և վերին շնչուղիներից ասպիրացիոն ծայրակներով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lastRenderedPageBreak/>
              <w:t>34.10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Պարանոցի անշարժացման օձիքներ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Վերջույթների, ողնաշարի անշարժացման վակուումային բեկակալներ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Հոսանքի աղբյուր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Պայուսակ` շտապ և անհետաձգելի օգնությանն անհրաժեշտ դեղերով` նարկոտիկ ցավազրկողներ, ատրոպին, կենտրոնական միոռելաքսանտներ, միոռելաքսանտներ, անոթալայնիչներ, ինսուլին, հիպոթենզիվներ, միզամուղներ, ադրենալին, նիտրոգլիցերին, հորմոնալ պրեպ</w:t>
            </w:r>
            <w:r>
              <w:rPr>
                <w:rFonts w:ascii="GHEA Grapalat" w:hAnsi="GHEA Grapalat"/>
                <w:color w:val="000000"/>
                <w:lang w:val="hy-AM"/>
              </w:rPr>
              <w:t>ա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>րատներ, լիդոկաին և ընթացիկ ծախսվող բժշկական նյութերով` ներարկիչներ` 5,10,20,50 մլ, ինսուլինային ներարկիչներ, երակային ձգալարան,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 դրենավորման դրենաժներ այլն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</w:rPr>
              <w:t>Ն</w:t>
            </w:r>
            <w:r w:rsidRPr="006105C0">
              <w:rPr>
                <w:rFonts w:ascii="GHEA Grapalat" w:hAnsi="GHEA Grapalat"/>
                <w:lang w:val="hy-AM"/>
              </w:rPr>
              <w:t>/ե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 xml:space="preserve"> ինֆուզիայի միջոցներ</w:t>
            </w:r>
            <w:r w:rsidRPr="006105C0">
              <w:rPr>
                <w:rFonts w:ascii="Cambria Math" w:hAnsi="Cambria Math" w:cs="Cambria Math"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հավելված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96.1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34.14.1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</w:rPr>
              <w:t>Ն</w:t>
            </w:r>
            <w:r w:rsidRPr="006105C0">
              <w:rPr>
                <w:rFonts w:ascii="GHEA Grapalat" w:hAnsi="GHEA Grapalat"/>
                <w:lang w:val="hy-AM"/>
              </w:rPr>
              <w:t>/ե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 xml:space="preserve">  ներմուծման համակարգեր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34.14.2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</w:rPr>
              <w:t>Ն</w:t>
            </w:r>
            <w:r w:rsidRPr="006105C0">
              <w:rPr>
                <w:rFonts w:ascii="GHEA Grapalat" w:hAnsi="GHEA Grapalat"/>
                <w:lang w:val="hy-AM"/>
              </w:rPr>
              <w:t>/ե</w:t>
            </w:r>
            <w:r w:rsidRPr="006105C0">
              <w:rPr>
                <w:rFonts w:ascii="GHEA Grapalat" w:hAnsi="GHEA Grapalat"/>
                <w:color w:val="000000"/>
                <w:lang w:val="hy-AM"/>
              </w:rPr>
              <w:t xml:space="preserve"> կաթետերներ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34.14.3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Կրիստալոիդներ (ֆիզ. լուծույթ, Ռինգերի լուծույթ),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34.14.4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Կոլոիդներ (դեքստրաններ, ժելատինի կամ հիդրոքսի-էթիլ-օսլայի լուծույթներ)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34.14.5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Գլյուկոզայի և նատրիումի քլորիդի հիպերտոնիկ լուծույթներ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Էլեկտրապերֆուզորներ` ավտոնոմ էլեկտրասնուցմամբ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lastRenderedPageBreak/>
              <w:t>34.16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Վիրաբուժական գործիքների հավաքածու և վիրաբուժական կարանյութեր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34.18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Վիրակապանյութեր և անտիսեպտիկ լուծույթներ (մանրէազերծված բինտեր, անձեռոցիկներ, բետադինի, բժշկ. սպիրտի, յոդի լուծույթներ և այլն)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</w:t>
            </w:r>
            <w:r w:rsidRPr="006105C0">
              <w:rPr>
                <w:rFonts w:ascii="GHEA Grapalat" w:hAnsi="GHEA Grapalat" w:cs="Sylfaen"/>
              </w:rPr>
              <w:t>19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Մեխանիկական արտածծիչ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</w:t>
            </w:r>
            <w:r w:rsidRPr="006105C0">
              <w:rPr>
                <w:rFonts w:ascii="GHEA Grapalat" w:hAnsi="GHEA Grapalat" w:cs="Cambria Math"/>
                <w:lang w:val="hy-AM"/>
              </w:rPr>
              <w:t>.</w:t>
            </w:r>
            <w:r w:rsidRPr="006105C0">
              <w:rPr>
                <w:rFonts w:ascii="GHEA Grapalat" w:hAnsi="GHEA Grapalat" w:cs="Sylfaen"/>
              </w:rPr>
              <w:t>20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Շարժական թթվածնի բալոններ` իրենց ռեդուկտորներով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</w:t>
            </w:r>
            <w:r w:rsidRPr="006105C0">
              <w:rPr>
                <w:rFonts w:ascii="GHEA Grapalat" w:hAnsi="GHEA Grapalat" w:cs="Sylfaen"/>
              </w:rPr>
              <w:t>21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Փողրակների հավաքածու` շարժական արհեստական շնչառության սարքը թթվածնի բալոնին միացման համար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</w:t>
            </w:r>
            <w:r w:rsidRPr="006105C0">
              <w:rPr>
                <w:rFonts w:ascii="GHEA Grapalat" w:hAnsi="GHEA Grapalat" w:cs="Sylfaen"/>
              </w:rPr>
              <w:t>22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Թթվածնի խոնավացուցիչներ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34.</w:t>
            </w:r>
            <w:r w:rsidRPr="006105C0">
              <w:rPr>
                <w:rFonts w:ascii="GHEA Grapalat" w:hAnsi="GHEA Grapalat" w:cs="Sylfaen"/>
              </w:rPr>
              <w:t>23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Արտագնա բրիգադի տրանսպորտային միջոցը (ավտոմեքենա, ուղղաթիռ, ինքնաթիռ) ապահովված է էլեկտրացանցով, հիվանդի ֆիքսման հարմարանք ունեցող տրանսպորտային սայլակով, կապի միջոցներով, իսկ ավտոմեքենան` նաև լուսա- և ձայնաազդանշանային համակարգերով</w:t>
            </w:r>
            <w:r w:rsidRPr="006105C0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6105C0">
              <w:rPr>
                <w:rFonts w:ascii="GHEA Grapalat" w:hAnsi="GHEA Grapalat" w:cs="Calibri"/>
                <w:color w:val="000000"/>
                <w:lang w:val="hy-AM"/>
              </w:rPr>
              <w:t>։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35.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bCs/>
                <w:color w:val="000000"/>
                <w:lang w:val="hy-AM"/>
              </w:rPr>
              <w:t>Հիվանդանոցի անհետաձգելի բուժօգնության բաժանմունքների արտագնա բրիգադը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hy-AM"/>
              </w:rPr>
              <w:t xml:space="preserve"> հագեցած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hy-AM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Cs/>
                <w:color w:val="000000"/>
                <w:lang w:val="hy-AM"/>
              </w:rPr>
              <w:t>կ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ադրերով.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հավելված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96.1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35.1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Բժիշկներ`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35.2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</w:rPr>
              <w:t>Միջին բուժաշխատող` համապատասխան վերապատրաստմամբ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b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  <w:lang w:val="hy-AM"/>
              </w:rPr>
              <w:t>ՆՈՐԱԾՆԱՅԻՆ ՇՏԱՊ և ԱՆՀԵՏԱՁԳԵԼԻ ԲԺՇԿԱԿԱՆ ՕԳՆՈՒԹՅԱՆ և ՍՊԱՍԱՐԿՄԱՆ ԱՐՏԱԳՆԱ ԲՐԻԳԱԴԸ</w:t>
            </w:r>
            <w:r w:rsidRPr="006105C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hy-AM"/>
              </w:rPr>
              <w:t>ապահովված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hy-AM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lastRenderedPageBreak/>
              <w:t xml:space="preserve">համապատասխան 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սարքավորումներով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և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բժշկական</w:t>
            </w:r>
            <w:r w:rsidRPr="006105C0">
              <w:rPr>
                <w:rFonts w:ascii="GHEA Grapalat" w:hAnsi="GHEA Grapalat" w:cs="Sylfaen"/>
                <w:bCs/>
                <w:color w:val="000000"/>
                <w:lang w:val="af-ZA"/>
              </w:rPr>
              <w:t xml:space="preserve"> 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գործիքներով</w:t>
            </w:r>
            <w:r w:rsidRPr="006105C0">
              <w:rPr>
                <w:rFonts w:ascii="Cambria Math" w:hAnsi="Cambria Math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հավելված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96.3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 w:cs="Arial Unicode"/>
                <w:color w:val="000000"/>
                <w:lang w:val="hy-AM" w:eastAsia="en-US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 w:eastAsia="en-US"/>
              </w:rPr>
              <w:t>թթվածնի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 w:eastAsia="en-US"/>
              </w:rPr>
              <w:t>ստացիոնար</w:t>
            </w: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lang w:val="hy-AM" w:eastAsia="en-US"/>
              </w:rPr>
              <w:t>բալոն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Թթվածնի ծավալաչափ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Թթվածնի խոնավացուցիչ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Նորածնային ամբուի պարկ` դիմակներով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Տրանսպորտային արհեստական շնչառության սարք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36.6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Տրանսպորտային կյուվեզ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36.7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Տրանսպորտային մոնիթոր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36.8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Լարինգոսկոպ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36.9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Արտածծիչ սարք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36.10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Գլյուկոմետր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36.11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Ընդհանուր նշանակության բժշկական 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36.12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Վերակենդանացման բժշկական 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հավելված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96.3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36.13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Ինֆուզիոն բժշկական 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36.14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Վիրակապական հավաքածու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36.15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 w:eastAsia="en-US"/>
              </w:rPr>
              <w:t>Ինֆուզիոն պոմպ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A4328D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37.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bCs/>
                <w:color w:val="000000"/>
                <w:lang w:val="hy-AM"/>
              </w:rPr>
              <w:t xml:space="preserve">Հիվանդանոցի </w:t>
            </w:r>
            <w:r w:rsidRPr="006105C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նորածնային շտապ և անհետաձգելի բժշկական օգնության և սպասարկման արտագնա բրիգադը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hy-AM"/>
              </w:rPr>
              <w:t>հագեցած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hy-AM"/>
              </w:rPr>
              <w:t>է</w:t>
            </w:r>
            <w:r w:rsidRPr="006105C0">
              <w:rPr>
                <w:rFonts w:ascii="GHEA Grapalat" w:hAnsi="GHEA Grapalat" w:cs="Arial Unicode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/>
                <w:bCs/>
                <w:color w:val="000000"/>
                <w:lang w:val="hy-AM"/>
              </w:rPr>
              <w:t>կ</w:t>
            </w:r>
            <w:r w:rsidRPr="006105C0">
              <w:rPr>
                <w:rFonts w:ascii="GHEA Grapalat" w:hAnsi="GHEA Grapalat" w:cs="Sylfaen"/>
                <w:bCs/>
                <w:color w:val="000000"/>
                <w:lang w:val="hy-AM"/>
              </w:rPr>
              <w:t>ադրերով.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Կառավարության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2002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թ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.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դեկտեմբերի 5-ի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1936-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Ն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որոշում,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հավելված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2,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96.3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37.1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6105C0">
              <w:rPr>
                <w:rFonts w:ascii="GHEA Grapalat" w:hAnsi="GHEA Grapalat"/>
                <w:color w:val="000000"/>
                <w:lang w:val="hy-AM"/>
              </w:rPr>
              <w:t>Բժիշկ`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shd w:val="clear" w:color="auto" w:fill="FFFFFF"/>
              <w:ind w:hanging="3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37.2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6105C0">
              <w:rPr>
                <w:rFonts w:ascii="GHEA Grapalat" w:hAnsi="GHEA Grapalat"/>
                <w:color w:val="000000"/>
              </w:rPr>
              <w:t>Միջին բուժաշխատող` համապատասխան վերապատրաստմամբ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38</w:t>
            </w:r>
            <w:r w:rsidRPr="006105C0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Արտագնա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անհետաձգելի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օգնության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գործառույթը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կազմակերպվում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ինչպես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Երևանից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դեպի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ՀՀ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մարզեր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,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այնպես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և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`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ՀՀ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մարզերից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դեպի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</w:rPr>
              <w:t>Երևան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Առողջապահության նախարարի 2013թ.  հուլիսի 24-ի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 39-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Ն հրաման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, հ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ավելված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1,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27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1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</w:p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Դիտողական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39</w:t>
            </w:r>
            <w:r w:rsidRPr="006105C0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Նորածինների արտագնա, անհետաձգելի շտապ բժշկական օգնության կազմակերպումը արագ արձագանքման ծառայության միջոցով, այդ թվում` նորածինների տեղափոխումը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ՀՀ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ողջ տարածքում պետության կողմից երաշխավորված անվճար բժշկական օգնության և սպասարկման շրջանակներում բժշկական օգնության և սպասարկման տվյալ տեսակի իրականացման համար Առողջապահության նախարարության հետ պայմանագիր կնքած հիվանդանոցային բժշկական կազմակերպություններ իրականացվում է առողջապահության բնագավառի պետական կառավարման լիազոր մարմնի կողմից սահմանված` պետության կողմից երաշխավորված անվճար բժշկական օգնության և սպասարկման շրջանակներում նորածինների բժշկական օգնության և սպասարկման չափորոշչի: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Առողջապահության նախարարի 2013թ.  հուլիսի 24-ի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 39-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Ն հրաման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, հ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ավելված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1,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37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1B646E">
            <w:pPr>
              <w:ind w:hanging="3"/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40</w:t>
            </w:r>
            <w:r w:rsidRPr="006105C0">
              <w:rPr>
                <w:rFonts w:ascii="GHEA Grapalat" w:hAnsi="GHEA Grapalat" w:cs="Sylfaen"/>
                <w:lang w:val="af-ZA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Նորածինների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արտագն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անհետաձգելի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օգնությունը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տեղափոխումը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իրականացվում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է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ուղեգրող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ընդունող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հիվանդանոցային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կազմակերպությունների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փոխհամաձայնեցմամբ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տեղափոխման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համար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նախատեսված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համապատասխան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հագեցվածություն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ունեցող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</w:rPr>
              <w:t>ռեանիմոբիլով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Առողջապահության նախարարի 2013թ.  հուլիսի 24-ի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 39-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Ն հրաման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, հ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ավելված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1,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39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  <w:tr w:rsidR="00A4328D" w:rsidRPr="006105C0" w:rsidTr="00A4328D">
        <w:trPr>
          <w:trHeight w:val="431"/>
        </w:trPr>
        <w:tc>
          <w:tcPr>
            <w:tcW w:w="761" w:type="dxa"/>
          </w:tcPr>
          <w:p w:rsidR="00A4328D" w:rsidRPr="006105C0" w:rsidRDefault="00A4328D" w:rsidP="00A4328D">
            <w:pPr>
              <w:ind w:hanging="121"/>
              <w:jc w:val="center"/>
              <w:rPr>
                <w:rFonts w:ascii="GHEA Grapalat" w:hAnsi="GHEA Grapalat" w:cs="Sylfaen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lastRenderedPageBreak/>
              <w:t>41</w:t>
            </w:r>
            <w:r w:rsidRPr="006105C0">
              <w:rPr>
                <w:rFonts w:ascii="GHEA Grapalat" w:hAnsi="GHEA Grapalat" w:cs="Sylfaen"/>
              </w:rPr>
              <w:t>.</w:t>
            </w:r>
          </w:p>
        </w:tc>
        <w:tc>
          <w:tcPr>
            <w:tcW w:w="5261" w:type="dxa"/>
          </w:tcPr>
          <w:p w:rsidR="00A4328D" w:rsidRPr="006105C0" w:rsidRDefault="00A4328D" w:rsidP="001B646E">
            <w:pPr>
              <w:shd w:val="clear" w:color="auto" w:fill="FFFFFF"/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</w:pP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որածնի </w:t>
            </w:r>
            <w:r w:rsidRPr="006105C0">
              <w:rPr>
                <w:rFonts w:ascii="GHEA Grapalat" w:hAnsi="GHEA Grapalat" w:cs="Arial Unicode"/>
                <w:color w:val="000000"/>
                <w:shd w:val="clear" w:color="auto" w:fill="FFFFFF"/>
                <w:lang w:val="hy-AM"/>
              </w:rPr>
              <w:t>տ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եղափոխությունը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շտապ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օգնության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ծառայության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միջոցով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տեղափոխող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հիվանդանոցային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կազմակերպության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անձնակազմի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ուղեկցությամբ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`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ընդունող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հիվանդանոցային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կազմակերպության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նախնական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համաձայնությամբ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իրականացվում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բացառիկ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դեպքերում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նորածնի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վիճակից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ելնելով</w:t>
            </w:r>
            <w:r w:rsidRPr="006105C0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:</w:t>
            </w:r>
          </w:p>
        </w:tc>
        <w:tc>
          <w:tcPr>
            <w:tcW w:w="279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Առողջապահության նախարարի 2013թ.  հուլիսի 24-ի 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N 39-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Ն հրաման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>, հ</w:t>
            </w:r>
            <w:r w:rsidRPr="006105C0">
              <w:rPr>
                <w:rFonts w:ascii="GHEA Grapalat" w:hAnsi="GHEA Grapalat" w:cs="Arial"/>
                <w:sz w:val="18"/>
                <w:szCs w:val="18"/>
                <w:lang w:val="hy-AM"/>
              </w:rPr>
              <w:t>ավելված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1, </w:t>
            </w:r>
            <w:r w:rsidRPr="006105C0">
              <w:rPr>
                <w:rFonts w:ascii="GHEA Grapalat" w:hAnsi="GHEA Grapalat" w:cs="Arial"/>
                <w:sz w:val="18"/>
                <w:szCs w:val="18"/>
              </w:rPr>
              <w:t>կետ</w:t>
            </w:r>
            <w:r w:rsidRPr="006105C0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40</w:t>
            </w:r>
          </w:p>
        </w:tc>
        <w:tc>
          <w:tcPr>
            <w:tcW w:w="63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4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720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184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  <w:r w:rsidRPr="006105C0">
              <w:rPr>
                <w:rFonts w:ascii="GHEA Grapalat" w:hAnsi="GHEA Grapalat" w:cs="Sylfaen"/>
              </w:rPr>
              <w:t>Փաստաթղթային</w:t>
            </w:r>
            <w:r w:rsidRPr="006105C0">
              <w:rPr>
                <w:rFonts w:ascii="GHEA Grapalat" w:hAnsi="GHEA Grapalat" w:cs="Sylfaen"/>
                <w:lang w:val="hy-AM"/>
              </w:rPr>
              <w:t>Դ</w:t>
            </w:r>
            <w:r w:rsidRPr="006105C0">
              <w:rPr>
                <w:rFonts w:ascii="GHEA Grapalat" w:hAnsi="GHEA Grapalat" w:cs="Sylfaen"/>
              </w:rPr>
              <w:t>իտողական</w:t>
            </w:r>
          </w:p>
        </w:tc>
        <w:tc>
          <w:tcPr>
            <w:tcW w:w="1213" w:type="dxa"/>
          </w:tcPr>
          <w:p w:rsidR="00A4328D" w:rsidRPr="006105C0" w:rsidRDefault="00A4328D" w:rsidP="001B646E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</w:tr>
    </w:tbl>
    <w:p w:rsidR="00A4328D" w:rsidRPr="006105C0" w:rsidRDefault="00A4328D" w:rsidP="00A4328D">
      <w:pPr>
        <w:rPr>
          <w:rFonts w:ascii="GHEA Grapalat" w:hAnsi="GHEA Grapalat"/>
          <w:b/>
          <w:sz w:val="22"/>
          <w:lang w:val="hy-AM"/>
        </w:rPr>
      </w:pPr>
      <w:r w:rsidRPr="006105C0">
        <w:rPr>
          <w:rFonts w:ascii="GHEA Grapalat" w:hAnsi="GHEA Grapalat"/>
          <w:b/>
          <w:sz w:val="22"/>
          <w:lang w:val="hy-AM"/>
        </w:rPr>
        <w:t>Ծանոթություններ*</w:t>
      </w:r>
    </w:p>
    <w:p w:rsidR="00A4328D" w:rsidRPr="006105C0" w:rsidRDefault="00A4328D" w:rsidP="00A4328D">
      <w:pPr>
        <w:rPr>
          <w:rFonts w:ascii="GHEA Grapalat" w:hAnsi="GHEA Grapalat"/>
          <w:b/>
          <w:sz w:val="22"/>
          <w:lang w:val="af-ZA"/>
        </w:rPr>
      </w:pPr>
      <w:r w:rsidRPr="006105C0">
        <w:rPr>
          <w:rFonts w:ascii="GHEA Grapalat" w:hAnsi="GHEA Grapalat" w:cs="Sylfaen"/>
          <w:b/>
          <w:sz w:val="22"/>
        </w:rPr>
        <w:t>Նշում</w:t>
      </w:r>
      <w:r w:rsidRPr="006105C0">
        <w:rPr>
          <w:rFonts w:ascii="GHEA Grapalat" w:hAnsi="GHEA Grapalat"/>
          <w:b/>
          <w:sz w:val="22"/>
          <w:lang w:val="af-ZA"/>
        </w:rPr>
        <w:t xml:space="preserve"> 1*</w:t>
      </w:r>
    </w:p>
    <w:p w:rsidR="00A4328D" w:rsidRPr="006105C0" w:rsidRDefault="00A4328D" w:rsidP="00A4328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eastAsia="en-US"/>
        </w:rPr>
      </w:pPr>
      <w:r w:rsidRPr="006105C0">
        <w:rPr>
          <w:rFonts w:ascii="GHEA Grapalat" w:hAnsi="GHEA Grapalat"/>
          <w:b/>
          <w:bCs/>
          <w:color w:val="000000"/>
          <w:lang w:eastAsia="en-US"/>
        </w:rPr>
        <w:t>Ց Ա Ն Կ</w:t>
      </w:r>
    </w:p>
    <w:p w:rsidR="00A4328D" w:rsidRPr="006105C0" w:rsidRDefault="00A4328D" w:rsidP="00A4328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eastAsia="en-US"/>
        </w:rPr>
      </w:pPr>
      <w:r w:rsidRPr="006105C0">
        <w:rPr>
          <w:rFonts w:ascii="Calibri" w:hAnsi="Calibri" w:cs="Calibri"/>
          <w:color w:val="000000"/>
          <w:lang w:eastAsia="en-US"/>
        </w:rPr>
        <w:t> </w:t>
      </w:r>
    </w:p>
    <w:p w:rsidR="00A4328D" w:rsidRPr="006105C0" w:rsidRDefault="00A4328D" w:rsidP="00A4328D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eastAsia="en-US"/>
        </w:rPr>
      </w:pPr>
      <w:r w:rsidRPr="006105C0">
        <w:rPr>
          <w:rFonts w:ascii="GHEA Grapalat" w:hAnsi="GHEA Grapalat"/>
          <w:b/>
          <w:bCs/>
          <w:color w:val="000000"/>
          <w:lang w:eastAsia="en-US"/>
        </w:rPr>
        <w:t>ՇՏԱՊ ԲԺՇԿԱԿԱՆ ՕԳՆՈՒԹՅԱՆ ՄԵՔԵՆԱՆԵՐԻ ԴԵՂԱՐԿՂԻ ՄԵՋ ՊԱՐՏԱԴԻՐ ՆԵՐԱՌՎՈՂ ԴԵՂԵՐԻ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612"/>
      </w:tblGrid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Դեղի 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Դեղաձևեր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 Անոթասեղմիչ 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Դոպամին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Ֆենիլեֆրին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3) Էպինեֆրին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Ադսորբենտներ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Ակտիվացված ածուխ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դեղահատեր դեղապատիճներ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3 Նիտրատներ</w:t>
            </w:r>
          </w:p>
        </w:tc>
      </w:tr>
      <w:tr w:rsidR="00A4328D" w:rsidRPr="00A276BD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Նիտրոգլիցիրին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ենթալեզվային դեղահատեր, ենթալեզվային աերոզոլ, դոզավորված ներերակային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4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Ռիթմակարգավորիչ</w:t>
            </w: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Վերապամիլ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Ամիոդարոն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3) Պրոպրանոլոլ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դեղահատեր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4) Լիդոկաին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5) Մետոպրոլոլ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5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Հակահիստամինային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Դիֆենհիդրամին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lastRenderedPageBreak/>
              <w:t>2) Քլորոպիրամին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3) Կլեմաստին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4) Կալցիումի քլորիդ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6 Ախտահանող և հականեխիչ դեղեր</w:t>
            </w:r>
          </w:p>
        </w:tc>
      </w:tr>
      <w:tr w:rsidR="00A4328D" w:rsidRPr="00A276BD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Պովիդոն-յոդ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տեղային և արտաքին օգտագործման լուծույթներ</w:t>
            </w:r>
          </w:p>
        </w:tc>
      </w:tr>
      <w:tr w:rsidR="00A4328D" w:rsidRPr="00A276BD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Ջրածնի պերօքսիդ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տեղային և արտաքին օգտագործման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7 Հակախոլիներգիկ 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Ատրոպին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8 Բրոնխոլիտիկներ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Սալբուտամոլ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աերոզոլ ինհալացիոն դոզավորված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Ամինոֆիլին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9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Հակագերճնշումային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Կլոնիդին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Նիֆեդիպին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դեղահատեր պատված թաղանթով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3) Կապտոպրիլ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դեղահատեր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10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Հորմոնային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Ինսուլին ասպարտ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ենթամաշկային լուծույթներ</w:t>
            </w:r>
          </w:p>
        </w:tc>
      </w:tr>
      <w:tr w:rsidR="00A4328D" w:rsidRPr="00A276BD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Հիդրոկորտիզոն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լիոֆիլիզատ ներերակային, միջմկանային լուծույթի պատրաստման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3) Դեքսամետազոն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4) Օքսիտոցին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5) Պրեդնիզոլոն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11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Պլազմայի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փոխարինիչներ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Նատրիումի քլորիդ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ինֆուզիոն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Դեքստրոզ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ինֆուզիոն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12 Լուծույթներ, էլեկտրոլիտներ, թթվային հավասարակշռությունը կարգավորող 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Նատրիումի քլորիդ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ինֆուզիոն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Դեքստրոզ 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ինֆուզիոն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3) Կալիումի քլորիդ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ինֆուզիոն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4) Նատրիումի հիդրոկարբոնատ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ինֆուզիոն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lastRenderedPageBreak/>
              <w:t>13 Տեղային անզգայացնող 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Պրոկաին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Նովոկային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14 Ներերակային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լուծույթներ</w:t>
            </w: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,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միջմկանային</w:t>
            </w: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Calibri" w:hAnsi="Calibri" w:cs="Calibri"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 xml:space="preserve">1) </w:t>
            </w:r>
            <w:r w:rsidRPr="006105C0">
              <w:rPr>
                <w:rFonts w:ascii="GHEA Grapalat" w:hAnsi="GHEA Grapalat" w:cs="Arial Unicode"/>
                <w:color w:val="000000"/>
                <w:lang w:eastAsia="en-US"/>
              </w:rPr>
              <w:t>Ֆուրոսեմի</w:t>
            </w:r>
            <w:r w:rsidRPr="006105C0">
              <w:rPr>
                <w:rFonts w:ascii="GHEA Grapalat" w:hAnsi="GHEA Grapalat"/>
                <w:color w:val="000000"/>
                <w:lang w:eastAsia="en-US"/>
              </w:rPr>
              <w:t>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15 Ափիոնային ցավազրկողներ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Մորֆին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Տրամադոլ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16 Ոչ ափիոնային ցավազրկողներ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Կետորոլակ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Դիկլոֆենակ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3) Անալգին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A276BD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4) Պարացետամոլ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ինֆուզիոն լուծույթներ սուսպենզիա ներքին օգտագործման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5) Կետոպրոֆեն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17 Նեյրոլեպտիկներ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Քլորպրոմազին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Դրոպերիդոլ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18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Հակաթույներ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Նալոքսոն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լուծույթ ներարկման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Նատրիումի թիոսուլֆատ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3) Պրոտամինի սուլֆատ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19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Տագնապամարիչ</w:t>
            </w: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Դիազեպամ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20 Սրտային գլիկոզիդներ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Դիգօքսին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Ստրոֆանթին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21 Միոտրոպ սպազմոլիտիկներ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Դրոտավերին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Մագնեզիումի սուլֆատ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lastRenderedPageBreak/>
              <w:t>3) Պլատիֆիլին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ենթամաշկային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22 Շնչառությունը խթանող 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A4328D">
            <w:pPr>
              <w:spacing w:before="100" w:beforeAutospacing="1"/>
              <w:ind w:left="-24" w:firstLine="24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Կոֆեին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ենթամաշկային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23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Արյան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մակարդելիության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վրա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ազդող</w:t>
            </w:r>
            <w:r w:rsidRPr="006105C0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  <w:r w:rsidRPr="006105C0">
              <w:rPr>
                <w:rFonts w:ascii="GHEA Grapalat" w:hAnsi="GHEA Grapalat" w:cs="Arial Unicode"/>
                <w:b/>
                <w:bCs/>
                <w:color w:val="000000"/>
                <w:lang w:eastAsia="en-US"/>
              </w:rPr>
              <w:t>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Ամինոկապրոնաթթու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ինֆուզիոն լուծույթներ</w:t>
            </w:r>
          </w:p>
        </w:tc>
      </w:tr>
      <w:tr w:rsidR="00A4328D" w:rsidRPr="00A276BD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Ացետիլսալիցիլաթթու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դեղահատեր պատված աղիներում լուծվող թաղանթով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3) Նատրիումի հեպարին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ենթամաշկային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24 Հակահիպօքսանտներ և նոոտրոպ 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Գլիցին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դեղահատեր ենթալեզվային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25 Հակափսխեցուցիչ 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Մետոկլոպրամիդ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ներերակային, միջմկանային լուծույթներ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26 Մետաբոլիկ պրոցեսների շտկման դեղեր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Կալիումի և Մագնեզիումի ասպարագինատ (Պանանգին)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ներերակային լուծույթներ</w:t>
            </w:r>
          </w:p>
        </w:tc>
      </w:tr>
      <w:tr w:rsidR="00A4328D" w:rsidRPr="00A276BD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2) Ջուր ներարկման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լուծիչ ներարկման դեղաձևերի պատրաստման համար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27 Սպազմոլիտիկ դեղեր</w:t>
            </w:r>
          </w:p>
        </w:tc>
      </w:tr>
      <w:tr w:rsidR="00A4328D" w:rsidRPr="006105C0" w:rsidTr="001B64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1) Ամինոֆիլին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328D" w:rsidRPr="006105C0" w:rsidRDefault="00A4328D" w:rsidP="001B646E">
            <w:pPr>
              <w:spacing w:before="100" w:beforeAutospacing="1"/>
              <w:rPr>
                <w:rFonts w:ascii="GHEA Grapalat" w:hAnsi="GHEA Grapalat"/>
                <w:color w:val="000000"/>
                <w:lang w:eastAsia="en-US"/>
              </w:rPr>
            </w:pPr>
            <w:r w:rsidRPr="006105C0">
              <w:rPr>
                <w:rFonts w:ascii="GHEA Grapalat" w:hAnsi="GHEA Grapalat"/>
                <w:color w:val="000000"/>
                <w:lang w:eastAsia="en-US"/>
              </w:rPr>
              <w:t>դեղահատեր, միջմկանային լուծույթներ</w:t>
            </w:r>
          </w:p>
        </w:tc>
      </w:tr>
    </w:tbl>
    <w:p w:rsidR="00A4328D" w:rsidRPr="006105C0" w:rsidRDefault="00A4328D" w:rsidP="00A4328D">
      <w:pPr>
        <w:rPr>
          <w:rFonts w:ascii="GHEA Grapalat" w:hAnsi="GHEA Grapalat"/>
          <w:lang w:val="af-ZA"/>
        </w:rPr>
      </w:pPr>
    </w:p>
    <w:p w:rsidR="00A4328D" w:rsidRPr="006105C0" w:rsidRDefault="00A4328D" w:rsidP="00A4328D">
      <w:pPr>
        <w:rPr>
          <w:rFonts w:ascii="GHEA Grapalat" w:hAnsi="GHEA Grapalat"/>
          <w:b/>
          <w:lang w:val="af-ZA"/>
        </w:rPr>
      </w:pPr>
    </w:p>
    <w:p w:rsidR="00A4328D" w:rsidRPr="006105C0" w:rsidRDefault="00A4328D" w:rsidP="00A4328D">
      <w:pPr>
        <w:ind w:firstLine="375"/>
        <w:rPr>
          <w:rFonts w:ascii="GHEA Grapalat" w:hAnsi="GHEA Grapalat"/>
          <w:b/>
          <w:bCs/>
          <w:color w:val="000000"/>
          <w:lang w:eastAsia="en-US"/>
        </w:rPr>
      </w:pPr>
      <w:r w:rsidRPr="006105C0">
        <w:rPr>
          <w:rFonts w:ascii="Calibri" w:hAnsi="Calibri" w:cs="Calibri"/>
          <w:b/>
          <w:bCs/>
          <w:i/>
          <w:iCs/>
          <w:color w:val="000000"/>
          <w:shd w:val="clear" w:color="auto" w:fill="FFFFFF"/>
          <w:lang w:eastAsia="en-US"/>
        </w:rPr>
        <w:t>   </w:t>
      </w:r>
    </w:p>
    <w:tbl>
      <w:tblPr>
        <w:tblW w:w="101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141"/>
        <w:gridCol w:w="184"/>
        <w:gridCol w:w="150"/>
        <w:gridCol w:w="150"/>
      </w:tblGrid>
      <w:tr w:rsidR="00A4328D" w:rsidRPr="006105C0" w:rsidTr="001B646E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 w:cs="Sylfaen"/>
                <w:b/>
                <w:sz w:val="22"/>
                <w:lang w:val="af-ZA" w:eastAsia="en-US"/>
              </w:rPr>
            </w:pPr>
            <w:r w:rsidRPr="006105C0">
              <w:rPr>
                <w:rFonts w:ascii="GHEA Grapalat" w:hAnsi="GHEA Grapalat" w:cs="Sylfaen"/>
                <w:b/>
                <w:sz w:val="22"/>
                <w:lang w:val="af-ZA" w:eastAsia="en-US"/>
              </w:rPr>
              <w:t>1.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 w:cs="Sylfaen"/>
                <w:b/>
                <w:sz w:val="22"/>
                <w:lang w:val="af-ZA" w:eastAsia="en-US"/>
              </w:rPr>
            </w:pPr>
            <w:r w:rsidRPr="006105C0">
              <w:rPr>
                <w:rFonts w:ascii="GHEA Grapalat" w:hAnsi="GHEA Grapalat" w:cs="Sylfaen"/>
                <w:b/>
                <w:sz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sz w:val="22"/>
              </w:rPr>
            </w:pPr>
            <w:r w:rsidRPr="006105C0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  <w:r w:rsidRPr="006105C0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sz w:val="22"/>
              </w:rPr>
            </w:pPr>
            <w:r w:rsidRPr="006105C0">
              <w:rPr>
                <w:rFonts w:ascii="GHEA Grapalat" w:hAnsi="GHEA Grapalat"/>
                <w:b/>
                <w:sz w:val="22"/>
              </w:rPr>
              <w:t xml:space="preserve">  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sz w:val="22"/>
              </w:rPr>
            </w:pPr>
            <w:r w:rsidRPr="006105C0">
              <w:rPr>
                <w:rFonts w:ascii="GHEA Grapalat" w:hAnsi="GHEA Grapalat"/>
                <w:b/>
                <w:sz w:val="22"/>
              </w:rPr>
              <w:t xml:space="preserve">   </w:t>
            </w:r>
          </w:p>
        </w:tc>
      </w:tr>
      <w:tr w:rsidR="00A4328D" w:rsidRPr="006105C0" w:rsidTr="001B646E">
        <w:trPr>
          <w:trHeight w:val="60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 w:cs="Sylfaen"/>
                <w:b/>
                <w:sz w:val="22"/>
                <w:lang w:val="af-ZA" w:eastAsia="en-US"/>
              </w:rPr>
            </w:pPr>
            <w:r w:rsidRPr="006105C0">
              <w:rPr>
                <w:rFonts w:ascii="GHEA Grapalat" w:hAnsi="GHEA Grapalat" w:cs="Sylfaen"/>
                <w:b/>
                <w:sz w:val="22"/>
                <w:lang w:val="af-ZA" w:eastAsia="en-US"/>
              </w:rPr>
              <w:t>2.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 w:cs="Sylfaen"/>
                <w:b/>
                <w:sz w:val="22"/>
                <w:lang w:val="af-ZA" w:eastAsia="en-US"/>
              </w:rPr>
            </w:pPr>
            <w:r w:rsidRPr="006105C0">
              <w:rPr>
                <w:rFonts w:ascii="GHEA Grapalat" w:hAnsi="GHEA Grapalat" w:cs="Sylfaen"/>
                <w:b/>
                <w:sz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sz w:val="22"/>
                <w:lang w:val="af-ZA"/>
              </w:rPr>
            </w:pPr>
            <w:r w:rsidRPr="006105C0">
              <w:rPr>
                <w:rFonts w:ascii="GHEA Grapalat" w:hAnsi="GHEA Grapalat"/>
                <w:b/>
                <w:sz w:val="22"/>
                <w:lang w:val="af-ZA"/>
              </w:rPr>
              <w:t xml:space="preserve">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sz w:val="22"/>
              </w:rPr>
            </w:pPr>
            <w:r w:rsidRPr="006105C0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sz w:val="22"/>
              </w:rPr>
            </w:pPr>
            <w:r w:rsidRPr="006105C0">
              <w:rPr>
                <w:rFonts w:ascii="GHEA Grapalat" w:hAnsi="GHEA Grapalat"/>
                <w:b/>
                <w:sz w:val="22"/>
              </w:rPr>
              <w:t xml:space="preserve"> </w:t>
            </w:r>
          </w:p>
        </w:tc>
      </w:tr>
      <w:tr w:rsidR="00A4328D" w:rsidRPr="006105C0" w:rsidTr="001B646E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 w:cs="Sylfaen"/>
                <w:b/>
                <w:sz w:val="22"/>
                <w:lang w:val="af-ZA" w:eastAsia="en-US"/>
              </w:rPr>
            </w:pPr>
            <w:r w:rsidRPr="006105C0">
              <w:rPr>
                <w:rFonts w:ascii="GHEA Grapalat" w:hAnsi="GHEA Grapalat" w:cs="Sylfaen"/>
                <w:b/>
                <w:sz w:val="22"/>
                <w:lang w:val="af-ZA" w:eastAsia="en-US"/>
              </w:rPr>
              <w:t>3.</w:t>
            </w:r>
          </w:p>
        </w:tc>
        <w:tc>
          <w:tcPr>
            <w:tcW w:w="9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 w:cs="Sylfaen"/>
                <w:b/>
                <w:sz w:val="22"/>
                <w:lang w:val="af-ZA" w:eastAsia="en-US"/>
              </w:rPr>
            </w:pPr>
            <w:r w:rsidRPr="006105C0">
              <w:rPr>
                <w:rFonts w:ascii="GHEA Grapalat" w:hAnsi="GHEA Grapalat" w:cs="Sylfaen"/>
                <w:b/>
                <w:sz w:val="22"/>
                <w:lang w:val="af-ZA" w:eastAsia="en-US"/>
              </w:rPr>
              <w:t>«Չ/Պ»-չի պահանջվում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sz w:val="22"/>
              </w:rPr>
            </w:pPr>
            <w:r w:rsidRPr="006105C0">
              <w:rPr>
                <w:rFonts w:ascii="GHEA Grapalat" w:hAnsi="GHEA Grapalat"/>
                <w:b/>
                <w:sz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sz w:val="22"/>
              </w:rPr>
            </w:pPr>
            <w:r w:rsidRPr="006105C0">
              <w:rPr>
                <w:rFonts w:ascii="GHEA Grapalat" w:hAnsi="GHEA Grapalat"/>
                <w:b/>
                <w:sz w:val="22"/>
              </w:rPr>
              <w:t xml:space="preserve">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28D" w:rsidRPr="006105C0" w:rsidRDefault="00A4328D" w:rsidP="001B646E">
            <w:pPr>
              <w:rPr>
                <w:rFonts w:ascii="GHEA Grapalat" w:hAnsi="GHEA Grapalat"/>
                <w:b/>
                <w:sz w:val="22"/>
              </w:rPr>
            </w:pPr>
            <w:r w:rsidRPr="006105C0">
              <w:rPr>
                <w:rFonts w:ascii="GHEA Grapalat" w:hAnsi="GHEA Grapalat"/>
                <w:b/>
                <w:sz w:val="22"/>
              </w:rPr>
              <w:t>V</w:t>
            </w:r>
          </w:p>
        </w:tc>
      </w:tr>
    </w:tbl>
    <w:p w:rsidR="00A4328D" w:rsidRPr="006105C0" w:rsidRDefault="00A4328D" w:rsidP="00A4328D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lang w:eastAsia="en-US"/>
        </w:rPr>
      </w:pPr>
    </w:p>
    <w:p w:rsidR="00A4328D" w:rsidRPr="006105C0" w:rsidRDefault="00A4328D" w:rsidP="00A4328D">
      <w:pPr>
        <w:shd w:val="clear" w:color="auto" w:fill="FFFFFF"/>
        <w:rPr>
          <w:rFonts w:ascii="GHEA Grapalat" w:hAnsi="GHEA Grapalat"/>
          <w:b/>
          <w:bCs/>
          <w:color w:val="000000"/>
          <w:lang w:eastAsia="en-US"/>
        </w:rPr>
      </w:pPr>
    </w:p>
    <w:p w:rsidR="00A4328D" w:rsidRPr="006105C0" w:rsidRDefault="00A4328D" w:rsidP="00A4328D">
      <w:pPr>
        <w:shd w:val="clear" w:color="auto" w:fill="FFFFFF"/>
        <w:tabs>
          <w:tab w:val="left" w:pos="851"/>
        </w:tabs>
        <w:ind w:firstLine="567"/>
        <w:jc w:val="center"/>
        <w:rPr>
          <w:rFonts w:ascii="GHEA Grapalat" w:hAnsi="GHEA Grapalat"/>
          <w:b/>
          <w:bCs/>
          <w:color w:val="000000"/>
          <w:lang w:eastAsia="en-US"/>
        </w:rPr>
      </w:pPr>
    </w:p>
    <w:p w:rsidR="00A4328D" w:rsidRPr="006105C0" w:rsidRDefault="00A4328D" w:rsidP="00A4328D">
      <w:pPr>
        <w:tabs>
          <w:tab w:val="left" w:pos="851"/>
          <w:tab w:val="left" w:pos="1620"/>
        </w:tabs>
        <w:ind w:firstLine="567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6105C0">
        <w:rPr>
          <w:rFonts w:ascii="GHEA Grapalat" w:hAnsi="GHEA Grapalat" w:cs="Sylfaen"/>
          <w:b/>
          <w:noProof/>
          <w:sz w:val="22"/>
          <w:szCs w:val="22"/>
          <w:lang w:val="hy-AM"/>
        </w:rPr>
        <w:t>Տվյալ ստուգաթերթը կազմվել է հետևյալ նորմատիվ իրավական ակտերի հիման վրա՝</w:t>
      </w:r>
    </w:p>
    <w:p w:rsidR="00A4328D" w:rsidRPr="006105C0" w:rsidRDefault="00A4328D" w:rsidP="00A4328D">
      <w:pPr>
        <w:tabs>
          <w:tab w:val="left" w:pos="851"/>
          <w:tab w:val="left" w:pos="1620"/>
        </w:tabs>
        <w:ind w:firstLine="567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A4328D" w:rsidRPr="006105C0" w:rsidRDefault="00A4328D" w:rsidP="00A4328D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GHEA Grapalat" w:hAnsi="GHEA Grapalat" w:cs="GHEA Grapalat"/>
          <w:sz w:val="22"/>
          <w:szCs w:val="22"/>
          <w:lang w:val="hy-AM" w:eastAsia="en-US"/>
        </w:rPr>
      </w:pP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fr-FR" w:eastAsia="en-US"/>
        </w:rPr>
        <w:lastRenderedPageBreak/>
        <w:t>«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Բնակչության բժշկական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fr-FR" w:eastAsia="en-US"/>
        </w:rPr>
        <w:t xml:space="preserve"> 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օգնության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fr-FR" w:eastAsia="en-US"/>
        </w:rPr>
        <w:t xml:space="preserve"> 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և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fr-FR" w:eastAsia="en-US"/>
        </w:rPr>
        <w:t xml:space="preserve"> 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սպասարկման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fr-FR" w:eastAsia="en-US"/>
        </w:rPr>
        <w:t xml:space="preserve"> 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մասին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fr-FR" w:eastAsia="en-US"/>
        </w:rPr>
        <w:t>»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1996 թվականի մարտի 4-ի ՀՕ-42 օրենք։</w:t>
      </w:r>
    </w:p>
    <w:p w:rsidR="00A4328D" w:rsidRPr="006105C0" w:rsidRDefault="00A4328D" w:rsidP="00A4328D">
      <w:pPr>
        <w:numPr>
          <w:ilvl w:val="0"/>
          <w:numId w:val="34"/>
        </w:numPr>
        <w:shd w:val="clear" w:color="auto" w:fill="FFFFFF"/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GHEA Grapalat" w:hAnsi="GHEA Grapalat" w:cs="Sylfaen"/>
          <w:color w:val="000000"/>
          <w:sz w:val="22"/>
          <w:szCs w:val="22"/>
          <w:lang w:val="hy-AM" w:eastAsia="en-US"/>
        </w:rPr>
      </w:pPr>
      <w:r w:rsidRPr="006105C0"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hy-AM" w:eastAsia="en-US"/>
        </w:rPr>
        <w:t xml:space="preserve"> Կառավարության 2002 թվականի դեկտեմբերի 5-ի «Պոլիկլինիկաների (խառը, մեծահասակների և մանկական), առանձին մասնագիտացված կաբինետների, ընտանեկան բժշկի գրասենյակների, բժշկական ամբուլատորիաների, գյուղական առողջության կենտրոնների, բուժակ-մանկաբարձական կետերի, կանանց կոնսուլտացիաների և հիվանդանոցային (մասնագիտացված) բժշկական օգնության ու սպասարկման համար անհրաժեշտ տեխնիկական և մասնագիտական որակավորման պահանջներն ու պայմանները հաստատելու</w:t>
      </w:r>
      <w:r w:rsidRPr="006105C0"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shd w:val="clear" w:color="auto" w:fill="FFFFFF"/>
          <w:lang w:val="hy-AM" w:eastAsia="en-US"/>
        </w:rPr>
        <w:t>մասին</w:t>
      </w:r>
      <w:r w:rsidRPr="006105C0">
        <w:rPr>
          <w:rFonts w:ascii="GHEA Grapalat" w:hAnsi="GHEA Grapalat"/>
          <w:color w:val="000000"/>
          <w:sz w:val="22"/>
          <w:szCs w:val="22"/>
          <w:lang w:val="af-ZA" w:eastAsia="en-US"/>
        </w:rPr>
        <w:t xml:space="preserve">» </w:t>
      </w:r>
      <w:r w:rsidRPr="006105C0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N 1936-Ն </w:t>
      </w:r>
      <w:r w:rsidRPr="006105C0">
        <w:rPr>
          <w:rFonts w:ascii="GHEA Grapalat" w:hAnsi="GHEA Grapalat"/>
          <w:color w:val="000000"/>
          <w:sz w:val="22"/>
          <w:szCs w:val="22"/>
          <w:lang w:val="af-ZA" w:eastAsia="en-US"/>
        </w:rPr>
        <w:t>որոշում</w:t>
      </w:r>
      <w:r w:rsidRPr="006105C0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 w:eastAsia="en-US"/>
        </w:rPr>
        <w:t>:</w:t>
      </w:r>
    </w:p>
    <w:p w:rsidR="00A4328D" w:rsidRPr="006105C0" w:rsidRDefault="00A4328D" w:rsidP="00A4328D">
      <w:pPr>
        <w:numPr>
          <w:ilvl w:val="0"/>
          <w:numId w:val="34"/>
        </w:numPr>
        <w:shd w:val="clear" w:color="auto" w:fill="FFFFFF"/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GHEA Grapalat" w:hAnsi="GHEA Grapalat"/>
          <w:bCs/>
          <w:color w:val="000000"/>
          <w:sz w:val="22"/>
          <w:szCs w:val="22"/>
          <w:lang w:val="hy-AM" w:eastAsia="en-US"/>
        </w:rPr>
      </w:pPr>
      <w:r w:rsidRPr="006105C0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/>
          <w:color w:val="000000"/>
          <w:sz w:val="22"/>
          <w:szCs w:val="22"/>
          <w:lang w:val="af-ZA" w:eastAsia="en-US"/>
        </w:rPr>
        <w:t>Առողջապահության նախարարի 2013 թվականի հուլիսի 24-ի</w:t>
      </w:r>
      <w:r w:rsidRPr="006105C0">
        <w:rPr>
          <w:rFonts w:ascii="GHEA Grapalat" w:hAnsi="GHEA Grapalat"/>
          <w:b/>
          <w:color w:val="000000"/>
          <w:sz w:val="22"/>
          <w:szCs w:val="22"/>
          <w:lang w:val="af-ZA" w:eastAsia="en-US"/>
        </w:rPr>
        <w:t xml:space="preserve"> «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Պետության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կողմից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երաշխավորված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անվճար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բժշկական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օգնության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և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սպասարկման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շրջանակներում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բնակչությանը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ցուցաբերվող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շտապ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բժշկական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օգնության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տրամադրման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չափորոշիչը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,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շտապ</w:t>
      </w:r>
      <w:r w:rsidRPr="006105C0">
        <w:rPr>
          <w:rFonts w:ascii="GHEA Grapalat" w:hAnsi="GHEA Grapalat"/>
          <w:bCs/>
          <w:color w:val="000000"/>
          <w:sz w:val="22"/>
          <w:szCs w:val="22"/>
          <w:lang w:val="af-ZA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բժշկական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օգնության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կանչի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թերթիկի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ձևը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,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իրազեկման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թերթիկի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ձևը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,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շտապ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բժշկական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օգնության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դիսպետչերի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գործառույթների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 w:cs="Sylfaen"/>
          <w:bCs/>
          <w:sz w:val="22"/>
          <w:szCs w:val="22"/>
          <w:lang w:val="af-ZA" w:eastAsia="en-US"/>
        </w:rPr>
        <w:t>նկարագիրը</w:t>
      </w:r>
      <w:r w:rsidRPr="006105C0">
        <w:rPr>
          <w:rFonts w:ascii="GHEA Grapalat" w:hAnsi="GHEA Grapalat" w:cs="Sylfaen"/>
          <w:bCs/>
          <w:sz w:val="22"/>
          <w:szCs w:val="22"/>
          <w:lang w:val="hy-AM" w:eastAsia="en-US"/>
        </w:rPr>
        <w:t xml:space="preserve"> </w:t>
      </w:r>
      <w:r w:rsidRPr="006105C0">
        <w:rPr>
          <w:rFonts w:ascii="GHEA Grapalat" w:hAnsi="GHEA Grapalat"/>
          <w:bCs/>
          <w:color w:val="000000"/>
          <w:sz w:val="22"/>
          <w:szCs w:val="22"/>
          <w:lang w:val="hy-AM" w:eastAsia="en-US"/>
        </w:rPr>
        <w:t>հաստատելու մասին» N 39-Ն հրաման:</w:t>
      </w:r>
    </w:p>
    <w:p w:rsidR="00A4328D" w:rsidRPr="006105C0" w:rsidRDefault="00A4328D" w:rsidP="00A4328D">
      <w:pPr>
        <w:rPr>
          <w:rFonts w:ascii="GHEA Grapalat" w:hAnsi="GHEA Grapalat"/>
          <w:sz w:val="22"/>
          <w:szCs w:val="22"/>
          <w:lang w:val="af-ZA"/>
        </w:rPr>
      </w:pPr>
    </w:p>
    <w:p w:rsidR="00A4328D" w:rsidRPr="006105C0" w:rsidRDefault="00A4328D" w:rsidP="00A4328D">
      <w:pPr>
        <w:rPr>
          <w:rFonts w:ascii="GHEA Grapalat" w:hAnsi="GHEA Grapalat"/>
          <w:sz w:val="22"/>
          <w:szCs w:val="22"/>
          <w:lang w:val="af-ZA"/>
        </w:rPr>
      </w:pPr>
    </w:p>
    <w:p w:rsidR="00A4328D" w:rsidRPr="006105C0" w:rsidRDefault="00A4328D" w:rsidP="00A4328D">
      <w:pPr>
        <w:tabs>
          <w:tab w:val="left" w:pos="851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A4328D" w:rsidRPr="006105C0" w:rsidRDefault="00A4328D" w:rsidP="00A4328D">
      <w:pPr>
        <w:ind w:left="284"/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</w:pPr>
      <w:r w:rsidRPr="006105C0">
        <w:rPr>
          <w:rFonts w:ascii="GHEA Grapalat" w:hAnsi="GHEA Grapalat" w:cs="GHEA Grapalat"/>
          <w:sz w:val="22"/>
          <w:szCs w:val="22"/>
          <w:lang w:val="hy-AM"/>
        </w:rPr>
        <w:t>Տեսչական մարմնի ծառայող</w:t>
      </w:r>
      <w:r w:rsidRPr="006105C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 xml:space="preserve"> __________________</w:t>
      </w:r>
      <w:r w:rsidRPr="006105C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6105C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</w:r>
      <w:r w:rsidRPr="006105C0">
        <w:rPr>
          <w:rFonts w:ascii="GHEA Grapalat" w:hAnsi="GHEA Grapalat"/>
          <w:bCs/>
          <w:noProof/>
          <w:color w:val="000000"/>
          <w:sz w:val="22"/>
          <w:szCs w:val="22"/>
          <w:lang w:val="hy-AM"/>
        </w:rPr>
        <w:tab/>
        <w:t xml:space="preserve">                          Տնտեսավորող  ___________________           </w:t>
      </w:r>
    </w:p>
    <w:p w:rsidR="00A4328D" w:rsidRPr="006105C0" w:rsidRDefault="00A4328D" w:rsidP="00A4328D">
      <w:pPr>
        <w:ind w:left="284"/>
        <w:rPr>
          <w:rFonts w:ascii="GHEA Grapalat" w:hAnsi="GHEA Grapalat"/>
          <w:lang w:val="hy-AM"/>
        </w:rPr>
      </w:pPr>
      <w:r w:rsidRPr="006105C0">
        <w:rPr>
          <w:rFonts w:ascii="GHEA Grapalat" w:hAnsi="GHEA Grapalat"/>
          <w:bCs/>
          <w:noProof/>
          <w:color w:val="000000"/>
          <w:lang w:val="hy-AM"/>
        </w:rPr>
        <w:t xml:space="preserve">                                                (ստորագրությունը)</w:t>
      </w:r>
      <w:r w:rsidRPr="006105C0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</w:t>
      </w:r>
      <w:r w:rsidRPr="006105C0">
        <w:rPr>
          <w:rFonts w:ascii="GHEA Grapalat" w:hAnsi="GHEA Grapalat"/>
          <w:bCs/>
          <w:noProof/>
          <w:color w:val="000000"/>
          <w:lang w:val="hy-AM"/>
        </w:rPr>
        <w:tab/>
      </w:r>
      <w:r w:rsidRPr="006105C0">
        <w:rPr>
          <w:rFonts w:ascii="GHEA Grapalat" w:hAnsi="GHEA Grapalat"/>
          <w:bCs/>
          <w:noProof/>
          <w:color w:val="000000"/>
          <w:lang w:val="hy-AM"/>
        </w:rPr>
        <w:tab/>
      </w:r>
      <w:r w:rsidRPr="006105C0">
        <w:rPr>
          <w:rFonts w:ascii="GHEA Grapalat" w:hAnsi="GHEA Grapalat"/>
          <w:bCs/>
          <w:noProof/>
          <w:color w:val="000000"/>
          <w:lang w:val="hy-AM"/>
        </w:rPr>
        <w:tab/>
      </w:r>
      <w:r w:rsidRPr="006105C0">
        <w:rPr>
          <w:rFonts w:ascii="GHEA Grapalat" w:hAnsi="GHEA Grapalat"/>
          <w:bCs/>
          <w:noProof/>
          <w:color w:val="000000"/>
          <w:lang w:val="hy-AM"/>
        </w:rPr>
        <w:tab/>
        <w:t xml:space="preserve">                                   (ստորագրությունը)</w:t>
      </w:r>
      <w:r w:rsidRPr="006105C0">
        <w:rPr>
          <w:rFonts w:ascii="GHEA Grapalat" w:hAnsi="GHEA Grapalat"/>
          <w:lang w:val="hy-AM"/>
        </w:rPr>
        <w:t xml:space="preserve"> </w:t>
      </w:r>
    </w:p>
    <w:p w:rsidR="008A358F" w:rsidRPr="00A4328D" w:rsidRDefault="008A358F">
      <w:pPr>
        <w:rPr>
          <w:lang w:val="hy-AM"/>
        </w:rPr>
      </w:pPr>
    </w:p>
    <w:sectPr w:rsidR="008A358F" w:rsidRPr="00A4328D" w:rsidSect="00A4328D">
      <w:pgSz w:w="15840" w:h="12240" w:orient="landscape"/>
      <w:pgMar w:top="1440" w:right="95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2F000002"/>
    <w:multiLevelType w:val="hybridMultilevel"/>
    <w:tmpl w:val="4F36FB64"/>
    <w:lvl w:ilvl="0" w:tplc="9DF4F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44EA8E">
      <w:start w:val="1"/>
      <w:numFmt w:val="lowerLetter"/>
      <w:lvlText w:val="%2."/>
      <w:lvlJc w:val="left"/>
      <w:pPr>
        <w:ind w:left="1440" w:hanging="360"/>
      </w:pPr>
    </w:lvl>
    <w:lvl w:ilvl="2" w:tplc="D15A1BA0">
      <w:start w:val="1"/>
      <w:numFmt w:val="lowerRoman"/>
      <w:lvlText w:val="%3."/>
      <w:lvlJc w:val="right"/>
      <w:pPr>
        <w:ind w:left="2160" w:hanging="180"/>
      </w:pPr>
    </w:lvl>
    <w:lvl w:ilvl="3" w:tplc="2F1495E4">
      <w:start w:val="1"/>
      <w:numFmt w:val="decimal"/>
      <w:lvlText w:val="%4."/>
      <w:lvlJc w:val="left"/>
      <w:pPr>
        <w:ind w:left="2880" w:hanging="360"/>
      </w:pPr>
    </w:lvl>
    <w:lvl w:ilvl="4" w:tplc="E38C23E2">
      <w:start w:val="1"/>
      <w:numFmt w:val="lowerLetter"/>
      <w:lvlText w:val="%5."/>
      <w:lvlJc w:val="left"/>
      <w:pPr>
        <w:ind w:left="3600" w:hanging="360"/>
      </w:pPr>
    </w:lvl>
    <w:lvl w:ilvl="5" w:tplc="E904D0F8">
      <w:start w:val="1"/>
      <w:numFmt w:val="lowerRoman"/>
      <w:lvlText w:val="%6."/>
      <w:lvlJc w:val="right"/>
      <w:pPr>
        <w:ind w:left="4320" w:hanging="180"/>
      </w:pPr>
    </w:lvl>
    <w:lvl w:ilvl="6" w:tplc="6DAE3800">
      <w:start w:val="1"/>
      <w:numFmt w:val="decimal"/>
      <w:lvlText w:val="%7."/>
      <w:lvlJc w:val="left"/>
      <w:pPr>
        <w:ind w:left="5040" w:hanging="360"/>
      </w:pPr>
    </w:lvl>
    <w:lvl w:ilvl="7" w:tplc="C784A762">
      <w:start w:val="1"/>
      <w:numFmt w:val="lowerLetter"/>
      <w:lvlText w:val="%8."/>
      <w:lvlJc w:val="left"/>
      <w:pPr>
        <w:ind w:left="5760" w:hanging="360"/>
      </w:pPr>
    </w:lvl>
    <w:lvl w:ilvl="8" w:tplc="D5D630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1011"/>
    <w:multiLevelType w:val="hybridMultilevel"/>
    <w:tmpl w:val="5C245CC0"/>
    <w:lvl w:ilvl="0" w:tplc="CB82CA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946295"/>
    <w:multiLevelType w:val="multilevel"/>
    <w:tmpl w:val="FAEE107A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6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7" w15:restartNumberingAfterBreak="0">
    <w:nsid w:val="617050AC"/>
    <w:multiLevelType w:val="hybridMultilevel"/>
    <w:tmpl w:val="4FEE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A05A6"/>
    <w:multiLevelType w:val="hybridMultilevel"/>
    <w:tmpl w:val="32E2666A"/>
    <w:lvl w:ilvl="0" w:tplc="5D5880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29"/>
  </w:num>
  <w:num w:numId="3">
    <w:abstractNumId w:val="18"/>
  </w:num>
  <w:num w:numId="4">
    <w:abstractNumId w:val="19"/>
  </w:num>
  <w:num w:numId="5">
    <w:abstractNumId w:val="22"/>
  </w:num>
  <w:num w:numId="6">
    <w:abstractNumId w:val="30"/>
  </w:num>
  <w:num w:numId="7">
    <w:abstractNumId w:val="17"/>
  </w:num>
  <w:num w:numId="8">
    <w:abstractNumId w:val="4"/>
  </w:num>
  <w:num w:numId="9">
    <w:abstractNumId w:val="31"/>
  </w:num>
  <w:num w:numId="10">
    <w:abstractNumId w:val="23"/>
  </w:num>
  <w:num w:numId="11">
    <w:abstractNumId w:val="13"/>
  </w:num>
  <w:num w:numId="12">
    <w:abstractNumId w:val="28"/>
  </w:num>
  <w:num w:numId="13">
    <w:abstractNumId w:val="24"/>
  </w:num>
  <w:num w:numId="14">
    <w:abstractNumId w:val="15"/>
  </w:num>
  <w:num w:numId="15">
    <w:abstractNumId w:val="1"/>
  </w:num>
  <w:num w:numId="16">
    <w:abstractNumId w:val="12"/>
  </w:num>
  <w:num w:numId="17">
    <w:abstractNumId w:val="6"/>
  </w:num>
  <w:num w:numId="18">
    <w:abstractNumId w:val="11"/>
  </w:num>
  <w:num w:numId="19">
    <w:abstractNumId w:val="16"/>
  </w:num>
  <w:num w:numId="20">
    <w:abstractNumId w:val="5"/>
  </w:num>
  <w:num w:numId="21">
    <w:abstractNumId w:val="7"/>
  </w:num>
  <w:num w:numId="22">
    <w:abstractNumId w:val="9"/>
  </w:num>
  <w:num w:numId="23">
    <w:abstractNumId w:val="2"/>
  </w:num>
  <w:num w:numId="24">
    <w:abstractNumId w:val="3"/>
  </w:num>
  <w:num w:numId="25">
    <w:abstractNumId w:val="14"/>
  </w:num>
  <w:num w:numId="26">
    <w:abstractNumId w:val="10"/>
  </w:num>
  <w:num w:numId="27">
    <w:abstractNumId w:val="25"/>
  </w:num>
  <w:num w:numId="28">
    <w:abstractNumId w:val="8"/>
    <w:lvlOverride w:ilvl="0">
      <w:startOverride w:val="1"/>
    </w:lvlOverride>
  </w:num>
  <w:num w:numId="29">
    <w:abstractNumId w:val="21"/>
  </w:num>
  <w:num w:numId="30">
    <w:abstractNumId w:val="26"/>
  </w:num>
  <w:num w:numId="31">
    <w:abstractNumId w:val="27"/>
  </w:num>
  <w:num w:numId="32">
    <w:abstractNumId w:val="20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0F"/>
    <w:rsid w:val="008A358F"/>
    <w:rsid w:val="00A0420F"/>
    <w:rsid w:val="00A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5898E-B79C-4B7C-9318-9FF085C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A4328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4328D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A4328D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A4328D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A4328D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A4328D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A4328D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A432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A4328D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A4328D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28D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A4328D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A4328D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A4328D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A4328D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A4328D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A4328D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A4328D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4328D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432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28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432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8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4328D"/>
  </w:style>
  <w:style w:type="paragraph" w:customStyle="1" w:styleId="norm">
    <w:name w:val="norm"/>
    <w:basedOn w:val="Normal"/>
    <w:link w:val="normChar"/>
    <w:rsid w:val="00A4328D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A4328D"/>
    <w:pPr>
      <w:jc w:val="center"/>
    </w:pPr>
    <w:rPr>
      <w:sz w:val="22"/>
    </w:rPr>
  </w:style>
  <w:style w:type="paragraph" w:customStyle="1" w:styleId="Style15">
    <w:name w:val="Style1.5"/>
    <w:basedOn w:val="Normal"/>
    <w:rsid w:val="00A4328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4328D"/>
    <w:pPr>
      <w:jc w:val="both"/>
    </w:pPr>
  </w:style>
  <w:style w:type="paragraph" w:customStyle="1" w:styleId="russtyle">
    <w:name w:val="russtyle"/>
    <w:basedOn w:val="Normal"/>
    <w:rsid w:val="00A4328D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A4328D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4328D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4328D"/>
    <w:rPr>
      <w:w w:val="90"/>
    </w:rPr>
  </w:style>
  <w:style w:type="paragraph" w:customStyle="1" w:styleId="Style3">
    <w:name w:val="Style3"/>
    <w:basedOn w:val="mechtex"/>
    <w:rsid w:val="00A4328D"/>
    <w:rPr>
      <w:w w:val="90"/>
    </w:rPr>
  </w:style>
  <w:style w:type="paragraph" w:customStyle="1" w:styleId="Style6">
    <w:name w:val="Style6"/>
    <w:basedOn w:val="mechtex"/>
    <w:rsid w:val="00A4328D"/>
  </w:style>
  <w:style w:type="character" w:customStyle="1" w:styleId="mechtexChar">
    <w:name w:val="mechtex Char"/>
    <w:link w:val="mechtex"/>
    <w:rsid w:val="00A4328D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A432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A4328D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A4328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A4328D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A4328D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A4328D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A43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A4328D"/>
    <w:rPr>
      <w:color w:val="0000FF"/>
      <w:u w:val="single"/>
    </w:rPr>
  </w:style>
  <w:style w:type="character" w:styleId="FollowedHyperlink">
    <w:name w:val="FollowedHyperlink"/>
    <w:rsid w:val="00A4328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A4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A4328D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A4328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A4328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A4328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A4328D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A4328D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A4328D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A4328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A4328D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A4328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A4328D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A4328D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A4328D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A4328D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A4328D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A4328D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A4328D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A4328D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A4328D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A4328D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A4328D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A4328D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A4328D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A4328D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A4328D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A4328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A4328D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A4328D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A4328D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A4328D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A4328D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A4328D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A4328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A4328D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A4328D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A4328D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A4328D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A4328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A4328D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A4328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A4328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A4328D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A4328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A4328D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A4328D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A4328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A4328D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A4328D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A4328D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A4328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A4328D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A4328D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A4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A4328D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A4328D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A4328D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A4328D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4328D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A4328D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A432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A4328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A4328D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A4328D"/>
  </w:style>
  <w:style w:type="paragraph" w:customStyle="1" w:styleId="CharCharCharCharCharChar">
    <w:name w:val="Char Char Char Char Char Char"/>
    <w:basedOn w:val="Normal"/>
    <w:uiPriority w:val="99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A4328D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A4328D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A4328D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A43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328D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A4328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43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28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A4328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A432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328D"/>
  </w:style>
  <w:style w:type="numbering" w:customStyle="1" w:styleId="NoList2">
    <w:name w:val="No List2"/>
    <w:next w:val="NoList"/>
    <w:semiHidden/>
    <w:unhideWhenUsed/>
    <w:rsid w:val="00A4328D"/>
  </w:style>
  <w:style w:type="numbering" w:customStyle="1" w:styleId="NoList3">
    <w:name w:val="No List3"/>
    <w:next w:val="NoList"/>
    <w:semiHidden/>
    <w:unhideWhenUsed/>
    <w:rsid w:val="00A4328D"/>
  </w:style>
  <w:style w:type="numbering" w:customStyle="1" w:styleId="NoList4">
    <w:name w:val="No List4"/>
    <w:next w:val="NoList"/>
    <w:uiPriority w:val="99"/>
    <w:semiHidden/>
    <w:unhideWhenUsed/>
    <w:rsid w:val="00A4328D"/>
  </w:style>
  <w:style w:type="numbering" w:customStyle="1" w:styleId="NoList5">
    <w:name w:val="No List5"/>
    <w:next w:val="NoList"/>
    <w:semiHidden/>
    <w:unhideWhenUsed/>
    <w:rsid w:val="00A4328D"/>
  </w:style>
  <w:style w:type="numbering" w:customStyle="1" w:styleId="NoList6">
    <w:name w:val="No List6"/>
    <w:next w:val="NoList"/>
    <w:semiHidden/>
    <w:unhideWhenUsed/>
    <w:rsid w:val="00A4328D"/>
  </w:style>
  <w:style w:type="character" w:customStyle="1" w:styleId="HTMLPreformattedChar1">
    <w:name w:val="HTML Preformatted Char1"/>
    <w:rsid w:val="00A4328D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A4328D"/>
  </w:style>
  <w:style w:type="character" w:customStyle="1" w:styleId="BodyTextChar1">
    <w:name w:val="Body Text Char1"/>
    <w:basedOn w:val="DefaultParagraphFont"/>
    <w:rsid w:val="00A4328D"/>
  </w:style>
  <w:style w:type="character" w:customStyle="1" w:styleId="BodyText2Char1">
    <w:name w:val="Body Text 2 Char1"/>
    <w:basedOn w:val="DefaultParagraphFont"/>
    <w:rsid w:val="00A4328D"/>
  </w:style>
  <w:style w:type="character" w:customStyle="1" w:styleId="BodyTextIndent3Char1">
    <w:name w:val="Body Text Indent 3 Char1"/>
    <w:rsid w:val="00A4328D"/>
    <w:rPr>
      <w:sz w:val="16"/>
      <w:szCs w:val="16"/>
    </w:rPr>
  </w:style>
  <w:style w:type="character" w:customStyle="1" w:styleId="z-TopofFormChar1">
    <w:name w:val="z-Top of Form Char1"/>
    <w:uiPriority w:val="99"/>
    <w:rsid w:val="00A4328D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A4328D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A4328D"/>
  </w:style>
  <w:style w:type="numbering" w:customStyle="1" w:styleId="NoList8">
    <w:name w:val="No List8"/>
    <w:next w:val="NoList"/>
    <w:semiHidden/>
    <w:unhideWhenUsed/>
    <w:rsid w:val="00A4328D"/>
  </w:style>
  <w:style w:type="numbering" w:customStyle="1" w:styleId="NoList9">
    <w:name w:val="No List9"/>
    <w:next w:val="NoList"/>
    <w:semiHidden/>
    <w:unhideWhenUsed/>
    <w:rsid w:val="00A4328D"/>
  </w:style>
  <w:style w:type="numbering" w:customStyle="1" w:styleId="NoList10">
    <w:name w:val="No List10"/>
    <w:next w:val="NoList"/>
    <w:semiHidden/>
    <w:unhideWhenUsed/>
    <w:rsid w:val="00A4328D"/>
  </w:style>
  <w:style w:type="paragraph" w:styleId="BodyTextIndent">
    <w:name w:val="Body Text Indent"/>
    <w:basedOn w:val="Normal"/>
    <w:link w:val="BodyTextIndentChar"/>
    <w:unhideWhenUsed/>
    <w:rsid w:val="00A4328D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4328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A4328D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A4328D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A4328D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A4328D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A4328D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A4328D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A432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A4328D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A4328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A4328D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A4328D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A4328D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A43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A43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A432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A432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A432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A432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A432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A4328D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A4328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A4328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A4328D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A4328D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A4328D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A4328D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A4328D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A4328D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A4328D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A4328D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A4328D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A4328D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A4328D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A432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A432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A4328D"/>
    <w:rPr>
      <w:vertAlign w:val="superscript"/>
    </w:rPr>
  </w:style>
  <w:style w:type="character" w:customStyle="1" w:styleId="apple-style-span">
    <w:name w:val="apple-style-span"/>
    <w:basedOn w:val="DefaultParagraphFont"/>
    <w:rsid w:val="00A4328D"/>
  </w:style>
  <w:style w:type="character" w:customStyle="1" w:styleId="Heading2Char1">
    <w:name w:val="Heading 2 Char1"/>
    <w:rsid w:val="00A4328D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A4328D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A4328D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A4328D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A4328D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A4328D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A4328D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A4328D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A4328D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A4328D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A4328D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A4328D"/>
  </w:style>
  <w:style w:type="character" w:customStyle="1" w:styleId="22">
    <w:name w:val="Знак Знак22"/>
    <w:rsid w:val="00A4328D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A4328D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A4328D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A4328D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A4328D"/>
  </w:style>
  <w:style w:type="character" w:customStyle="1" w:styleId="yiv1058235544yui372171358745992922123">
    <w:name w:val="yiv1058235544yui_3_7_2_17_1358745992922_123"/>
    <w:basedOn w:val="DefaultParagraphFont"/>
    <w:rsid w:val="00A4328D"/>
  </w:style>
  <w:style w:type="character" w:customStyle="1" w:styleId="yiv1058235544yui372171358745992922124">
    <w:name w:val="yiv1058235544yui_3_7_2_17_1358745992922_124"/>
    <w:basedOn w:val="DefaultParagraphFont"/>
    <w:rsid w:val="00A4328D"/>
  </w:style>
  <w:style w:type="table" w:customStyle="1" w:styleId="TableGrid1">
    <w:name w:val="Table Grid1"/>
    <w:basedOn w:val="TableNormal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A4328D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A4328D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43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A43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A4328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A4328D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A4328D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A4328D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A4328D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A4328D"/>
  </w:style>
  <w:style w:type="character" w:customStyle="1" w:styleId="12">
    <w:name w:val="Основной текст с отступом Знак1"/>
    <w:basedOn w:val="DefaultParagraphFont"/>
    <w:uiPriority w:val="99"/>
    <w:semiHidden/>
    <w:rsid w:val="00A4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A4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A432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A4328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A4328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A4328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A4328D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A4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A4328D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A4328D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A4328D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A4328D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A4328D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A4328D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A4328D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A4328D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A4328D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A4328D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A4328D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A4328D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A4328D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A4328D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A4328D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A4328D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A4328D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A4328D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A4328D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A4328D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4328D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A4328D"/>
  </w:style>
  <w:style w:type="numbering" w:customStyle="1" w:styleId="NoList1111">
    <w:name w:val="No List1111"/>
    <w:next w:val="NoList"/>
    <w:semiHidden/>
    <w:rsid w:val="00A4328D"/>
  </w:style>
  <w:style w:type="numbering" w:customStyle="1" w:styleId="NoList12">
    <w:name w:val="No List12"/>
    <w:next w:val="NoList"/>
    <w:semiHidden/>
    <w:unhideWhenUsed/>
    <w:rsid w:val="00A4328D"/>
  </w:style>
  <w:style w:type="numbering" w:customStyle="1" w:styleId="NoList21">
    <w:name w:val="No List21"/>
    <w:next w:val="NoList"/>
    <w:semiHidden/>
    <w:rsid w:val="00A4328D"/>
  </w:style>
  <w:style w:type="numbering" w:customStyle="1" w:styleId="NoList112">
    <w:name w:val="No List112"/>
    <w:next w:val="NoList"/>
    <w:semiHidden/>
    <w:rsid w:val="00A4328D"/>
  </w:style>
  <w:style w:type="numbering" w:customStyle="1" w:styleId="NoList31">
    <w:name w:val="No List31"/>
    <w:next w:val="NoList"/>
    <w:semiHidden/>
    <w:rsid w:val="00A4328D"/>
  </w:style>
  <w:style w:type="numbering" w:customStyle="1" w:styleId="NoList13">
    <w:name w:val="No List13"/>
    <w:next w:val="NoList"/>
    <w:semiHidden/>
    <w:unhideWhenUsed/>
    <w:rsid w:val="00A4328D"/>
  </w:style>
  <w:style w:type="character" w:customStyle="1" w:styleId="NoSpacingChar">
    <w:name w:val="No Spacing Char"/>
    <w:link w:val="NoSpacing"/>
    <w:uiPriority w:val="1"/>
    <w:rsid w:val="00A432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A4328D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A432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A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A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A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A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A4328D"/>
  </w:style>
  <w:style w:type="paragraph" w:customStyle="1" w:styleId="msonormal0">
    <w:name w:val="msonormal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A4328D"/>
  </w:style>
  <w:style w:type="numbering" w:customStyle="1" w:styleId="30">
    <w:name w:val="Нет списка3"/>
    <w:next w:val="NoList"/>
    <w:uiPriority w:val="99"/>
    <w:semiHidden/>
    <w:unhideWhenUsed/>
    <w:rsid w:val="00A4328D"/>
  </w:style>
  <w:style w:type="character" w:customStyle="1" w:styleId="mechtex0">
    <w:name w:val="mechtex Знак"/>
    <w:locked/>
    <w:rsid w:val="00A4328D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A4328D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A4328D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A4328D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A4328D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A4328D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A4328D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A4328D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A4328D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A4328D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A4328D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A4328D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A4328D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A4328D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A4328D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A4328D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A4328D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A4328D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A4328D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A4328D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A4328D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A4328D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A4328D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A4328D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A4328D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A4328D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A4328D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A4328D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A4328D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A4328D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A4328D"/>
  </w:style>
  <w:style w:type="numbering" w:customStyle="1" w:styleId="120">
    <w:name w:val="Нет списка12"/>
    <w:next w:val="NoList"/>
    <w:uiPriority w:val="99"/>
    <w:semiHidden/>
    <w:unhideWhenUsed/>
    <w:rsid w:val="00A4328D"/>
  </w:style>
  <w:style w:type="numbering" w:customStyle="1" w:styleId="212">
    <w:name w:val="Нет списка21"/>
    <w:next w:val="NoList"/>
    <w:uiPriority w:val="99"/>
    <w:semiHidden/>
    <w:unhideWhenUsed/>
    <w:rsid w:val="00A4328D"/>
  </w:style>
  <w:style w:type="table" w:customStyle="1" w:styleId="TableGrid5">
    <w:name w:val="Table Grid5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4328D"/>
  </w:style>
  <w:style w:type="numbering" w:customStyle="1" w:styleId="NoList15">
    <w:name w:val="No List15"/>
    <w:next w:val="NoList"/>
    <w:uiPriority w:val="99"/>
    <w:semiHidden/>
    <w:unhideWhenUsed/>
    <w:rsid w:val="00A4328D"/>
  </w:style>
  <w:style w:type="numbering" w:customStyle="1" w:styleId="NoList113">
    <w:name w:val="No List113"/>
    <w:next w:val="NoList"/>
    <w:semiHidden/>
    <w:unhideWhenUsed/>
    <w:rsid w:val="00A4328D"/>
  </w:style>
  <w:style w:type="table" w:customStyle="1" w:styleId="TableGrid6">
    <w:name w:val="Table Grid6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A4328D"/>
  </w:style>
  <w:style w:type="table" w:customStyle="1" w:styleId="TableGrid13">
    <w:name w:val="Table Grid13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A4328D"/>
  </w:style>
  <w:style w:type="numbering" w:customStyle="1" w:styleId="NoList11111">
    <w:name w:val="No List11111"/>
    <w:next w:val="NoList"/>
    <w:semiHidden/>
    <w:rsid w:val="00A4328D"/>
  </w:style>
  <w:style w:type="numbering" w:customStyle="1" w:styleId="NoList32">
    <w:name w:val="No List32"/>
    <w:next w:val="NoList"/>
    <w:semiHidden/>
    <w:rsid w:val="00A4328D"/>
  </w:style>
  <w:style w:type="table" w:customStyle="1" w:styleId="TableGrid21">
    <w:name w:val="Table Grid21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4328D"/>
  </w:style>
  <w:style w:type="table" w:customStyle="1" w:styleId="TableGrid31">
    <w:name w:val="Table Grid31"/>
    <w:basedOn w:val="TableNormal"/>
    <w:next w:val="TableGrid"/>
    <w:rsid w:val="00A4328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A4328D"/>
  </w:style>
  <w:style w:type="table" w:customStyle="1" w:styleId="TableGrid111">
    <w:name w:val="Table Grid111"/>
    <w:basedOn w:val="TableNormal"/>
    <w:next w:val="TableGrid"/>
    <w:rsid w:val="00A4328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A4328D"/>
  </w:style>
  <w:style w:type="numbering" w:customStyle="1" w:styleId="NoList1121">
    <w:name w:val="No List1121"/>
    <w:next w:val="NoList"/>
    <w:semiHidden/>
    <w:rsid w:val="00A4328D"/>
  </w:style>
  <w:style w:type="numbering" w:customStyle="1" w:styleId="NoList311">
    <w:name w:val="No List311"/>
    <w:next w:val="NoList"/>
    <w:semiHidden/>
    <w:rsid w:val="00A4328D"/>
  </w:style>
  <w:style w:type="table" w:customStyle="1" w:styleId="TableGrid41">
    <w:name w:val="Table Grid41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A4328D"/>
  </w:style>
  <w:style w:type="numbering" w:customStyle="1" w:styleId="NoList61">
    <w:name w:val="No List61"/>
    <w:next w:val="NoList"/>
    <w:semiHidden/>
    <w:unhideWhenUsed/>
    <w:rsid w:val="00A4328D"/>
  </w:style>
  <w:style w:type="numbering" w:customStyle="1" w:styleId="NoList71">
    <w:name w:val="No List71"/>
    <w:next w:val="NoList"/>
    <w:semiHidden/>
    <w:unhideWhenUsed/>
    <w:rsid w:val="00A4328D"/>
  </w:style>
  <w:style w:type="numbering" w:customStyle="1" w:styleId="NoList81">
    <w:name w:val="No List81"/>
    <w:next w:val="NoList"/>
    <w:semiHidden/>
    <w:unhideWhenUsed/>
    <w:rsid w:val="00A4328D"/>
  </w:style>
  <w:style w:type="numbering" w:customStyle="1" w:styleId="NoList91">
    <w:name w:val="No List91"/>
    <w:next w:val="NoList"/>
    <w:semiHidden/>
    <w:unhideWhenUsed/>
    <w:rsid w:val="00A4328D"/>
  </w:style>
  <w:style w:type="numbering" w:customStyle="1" w:styleId="NoList101">
    <w:name w:val="No List101"/>
    <w:next w:val="NoList"/>
    <w:semiHidden/>
    <w:unhideWhenUsed/>
    <w:rsid w:val="00A4328D"/>
  </w:style>
  <w:style w:type="table" w:customStyle="1" w:styleId="112">
    <w:name w:val="Обычная таблица11"/>
    <w:semiHidden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A4328D"/>
  </w:style>
  <w:style w:type="paragraph" w:customStyle="1" w:styleId="vhc">
    <w:name w:val="vhc"/>
    <w:basedOn w:val="Normal"/>
    <w:rsid w:val="00A432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A4328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328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A4328D"/>
  </w:style>
  <w:style w:type="numbering" w:customStyle="1" w:styleId="130">
    <w:name w:val="Нет списка13"/>
    <w:next w:val="NoList"/>
    <w:uiPriority w:val="99"/>
    <w:semiHidden/>
    <w:rsid w:val="00A4328D"/>
  </w:style>
  <w:style w:type="character" w:customStyle="1" w:styleId="Heading1Char1">
    <w:name w:val="Heading 1 Char1"/>
    <w:basedOn w:val="DefaultParagraphFont"/>
    <w:rsid w:val="00A4328D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A432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A4328D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A4328D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A432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A4328D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A4328D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A4328D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A4328D"/>
  </w:style>
  <w:style w:type="numbering" w:customStyle="1" w:styleId="NoList17">
    <w:name w:val="No List17"/>
    <w:next w:val="NoList"/>
    <w:uiPriority w:val="99"/>
    <w:semiHidden/>
    <w:unhideWhenUsed/>
    <w:rsid w:val="00A4328D"/>
  </w:style>
  <w:style w:type="numbering" w:customStyle="1" w:styleId="NoList114">
    <w:name w:val="No List114"/>
    <w:next w:val="NoList"/>
    <w:semiHidden/>
    <w:unhideWhenUsed/>
    <w:rsid w:val="00A4328D"/>
  </w:style>
  <w:style w:type="table" w:customStyle="1" w:styleId="TableGrid7">
    <w:name w:val="Table Grid7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A432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A4328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A4328D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A432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A4328D"/>
  </w:style>
  <w:style w:type="table" w:customStyle="1" w:styleId="TableGrid14">
    <w:name w:val="Table Grid14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A4328D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A4328D"/>
  </w:style>
  <w:style w:type="numbering" w:customStyle="1" w:styleId="NoList11112">
    <w:name w:val="No List11112"/>
    <w:next w:val="NoList"/>
    <w:semiHidden/>
    <w:rsid w:val="00A4328D"/>
  </w:style>
  <w:style w:type="numbering" w:customStyle="1" w:styleId="NoList33">
    <w:name w:val="No List33"/>
    <w:next w:val="NoList"/>
    <w:semiHidden/>
    <w:rsid w:val="00A4328D"/>
  </w:style>
  <w:style w:type="table" w:customStyle="1" w:styleId="TableGrid22">
    <w:name w:val="Table Grid22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4328D"/>
  </w:style>
  <w:style w:type="table" w:customStyle="1" w:styleId="TableGrid32">
    <w:name w:val="Table Grid32"/>
    <w:basedOn w:val="TableNormal"/>
    <w:next w:val="TableGrid"/>
    <w:rsid w:val="00A4328D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A4328D"/>
  </w:style>
  <w:style w:type="table" w:customStyle="1" w:styleId="TableGrid112">
    <w:name w:val="Table Grid112"/>
    <w:basedOn w:val="TableNormal"/>
    <w:next w:val="TableGrid"/>
    <w:rsid w:val="00A4328D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A4328D"/>
  </w:style>
  <w:style w:type="numbering" w:customStyle="1" w:styleId="NoList1122">
    <w:name w:val="No List1122"/>
    <w:next w:val="NoList"/>
    <w:semiHidden/>
    <w:rsid w:val="00A4328D"/>
  </w:style>
  <w:style w:type="numbering" w:customStyle="1" w:styleId="NoList312">
    <w:name w:val="No List312"/>
    <w:next w:val="NoList"/>
    <w:semiHidden/>
    <w:rsid w:val="00A4328D"/>
  </w:style>
  <w:style w:type="table" w:customStyle="1" w:styleId="TableGrid42">
    <w:name w:val="Table Grid42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A4328D"/>
  </w:style>
  <w:style w:type="numbering" w:customStyle="1" w:styleId="NoList62">
    <w:name w:val="No List62"/>
    <w:next w:val="NoList"/>
    <w:semiHidden/>
    <w:unhideWhenUsed/>
    <w:rsid w:val="00A4328D"/>
  </w:style>
  <w:style w:type="numbering" w:customStyle="1" w:styleId="NoList72">
    <w:name w:val="No List72"/>
    <w:next w:val="NoList"/>
    <w:semiHidden/>
    <w:unhideWhenUsed/>
    <w:rsid w:val="00A4328D"/>
  </w:style>
  <w:style w:type="numbering" w:customStyle="1" w:styleId="NoList82">
    <w:name w:val="No List82"/>
    <w:next w:val="NoList"/>
    <w:semiHidden/>
    <w:unhideWhenUsed/>
    <w:rsid w:val="00A4328D"/>
  </w:style>
  <w:style w:type="numbering" w:customStyle="1" w:styleId="NoList92">
    <w:name w:val="No List92"/>
    <w:next w:val="NoList"/>
    <w:semiHidden/>
    <w:unhideWhenUsed/>
    <w:rsid w:val="00A4328D"/>
  </w:style>
  <w:style w:type="numbering" w:customStyle="1" w:styleId="NoList102">
    <w:name w:val="No List102"/>
    <w:next w:val="NoList"/>
    <w:semiHidden/>
    <w:unhideWhenUsed/>
    <w:rsid w:val="00A4328D"/>
  </w:style>
  <w:style w:type="table" w:customStyle="1" w:styleId="121">
    <w:name w:val="Обычная таблица12"/>
    <w:semiHidden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A4328D"/>
  </w:style>
  <w:style w:type="numbering" w:customStyle="1" w:styleId="1110">
    <w:name w:val="Нет списка111"/>
    <w:next w:val="NoList"/>
    <w:uiPriority w:val="99"/>
    <w:semiHidden/>
    <w:unhideWhenUsed/>
    <w:rsid w:val="00A4328D"/>
  </w:style>
  <w:style w:type="numbering" w:customStyle="1" w:styleId="1111">
    <w:name w:val="Нет списка1111"/>
    <w:next w:val="NoList"/>
    <w:uiPriority w:val="99"/>
    <w:semiHidden/>
    <w:unhideWhenUsed/>
    <w:rsid w:val="00A4328D"/>
  </w:style>
  <w:style w:type="numbering" w:customStyle="1" w:styleId="2110">
    <w:name w:val="Нет списка211"/>
    <w:next w:val="NoList"/>
    <w:uiPriority w:val="99"/>
    <w:semiHidden/>
    <w:unhideWhenUsed/>
    <w:rsid w:val="00A4328D"/>
  </w:style>
  <w:style w:type="numbering" w:customStyle="1" w:styleId="311">
    <w:name w:val="Нет списка31"/>
    <w:next w:val="NoList"/>
    <w:uiPriority w:val="99"/>
    <w:semiHidden/>
    <w:unhideWhenUsed/>
    <w:rsid w:val="00A4328D"/>
  </w:style>
  <w:style w:type="numbering" w:customStyle="1" w:styleId="1210">
    <w:name w:val="Нет списка121"/>
    <w:next w:val="NoList"/>
    <w:uiPriority w:val="99"/>
    <w:semiHidden/>
    <w:unhideWhenUsed/>
    <w:rsid w:val="00A4328D"/>
  </w:style>
  <w:style w:type="numbering" w:customStyle="1" w:styleId="2111">
    <w:name w:val="Нет списка2111"/>
    <w:next w:val="NoList"/>
    <w:uiPriority w:val="99"/>
    <w:semiHidden/>
    <w:unhideWhenUsed/>
    <w:rsid w:val="00A4328D"/>
  </w:style>
  <w:style w:type="table" w:customStyle="1" w:styleId="113">
    <w:name w:val="Сетка таблицы светлая11"/>
    <w:basedOn w:val="TableNormal"/>
    <w:uiPriority w:val="38"/>
    <w:rsid w:val="00A4328D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A4328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A4328D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A4328D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A4328D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A4328D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A4328D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A4328D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A4328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A4328D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A4328D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A4328D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A4328D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A4328D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A4328D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A4328D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A4328D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A4328D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A4328D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A4328D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A4328D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A4328D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A4328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A4328D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A4328D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A4328D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A4328D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A4328D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A4328D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A4328D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A4328D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A4328D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A4328D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A4328D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A4328D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A4328D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A4328D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A4328D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A4328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A4328D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A4328D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A4328D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A4328D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A4328D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A4328D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A4328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A4328D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A4328D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A4328D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A4328D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A4328D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A4328D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A4328D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A4328D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A4328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A4328D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A4328D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A4328D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A4328D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A4328D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A4328D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A4328D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A4328D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A4328D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A4328D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A4328D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A4328D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A4328D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A4328D"/>
  </w:style>
  <w:style w:type="numbering" w:customStyle="1" w:styleId="NoList19">
    <w:name w:val="No List19"/>
    <w:next w:val="NoList"/>
    <w:uiPriority w:val="99"/>
    <w:semiHidden/>
    <w:unhideWhenUsed/>
    <w:rsid w:val="00A4328D"/>
  </w:style>
  <w:style w:type="numbering" w:customStyle="1" w:styleId="NoList115">
    <w:name w:val="No List115"/>
    <w:next w:val="NoList"/>
    <w:semiHidden/>
    <w:unhideWhenUsed/>
    <w:rsid w:val="00A4328D"/>
  </w:style>
  <w:style w:type="table" w:customStyle="1" w:styleId="TableGrid8">
    <w:name w:val="Table Grid8"/>
    <w:basedOn w:val="TableNormal"/>
    <w:next w:val="TableGrid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A4328D"/>
  </w:style>
  <w:style w:type="table" w:customStyle="1" w:styleId="TableGrid15">
    <w:name w:val="Table Grid15"/>
    <w:basedOn w:val="TableNormal"/>
    <w:next w:val="TableGrid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A4328D"/>
  </w:style>
  <w:style w:type="numbering" w:customStyle="1" w:styleId="NoList11113">
    <w:name w:val="No List11113"/>
    <w:next w:val="NoList"/>
    <w:semiHidden/>
    <w:rsid w:val="00A4328D"/>
  </w:style>
  <w:style w:type="numbering" w:customStyle="1" w:styleId="NoList34">
    <w:name w:val="No List34"/>
    <w:next w:val="NoList"/>
    <w:semiHidden/>
    <w:rsid w:val="00A4328D"/>
  </w:style>
  <w:style w:type="table" w:customStyle="1" w:styleId="TableGrid23">
    <w:name w:val="Table Grid23"/>
    <w:basedOn w:val="TableNormal"/>
    <w:next w:val="TableGrid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4328D"/>
  </w:style>
  <w:style w:type="table" w:customStyle="1" w:styleId="TableGrid33">
    <w:name w:val="Table Grid33"/>
    <w:basedOn w:val="TableNormal"/>
    <w:next w:val="TableGrid"/>
    <w:rsid w:val="00A4328D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A4328D"/>
  </w:style>
  <w:style w:type="table" w:customStyle="1" w:styleId="TableGrid113">
    <w:name w:val="Table Grid113"/>
    <w:basedOn w:val="TableNormal"/>
    <w:next w:val="TableGrid"/>
    <w:rsid w:val="00A4328D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A4328D"/>
  </w:style>
  <w:style w:type="numbering" w:customStyle="1" w:styleId="NoList1123">
    <w:name w:val="No List1123"/>
    <w:next w:val="NoList"/>
    <w:semiHidden/>
    <w:rsid w:val="00A4328D"/>
  </w:style>
  <w:style w:type="numbering" w:customStyle="1" w:styleId="NoList313">
    <w:name w:val="No List313"/>
    <w:next w:val="NoList"/>
    <w:semiHidden/>
    <w:rsid w:val="00A4328D"/>
  </w:style>
  <w:style w:type="table" w:customStyle="1" w:styleId="TableGrid43">
    <w:name w:val="Table Grid43"/>
    <w:basedOn w:val="TableNormal"/>
    <w:next w:val="TableGrid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A4328D"/>
  </w:style>
  <w:style w:type="numbering" w:customStyle="1" w:styleId="NoList63">
    <w:name w:val="No List63"/>
    <w:next w:val="NoList"/>
    <w:semiHidden/>
    <w:unhideWhenUsed/>
    <w:rsid w:val="00A4328D"/>
  </w:style>
  <w:style w:type="numbering" w:customStyle="1" w:styleId="NoList73">
    <w:name w:val="No List73"/>
    <w:next w:val="NoList"/>
    <w:semiHidden/>
    <w:unhideWhenUsed/>
    <w:rsid w:val="00A4328D"/>
  </w:style>
  <w:style w:type="numbering" w:customStyle="1" w:styleId="NoList83">
    <w:name w:val="No List83"/>
    <w:next w:val="NoList"/>
    <w:semiHidden/>
    <w:unhideWhenUsed/>
    <w:rsid w:val="00A4328D"/>
  </w:style>
  <w:style w:type="numbering" w:customStyle="1" w:styleId="NoList93">
    <w:name w:val="No List93"/>
    <w:next w:val="NoList"/>
    <w:semiHidden/>
    <w:unhideWhenUsed/>
    <w:rsid w:val="00A4328D"/>
  </w:style>
  <w:style w:type="numbering" w:customStyle="1" w:styleId="NoList103">
    <w:name w:val="No List103"/>
    <w:next w:val="NoList"/>
    <w:semiHidden/>
    <w:unhideWhenUsed/>
    <w:rsid w:val="00A4328D"/>
  </w:style>
  <w:style w:type="table" w:customStyle="1" w:styleId="131">
    <w:name w:val="Обычная таблица13"/>
    <w:semiHidden/>
    <w:rsid w:val="00A432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A4328D"/>
  </w:style>
  <w:style w:type="numbering" w:customStyle="1" w:styleId="NoList20">
    <w:name w:val="No List20"/>
    <w:next w:val="NoList"/>
    <w:uiPriority w:val="99"/>
    <w:semiHidden/>
    <w:unhideWhenUsed/>
    <w:rsid w:val="00A4328D"/>
  </w:style>
  <w:style w:type="numbering" w:customStyle="1" w:styleId="NoList110">
    <w:name w:val="No List110"/>
    <w:next w:val="NoList"/>
    <w:uiPriority w:val="99"/>
    <w:semiHidden/>
    <w:unhideWhenUsed/>
    <w:rsid w:val="00A4328D"/>
  </w:style>
  <w:style w:type="numbering" w:customStyle="1" w:styleId="NoList116">
    <w:name w:val="No List116"/>
    <w:next w:val="NoList"/>
    <w:semiHidden/>
    <w:unhideWhenUsed/>
    <w:rsid w:val="00A4328D"/>
  </w:style>
  <w:style w:type="table" w:customStyle="1" w:styleId="TableGrid9">
    <w:name w:val="Table Grid9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A4328D"/>
  </w:style>
  <w:style w:type="table" w:customStyle="1" w:styleId="TableGrid16">
    <w:name w:val="Table Grid16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A4328D"/>
  </w:style>
  <w:style w:type="numbering" w:customStyle="1" w:styleId="NoList11114">
    <w:name w:val="No List11114"/>
    <w:next w:val="NoList"/>
    <w:semiHidden/>
    <w:rsid w:val="00A4328D"/>
  </w:style>
  <w:style w:type="numbering" w:customStyle="1" w:styleId="NoList35">
    <w:name w:val="No List35"/>
    <w:next w:val="NoList"/>
    <w:semiHidden/>
    <w:rsid w:val="00A4328D"/>
  </w:style>
  <w:style w:type="table" w:customStyle="1" w:styleId="TableGrid24">
    <w:name w:val="Table Grid24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4328D"/>
  </w:style>
  <w:style w:type="table" w:customStyle="1" w:styleId="TableGrid34">
    <w:name w:val="Table Grid34"/>
    <w:basedOn w:val="TableNormal"/>
    <w:next w:val="TableGrid"/>
    <w:rsid w:val="00A4328D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A4328D"/>
  </w:style>
  <w:style w:type="table" w:customStyle="1" w:styleId="TableGrid114">
    <w:name w:val="Table Grid114"/>
    <w:basedOn w:val="TableNormal"/>
    <w:next w:val="TableGrid"/>
    <w:rsid w:val="00A4328D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A4328D"/>
  </w:style>
  <w:style w:type="numbering" w:customStyle="1" w:styleId="NoList1124">
    <w:name w:val="No List1124"/>
    <w:next w:val="NoList"/>
    <w:semiHidden/>
    <w:rsid w:val="00A4328D"/>
  </w:style>
  <w:style w:type="numbering" w:customStyle="1" w:styleId="NoList314">
    <w:name w:val="No List314"/>
    <w:next w:val="NoList"/>
    <w:semiHidden/>
    <w:rsid w:val="00A4328D"/>
  </w:style>
  <w:style w:type="table" w:customStyle="1" w:styleId="TableGrid44">
    <w:name w:val="Table Grid44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A4328D"/>
  </w:style>
  <w:style w:type="numbering" w:customStyle="1" w:styleId="NoList64">
    <w:name w:val="No List64"/>
    <w:next w:val="NoList"/>
    <w:semiHidden/>
    <w:unhideWhenUsed/>
    <w:rsid w:val="00A4328D"/>
  </w:style>
  <w:style w:type="numbering" w:customStyle="1" w:styleId="NoList74">
    <w:name w:val="No List74"/>
    <w:next w:val="NoList"/>
    <w:semiHidden/>
    <w:unhideWhenUsed/>
    <w:rsid w:val="00A4328D"/>
  </w:style>
  <w:style w:type="numbering" w:customStyle="1" w:styleId="NoList84">
    <w:name w:val="No List84"/>
    <w:next w:val="NoList"/>
    <w:semiHidden/>
    <w:unhideWhenUsed/>
    <w:rsid w:val="00A4328D"/>
  </w:style>
  <w:style w:type="numbering" w:customStyle="1" w:styleId="NoList94">
    <w:name w:val="No List94"/>
    <w:next w:val="NoList"/>
    <w:semiHidden/>
    <w:unhideWhenUsed/>
    <w:rsid w:val="00A4328D"/>
  </w:style>
  <w:style w:type="numbering" w:customStyle="1" w:styleId="NoList104">
    <w:name w:val="No List104"/>
    <w:next w:val="NoList"/>
    <w:semiHidden/>
    <w:unhideWhenUsed/>
    <w:rsid w:val="00A4328D"/>
  </w:style>
  <w:style w:type="table" w:customStyle="1" w:styleId="140">
    <w:name w:val="Обычная таблица14"/>
    <w:semiHidden/>
    <w:rsid w:val="00A43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A4328D"/>
  </w:style>
  <w:style w:type="numbering" w:customStyle="1" w:styleId="141">
    <w:name w:val="Нет списка14"/>
    <w:next w:val="NoList"/>
    <w:uiPriority w:val="99"/>
    <w:semiHidden/>
    <w:unhideWhenUsed/>
    <w:rsid w:val="00A4328D"/>
  </w:style>
  <w:style w:type="numbering" w:customStyle="1" w:styleId="230">
    <w:name w:val="Нет списка23"/>
    <w:next w:val="NoList"/>
    <w:uiPriority w:val="99"/>
    <w:semiHidden/>
    <w:unhideWhenUsed/>
    <w:rsid w:val="00A4328D"/>
  </w:style>
  <w:style w:type="numbering" w:customStyle="1" w:styleId="NoList26">
    <w:name w:val="No List26"/>
    <w:next w:val="NoList"/>
    <w:uiPriority w:val="99"/>
    <w:semiHidden/>
    <w:unhideWhenUsed/>
    <w:rsid w:val="00A4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4754</Words>
  <Characters>27098</Characters>
  <Application>Microsoft Office Word</Application>
  <DocSecurity>0</DocSecurity>
  <Lines>225</Lines>
  <Paragraphs>63</Paragraphs>
  <ScaleCrop>false</ScaleCrop>
  <Company/>
  <LinksUpToDate>false</LinksUpToDate>
  <CharactersWithSpaces>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2020-10-16T07:08:00Z</dcterms:created>
  <dcterms:modified xsi:type="dcterms:W3CDTF">2020-10-16T07:10:00Z</dcterms:modified>
</cp:coreProperties>
</file>