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2C" w:rsidRPr="00AA3093" w:rsidRDefault="00530C2C" w:rsidP="00802988">
      <w:pPr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p w:rsidR="00530C2C" w:rsidRPr="00AA3093" w:rsidRDefault="00530C2C" w:rsidP="00530C2C">
      <w:pPr>
        <w:jc w:val="center"/>
        <w:rPr>
          <w:rFonts w:ascii="GHEA Grapalat" w:hAnsi="GHEA Grapalat" w:cs="Sylfaen"/>
          <w:b/>
          <w:lang w:val="hy-AM"/>
        </w:rPr>
      </w:pPr>
      <w:r w:rsidRPr="00AA3093">
        <w:rPr>
          <w:rFonts w:ascii="GHEA Grapalat" w:hAnsi="GHEA Grapalat" w:cs="Sylfaen"/>
          <w:b/>
          <w:lang w:val="hy-AM"/>
        </w:rPr>
        <w:t xml:space="preserve">ՀԱՅԱՍՏԱՆԻ  ՀԱՆՐԱՊԵՏՈՒԹՅԱՆ </w:t>
      </w:r>
    </w:p>
    <w:p w:rsidR="00530C2C" w:rsidRPr="00AA3093" w:rsidRDefault="00530C2C" w:rsidP="00530C2C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AA3093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:rsidR="00530C2C" w:rsidRPr="00AA3093" w:rsidRDefault="00530C2C" w:rsidP="00530C2C">
      <w:pPr>
        <w:jc w:val="center"/>
        <w:rPr>
          <w:rFonts w:ascii="GHEA Grapalat" w:hAnsi="GHEA Grapalat" w:cs="Sylfaen"/>
          <w:b/>
          <w:bCs/>
          <w:lang w:val="hy-AM"/>
        </w:rPr>
      </w:pPr>
    </w:p>
    <w:p w:rsidR="00530C2C" w:rsidRPr="00AA3093" w:rsidRDefault="00530C2C" w:rsidP="00530C2C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986500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AA3093">
        <w:rPr>
          <w:rFonts w:ascii="GHEA Grapalat" w:hAnsi="GHEA Grapalat"/>
          <w:b/>
          <w:bCs/>
          <w:color w:val="000000"/>
          <w:lang w:val="hy-AM"/>
        </w:rPr>
        <w:t>3.1</w:t>
      </w:r>
    </w:p>
    <w:p w:rsidR="00530C2C" w:rsidRPr="00AA3093" w:rsidRDefault="00530C2C" w:rsidP="00530C2C">
      <w:pPr>
        <w:jc w:val="center"/>
        <w:rPr>
          <w:rFonts w:ascii="GHEA Grapalat" w:hAnsi="GHEA Grapalat"/>
          <w:b/>
          <w:color w:val="000000"/>
          <w:lang w:val="hy-AM"/>
        </w:rPr>
      </w:pPr>
      <w:r w:rsidRPr="00AA1D05">
        <w:rPr>
          <w:rFonts w:ascii="GHEA Grapalat" w:hAnsi="GHEA Grapalat"/>
          <w:b/>
          <w:color w:val="000000"/>
          <w:lang w:val="hy-AM"/>
        </w:rPr>
        <w:t xml:space="preserve">Մասնագիտացված  </w:t>
      </w:r>
      <w:r w:rsidRPr="00AA3093">
        <w:rPr>
          <w:rFonts w:ascii="GHEA Grapalat" w:hAnsi="GHEA Grapalat"/>
          <w:b/>
          <w:color w:val="000000"/>
          <w:lang w:val="hy-AM"/>
        </w:rPr>
        <w:t>բ</w:t>
      </w:r>
      <w:r w:rsidRPr="00AA1D05">
        <w:rPr>
          <w:rFonts w:ascii="GHEA Grapalat" w:hAnsi="GHEA Grapalat"/>
          <w:b/>
          <w:color w:val="000000"/>
          <w:lang w:val="hy-AM"/>
        </w:rPr>
        <w:t xml:space="preserve">ժշկական </w:t>
      </w:r>
      <w:r w:rsidRPr="00AA3093">
        <w:rPr>
          <w:rFonts w:ascii="GHEA Grapalat" w:hAnsi="GHEA Grapalat"/>
          <w:b/>
          <w:color w:val="000000"/>
          <w:lang w:val="hy-AM"/>
        </w:rPr>
        <w:t>օ</w:t>
      </w:r>
      <w:r w:rsidRPr="00AA1D05">
        <w:rPr>
          <w:rFonts w:ascii="GHEA Grapalat" w:hAnsi="GHEA Grapalat"/>
          <w:b/>
          <w:color w:val="000000"/>
          <w:lang w:val="hy-AM"/>
        </w:rPr>
        <w:t xml:space="preserve">գնություն </w:t>
      </w:r>
    </w:p>
    <w:p w:rsidR="00530C2C" w:rsidRPr="00AA1D05" w:rsidRDefault="00530C2C" w:rsidP="00530C2C">
      <w:pPr>
        <w:jc w:val="center"/>
        <w:rPr>
          <w:rFonts w:ascii="GHEA Grapalat" w:hAnsi="GHEA Grapalat"/>
          <w:b/>
          <w:color w:val="000000"/>
          <w:lang w:val="hy-AM"/>
        </w:rPr>
      </w:pPr>
      <w:r w:rsidRPr="00AA1D05">
        <w:rPr>
          <w:rFonts w:ascii="GHEA Grapalat" w:hAnsi="GHEA Grapalat"/>
          <w:b/>
          <w:color w:val="000000"/>
          <w:lang w:val="hy-AM"/>
        </w:rPr>
        <w:t xml:space="preserve">Պալիատիվ բժշկական օգնության և սպասարկման վերահսկողություն </w:t>
      </w:r>
    </w:p>
    <w:p w:rsidR="00530C2C" w:rsidRPr="00AA1D05" w:rsidRDefault="00530C2C" w:rsidP="00530C2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A1D05">
        <w:rPr>
          <w:rFonts w:ascii="GHEA Grapalat" w:hAnsi="GHEA Grapalat"/>
          <w:b/>
          <w:lang w:val="hy-AM"/>
        </w:rPr>
        <w:t>Q 86.22 (ՏԳՏԴ)</w:t>
      </w:r>
    </w:p>
    <w:p w:rsidR="00530C2C" w:rsidRPr="00986500" w:rsidRDefault="00530C2C" w:rsidP="00530C2C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986500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:rsidR="00530C2C" w:rsidRPr="00986500" w:rsidRDefault="00530C2C" w:rsidP="00530C2C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:rsidR="00530C2C" w:rsidRPr="00986500" w:rsidRDefault="00530C2C" w:rsidP="00530C2C">
      <w:pPr>
        <w:tabs>
          <w:tab w:val="left" w:pos="0"/>
        </w:tabs>
        <w:jc w:val="both"/>
        <w:rPr>
          <w:rFonts w:ascii="GHEA Grapalat" w:eastAsia="Arial Unicode MS" w:hAnsi="GHEA Grapalat" w:cs="Arial Unicode MS"/>
          <w:u w:val="single"/>
          <w:lang w:val="de-DE"/>
        </w:rPr>
      </w:pPr>
      <w:r w:rsidRPr="00986500">
        <w:rPr>
          <w:rFonts w:ascii="GHEA Grapalat" w:eastAsia="Arial Unicode MS" w:hAnsi="GHEA Grapalat" w:cs="Arial Unicode MS"/>
          <w:lang w:val="de-DE"/>
        </w:rPr>
        <w:t>__________________________________________________________</w:t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  <w:t>______________________________________</w:t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</w:p>
    <w:p w:rsidR="00530C2C" w:rsidRPr="00986500" w:rsidRDefault="00530C2C" w:rsidP="00530C2C">
      <w:pPr>
        <w:tabs>
          <w:tab w:val="left" w:pos="0"/>
        </w:tabs>
        <w:rPr>
          <w:rFonts w:ascii="GHEA Grapalat" w:hAnsi="GHEA Grapalat" w:cs="Sylfaen"/>
          <w:lang w:val="de-DE"/>
        </w:rPr>
      </w:pPr>
      <w:r w:rsidRPr="00986500">
        <w:rPr>
          <w:rFonts w:ascii="GHEA Grapalat" w:hAnsi="GHEA Grapalat" w:cs="Sylfaen"/>
          <w:lang w:val="hy-AM"/>
        </w:rPr>
        <w:t>Առողջապահական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և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աշխատանքի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տեսչական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մարմնի</w:t>
      </w:r>
      <w:r w:rsidRPr="00986500">
        <w:rPr>
          <w:rFonts w:ascii="GHEA Grapalat" w:hAnsi="GHEA Grapalat" w:cs="Sylfaen"/>
          <w:lang w:val="de-DE"/>
        </w:rPr>
        <w:t xml:space="preserve"> (</w:t>
      </w:r>
      <w:r w:rsidRPr="00986500">
        <w:rPr>
          <w:rFonts w:ascii="GHEA Grapalat" w:hAnsi="GHEA Grapalat" w:cs="Sylfaen"/>
          <w:lang w:val="hy-AM"/>
        </w:rPr>
        <w:t>ԱԱՏՄ</w:t>
      </w:r>
      <w:r w:rsidRPr="00986500">
        <w:rPr>
          <w:rFonts w:ascii="GHEA Grapalat" w:hAnsi="GHEA Grapalat" w:cs="Sylfaen"/>
          <w:lang w:val="de-DE"/>
        </w:rPr>
        <w:t xml:space="preserve">) </w:t>
      </w:r>
      <w:r w:rsidRPr="00986500">
        <w:rPr>
          <w:rFonts w:ascii="GHEA Grapalat" w:hAnsi="GHEA Grapalat" w:cs="Sylfaen"/>
          <w:lang w:val="hy-AM"/>
        </w:rPr>
        <w:t>ստորաբաժանման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անվանումը</w:t>
      </w:r>
      <w:r w:rsidRPr="00986500">
        <w:rPr>
          <w:rFonts w:ascii="GHEA Grapalat" w:hAnsi="GHEA Grapalat" w:cs="Sylfaen"/>
          <w:lang w:val="de-DE"/>
        </w:rPr>
        <w:t xml:space="preserve">,            </w:t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hy-AM"/>
        </w:rPr>
        <w:t>հեռախոսահամարը,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գտնվելու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  <w:lang w:val="hy-AM"/>
        </w:rPr>
        <w:t>վայրը</w:t>
      </w:r>
    </w:p>
    <w:p w:rsidR="00530C2C" w:rsidRPr="00986500" w:rsidRDefault="00530C2C" w:rsidP="00530C2C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986500">
        <w:rPr>
          <w:rFonts w:ascii="GHEA Grapalat" w:eastAsia="Arial Unicode MS" w:hAnsi="GHEA Grapalat" w:cs="Arial Unicode MS"/>
          <w:lang w:val="de-DE"/>
        </w:rPr>
        <w:t xml:space="preserve">______________________________________    </w:t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  <w:t>______________________________________________</w:t>
      </w:r>
    </w:p>
    <w:p w:rsidR="00530C2C" w:rsidRPr="00986500" w:rsidRDefault="00530C2C" w:rsidP="00530C2C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986500">
        <w:rPr>
          <w:rFonts w:ascii="GHEA Grapalat" w:hAnsi="GHEA Grapalat" w:cs="Sylfaen"/>
        </w:rPr>
        <w:t>ԱԱՏՄ</w:t>
      </w:r>
      <w:r w:rsidRPr="00986500">
        <w:rPr>
          <w:rFonts w:ascii="GHEA Grapalat" w:hAnsi="GHEA Grapalat" w:cs="Sylfaen"/>
          <w:lang w:val="de-DE"/>
        </w:rPr>
        <w:t>-</w:t>
      </w:r>
      <w:r w:rsidRPr="00986500">
        <w:rPr>
          <w:rFonts w:ascii="GHEA Grapalat" w:hAnsi="GHEA Grapalat" w:cs="Sylfaen"/>
        </w:rPr>
        <w:t>ի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</w:rPr>
        <w:t>ծառայողի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</w:rPr>
        <w:t>պաշտոնը</w:t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</w:rPr>
        <w:t>ազգանունը</w:t>
      </w:r>
      <w:r w:rsidRPr="00986500">
        <w:rPr>
          <w:rFonts w:ascii="GHEA Grapalat" w:hAnsi="GHEA Grapalat" w:cs="Sylfaen"/>
          <w:lang w:val="de-DE"/>
        </w:rPr>
        <w:t xml:space="preserve">, </w:t>
      </w:r>
      <w:r w:rsidRPr="00986500">
        <w:rPr>
          <w:rFonts w:ascii="GHEA Grapalat" w:hAnsi="GHEA Grapalat" w:cs="Sylfaen"/>
        </w:rPr>
        <w:t>անունը</w:t>
      </w:r>
      <w:r w:rsidRPr="00986500">
        <w:rPr>
          <w:rFonts w:ascii="GHEA Grapalat" w:hAnsi="GHEA Grapalat" w:cs="Sylfaen"/>
          <w:lang w:val="de-DE"/>
        </w:rPr>
        <w:t xml:space="preserve">, </w:t>
      </w:r>
      <w:r w:rsidRPr="00986500">
        <w:rPr>
          <w:rFonts w:ascii="GHEA Grapalat" w:hAnsi="GHEA Grapalat" w:cs="Sylfaen"/>
        </w:rPr>
        <w:t>հայրանունը</w:t>
      </w:r>
    </w:p>
    <w:p w:rsidR="00530C2C" w:rsidRPr="00986500" w:rsidRDefault="00530C2C" w:rsidP="00530C2C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986500">
        <w:rPr>
          <w:rFonts w:ascii="GHEA Grapalat" w:eastAsia="Arial Unicode MS" w:hAnsi="GHEA Grapalat" w:cs="Arial Unicode MS"/>
          <w:lang w:val="de-DE"/>
        </w:rPr>
        <w:t xml:space="preserve">______________________________________   </w:t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  <w:t xml:space="preserve">_____________________________________________ </w:t>
      </w:r>
    </w:p>
    <w:p w:rsidR="00530C2C" w:rsidRPr="00986500" w:rsidRDefault="00530C2C" w:rsidP="00530C2C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986500">
        <w:rPr>
          <w:rFonts w:ascii="GHEA Grapalat" w:hAnsi="GHEA Grapalat" w:cs="Sylfaen"/>
        </w:rPr>
        <w:t>ԱԱՏՄ</w:t>
      </w:r>
      <w:r w:rsidRPr="00986500">
        <w:rPr>
          <w:rFonts w:ascii="GHEA Grapalat" w:hAnsi="GHEA Grapalat" w:cs="Sylfaen"/>
          <w:lang w:val="de-DE"/>
        </w:rPr>
        <w:t>-</w:t>
      </w:r>
      <w:r w:rsidRPr="00986500">
        <w:rPr>
          <w:rFonts w:ascii="GHEA Grapalat" w:hAnsi="GHEA Grapalat" w:cs="Sylfaen"/>
        </w:rPr>
        <w:t>ի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</w:rPr>
        <w:t>ծառայողի</w:t>
      </w:r>
      <w:r w:rsidRPr="00986500">
        <w:rPr>
          <w:rFonts w:ascii="GHEA Grapalat" w:hAnsi="GHEA Grapalat" w:cs="Sylfaen"/>
          <w:lang w:val="de-DE"/>
        </w:rPr>
        <w:t xml:space="preserve"> </w:t>
      </w:r>
      <w:r w:rsidRPr="00986500">
        <w:rPr>
          <w:rFonts w:ascii="GHEA Grapalat" w:hAnsi="GHEA Grapalat" w:cs="Sylfaen"/>
        </w:rPr>
        <w:t>պաշտոնը</w:t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  <w:lang w:val="de-DE"/>
        </w:rPr>
        <w:tab/>
      </w:r>
      <w:r w:rsidRPr="00986500">
        <w:rPr>
          <w:rFonts w:ascii="GHEA Grapalat" w:hAnsi="GHEA Grapalat" w:cs="Sylfaen"/>
        </w:rPr>
        <w:t>ազգանունը</w:t>
      </w:r>
      <w:r w:rsidRPr="00986500">
        <w:rPr>
          <w:rFonts w:ascii="GHEA Grapalat" w:hAnsi="GHEA Grapalat" w:cs="Sylfaen"/>
          <w:lang w:val="de-DE"/>
        </w:rPr>
        <w:t xml:space="preserve">, </w:t>
      </w:r>
      <w:r w:rsidRPr="00986500">
        <w:rPr>
          <w:rFonts w:ascii="GHEA Grapalat" w:hAnsi="GHEA Grapalat" w:cs="Sylfaen"/>
        </w:rPr>
        <w:t>անունը</w:t>
      </w:r>
      <w:r w:rsidRPr="00986500">
        <w:rPr>
          <w:rFonts w:ascii="GHEA Grapalat" w:hAnsi="GHEA Grapalat" w:cs="Sylfaen"/>
          <w:lang w:val="de-DE"/>
        </w:rPr>
        <w:t xml:space="preserve">, </w:t>
      </w:r>
      <w:r w:rsidRPr="00986500">
        <w:rPr>
          <w:rFonts w:ascii="GHEA Grapalat" w:hAnsi="GHEA Grapalat" w:cs="Sylfaen"/>
        </w:rPr>
        <w:t>հայրանունը</w:t>
      </w:r>
    </w:p>
    <w:p w:rsidR="00530C2C" w:rsidRPr="00986500" w:rsidRDefault="00530C2C" w:rsidP="00530C2C">
      <w:pPr>
        <w:rPr>
          <w:rFonts w:ascii="GHEA Grapalat" w:eastAsia="Arial Unicode MS" w:hAnsi="GHEA Grapalat" w:cs="Arial Unicode MS"/>
          <w:lang w:val="de-DE"/>
        </w:rPr>
      </w:pPr>
    </w:p>
    <w:p w:rsidR="00530C2C" w:rsidRPr="00986500" w:rsidRDefault="00530C2C" w:rsidP="00530C2C">
      <w:pPr>
        <w:rPr>
          <w:rFonts w:ascii="GHEA Grapalat" w:eastAsia="Arial Unicode MS" w:hAnsi="GHEA Grapalat" w:cs="Arial Unicode MS"/>
          <w:u w:val="single"/>
          <w:lang w:val="de-DE"/>
        </w:rPr>
      </w:pPr>
      <w:r w:rsidRPr="00986500">
        <w:rPr>
          <w:rFonts w:ascii="GHEA Grapalat" w:eastAsia="Arial Unicode MS" w:hAnsi="GHEA Grapalat" w:cs="Arial Unicode MS"/>
        </w:rPr>
        <w:t>Ստուգման</w:t>
      </w:r>
      <w:r w:rsidRPr="00986500">
        <w:rPr>
          <w:rFonts w:ascii="GHEA Grapalat" w:eastAsia="Arial Unicode MS" w:hAnsi="GHEA Grapalat" w:cs="Arial Unicode MS"/>
          <w:lang w:val="de-DE"/>
        </w:rPr>
        <w:t xml:space="preserve"> </w:t>
      </w:r>
      <w:r w:rsidRPr="00986500">
        <w:rPr>
          <w:rFonts w:ascii="GHEA Grapalat" w:eastAsia="Arial Unicode MS" w:hAnsi="GHEA Grapalat" w:cs="Arial Unicode MS"/>
        </w:rPr>
        <w:t>սկիզբը</w:t>
      </w:r>
      <w:r w:rsidRPr="00986500">
        <w:rPr>
          <w:rFonts w:ascii="GHEA Grapalat" w:eastAsia="Arial Unicode MS" w:hAnsi="GHEA Grapalat" w:cs="Arial Unicode MS"/>
          <w:lang w:val="de-DE"/>
        </w:rPr>
        <w:t xml:space="preserve"> (</w:t>
      </w:r>
      <w:r w:rsidRPr="00986500">
        <w:rPr>
          <w:rFonts w:ascii="GHEA Grapalat" w:eastAsia="Arial Unicode MS" w:hAnsi="GHEA Grapalat" w:cs="Arial Unicode MS"/>
        </w:rPr>
        <w:t>ամսաթիվը</w:t>
      </w:r>
      <w:r w:rsidRPr="00986500">
        <w:rPr>
          <w:rFonts w:ascii="GHEA Grapalat" w:eastAsia="Arial Unicode MS" w:hAnsi="GHEA Grapalat" w:cs="Arial Unicode MS"/>
          <w:lang w:val="de-DE"/>
        </w:rPr>
        <w:t>)` __20__</w:t>
      </w:r>
      <w:r w:rsidRPr="00986500">
        <w:rPr>
          <w:rFonts w:ascii="GHEA Grapalat" w:eastAsia="Arial Unicode MS" w:hAnsi="GHEA Grapalat" w:cs="Arial Unicode MS"/>
        </w:rPr>
        <w:t>թ</w:t>
      </w:r>
      <w:r w:rsidRPr="00986500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  <w:lang w:val="de-DE"/>
        </w:rPr>
        <w:tab/>
      </w:r>
      <w:r w:rsidRPr="00986500">
        <w:rPr>
          <w:rFonts w:ascii="GHEA Grapalat" w:eastAsia="Arial Unicode MS" w:hAnsi="GHEA Grapalat" w:cs="Arial Unicode MS"/>
        </w:rPr>
        <w:t>ավարտը</w:t>
      </w:r>
      <w:r w:rsidRPr="00986500">
        <w:rPr>
          <w:rFonts w:ascii="GHEA Grapalat" w:eastAsia="Arial Unicode MS" w:hAnsi="GHEA Grapalat" w:cs="Arial Unicode MS"/>
          <w:lang w:val="de-DE"/>
        </w:rPr>
        <w:t>`</w:t>
      </w:r>
      <w:r w:rsidRPr="00986500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986500">
        <w:rPr>
          <w:rFonts w:ascii="GHEA Grapalat" w:eastAsia="Arial Unicode MS" w:hAnsi="GHEA Grapalat" w:cs="Arial Unicode MS"/>
          <w:u w:val="single"/>
        </w:rPr>
        <w:t>թ</w:t>
      </w:r>
      <w:r w:rsidRPr="00986500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de-DE"/>
        </w:rPr>
        <w:tab/>
      </w:r>
    </w:p>
    <w:p w:rsidR="00530C2C" w:rsidRPr="00986500" w:rsidRDefault="00530C2C" w:rsidP="00530C2C">
      <w:pPr>
        <w:ind w:left="432" w:hanging="432"/>
        <w:jc w:val="both"/>
        <w:rPr>
          <w:rFonts w:ascii="GHEA Grapalat" w:hAnsi="GHEA Grapalat" w:cs="Sylfaen"/>
        </w:rPr>
      </w:pPr>
      <w:r w:rsidRPr="00986500">
        <w:rPr>
          <w:rFonts w:ascii="GHEA Grapalat" w:eastAsia="Arial Unicode MS" w:hAnsi="GHEA Grapalat" w:cs="Arial Unicode MS"/>
          <w:lang w:val="de-DE"/>
        </w:rPr>
        <w:t>___________________________________________________</w:t>
      </w:r>
      <w:r w:rsidRPr="00986500">
        <w:rPr>
          <w:rFonts w:ascii="GHEA Grapalat" w:eastAsia="Arial Unicode MS" w:hAnsi="GHEA Grapalat" w:cs="Arial Unicode MS"/>
        </w:rPr>
        <w:t>______</w:t>
      </w:r>
      <w:r w:rsidRPr="00986500">
        <w:rPr>
          <w:rFonts w:ascii="GHEA Grapalat" w:eastAsia="Arial Unicode MS" w:hAnsi="GHEA Grapalat" w:cs="Arial Unicode MS"/>
          <w:u w:val="single"/>
        </w:rPr>
        <w:tab/>
      </w:r>
      <w:r w:rsidRPr="00986500">
        <w:rPr>
          <w:rFonts w:ascii="GHEA Grapalat" w:eastAsia="Arial Unicode MS" w:hAnsi="GHEA Grapalat" w:cs="Arial Unicode MS"/>
          <w:u w:val="single"/>
        </w:rPr>
        <w:tab/>
      </w:r>
    </w:p>
    <w:p w:rsidR="00530C2C" w:rsidRPr="00986500" w:rsidRDefault="00530C2C" w:rsidP="00530C2C">
      <w:pPr>
        <w:ind w:left="432" w:hanging="432"/>
        <w:rPr>
          <w:rFonts w:ascii="GHEA Grapalat" w:hAnsi="GHEA Grapalat" w:cs="Sylfaen"/>
        </w:rPr>
      </w:pPr>
      <w:r w:rsidRPr="00986500">
        <w:rPr>
          <w:rFonts w:ascii="GHEA Grapalat" w:hAnsi="GHEA Grapalat" w:cs="Sylfaen"/>
        </w:rPr>
        <w:t xml:space="preserve">տնտեսավարող սուբյեկտի անվանումը, </w:t>
      </w:r>
    </w:p>
    <w:p w:rsidR="00530C2C" w:rsidRPr="00986500" w:rsidRDefault="00530C2C" w:rsidP="00530C2C">
      <w:pPr>
        <w:ind w:left="432" w:hanging="432"/>
        <w:jc w:val="center"/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530C2C" w:rsidRPr="00986500" w:rsidTr="000C5C16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C2C" w:rsidRPr="00986500" w:rsidRDefault="00530C2C" w:rsidP="000C5C16">
            <w:pPr>
              <w:rPr>
                <w:rFonts w:ascii="GHEA Grapalat" w:hAnsi="GHEA Grapalat"/>
                <w:b/>
              </w:rPr>
            </w:pPr>
            <w:r w:rsidRPr="00986500">
              <w:rPr>
                <w:rFonts w:ascii="Calibri" w:hAnsi="Calibri" w:cs="Calibri"/>
                <w:b/>
              </w:rPr>
              <w:t> </w:t>
            </w:r>
          </w:p>
        </w:tc>
      </w:tr>
    </w:tbl>
    <w:p w:rsidR="00530C2C" w:rsidRPr="00986500" w:rsidRDefault="00530C2C" w:rsidP="00530C2C">
      <w:pPr>
        <w:ind w:left="432" w:hanging="432"/>
        <w:jc w:val="both"/>
        <w:rPr>
          <w:rFonts w:ascii="GHEA Grapalat" w:hAnsi="GHEA Grapalat" w:cs="Sylfaen"/>
        </w:rPr>
      </w:pPr>
      <w:r w:rsidRPr="00986500">
        <w:rPr>
          <w:rFonts w:ascii="GHEA Grapalat" w:eastAsia="Arial Unicode MS" w:hAnsi="GHEA Grapalat" w:cs="Arial Unicode MS"/>
        </w:rPr>
        <w:t xml:space="preserve">  ___________________________________________      </w:t>
      </w:r>
      <w:r w:rsidRPr="00AA1D05">
        <w:rPr>
          <w:rFonts w:ascii="GHEA Grapalat" w:hAnsi="GHEA Grapalat"/>
        </w:rPr>
        <w:t xml:space="preserve"> </w:t>
      </w:r>
      <w:r w:rsidRPr="00986500">
        <w:rPr>
          <w:rFonts w:ascii="GHEA Grapalat" w:hAnsi="GHEA Grapalat" w:cs="Sylfaen"/>
          <w:b/>
        </w:rPr>
        <w:t>Հ Վ Հ Հ</w:t>
      </w:r>
    </w:p>
    <w:p w:rsidR="00530C2C" w:rsidRPr="00986500" w:rsidRDefault="00530C2C" w:rsidP="00530C2C">
      <w:pPr>
        <w:ind w:left="432" w:hanging="432"/>
        <w:jc w:val="both"/>
        <w:rPr>
          <w:rFonts w:ascii="GHEA Grapalat" w:hAnsi="GHEA Grapalat" w:cs="Sylfaen"/>
        </w:rPr>
      </w:pPr>
      <w:r w:rsidRPr="00986500">
        <w:rPr>
          <w:rFonts w:ascii="GHEA Grapalat" w:hAnsi="GHEA Grapalat" w:cs="Sylfaen"/>
        </w:rPr>
        <w:t xml:space="preserve">      Պետական ռեգիստրի գրանցման համարը, ամսաթիվը </w:t>
      </w:r>
    </w:p>
    <w:p w:rsidR="00530C2C" w:rsidRPr="00986500" w:rsidRDefault="00530C2C" w:rsidP="00530C2C">
      <w:pPr>
        <w:jc w:val="both"/>
        <w:rPr>
          <w:rFonts w:ascii="GHEA Grapalat" w:eastAsia="Arial Unicode MS" w:hAnsi="GHEA Grapalat" w:cs="Arial Unicode MS"/>
        </w:rPr>
      </w:pPr>
      <w:r w:rsidRPr="00986500">
        <w:rPr>
          <w:rFonts w:ascii="GHEA Grapalat" w:eastAsia="Arial Unicode MS" w:hAnsi="GHEA Grapalat" w:cs="Arial Unicode MS"/>
        </w:rPr>
        <w:t xml:space="preserve">_______________________________________________________________  </w:t>
      </w:r>
      <w:r w:rsidRPr="00986500">
        <w:rPr>
          <w:rFonts w:ascii="GHEA Grapalat" w:eastAsia="Arial Unicode MS" w:hAnsi="GHEA Grapalat" w:cs="Arial Unicode MS"/>
        </w:rPr>
        <w:tab/>
      </w:r>
      <w:r w:rsidRPr="00986500">
        <w:rPr>
          <w:rFonts w:ascii="GHEA Grapalat" w:eastAsia="Arial Unicode MS" w:hAnsi="GHEA Grapalat" w:cs="Arial Unicode MS"/>
        </w:rPr>
        <w:tab/>
      </w:r>
      <w:r w:rsidRPr="00986500">
        <w:rPr>
          <w:rFonts w:ascii="GHEA Grapalat" w:eastAsia="Arial Unicode MS" w:hAnsi="GHEA Grapalat" w:cs="Arial Unicode MS"/>
        </w:rPr>
        <w:tab/>
      </w:r>
      <w:r w:rsidRPr="00986500">
        <w:rPr>
          <w:rFonts w:ascii="GHEA Grapalat" w:eastAsia="Arial Unicode MS" w:hAnsi="GHEA Grapalat" w:cs="Arial Unicode MS"/>
        </w:rPr>
        <w:tab/>
      </w:r>
      <w:r w:rsidRPr="00986500">
        <w:rPr>
          <w:rFonts w:ascii="GHEA Grapalat" w:eastAsia="Arial Unicode MS" w:hAnsi="GHEA Grapalat" w:cs="Arial Unicode MS"/>
        </w:rPr>
        <w:tab/>
        <w:t xml:space="preserve">________________________________________                                </w:t>
      </w:r>
      <w:r w:rsidRPr="00986500">
        <w:rPr>
          <w:rFonts w:ascii="GHEA Grapalat" w:hAnsi="GHEA Grapalat" w:cs="Sylfaen"/>
          <w:lang w:val="hy-AM"/>
        </w:rPr>
        <w:t>Տ</w:t>
      </w:r>
      <w:r w:rsidRPr="00986500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 </w:t>
      </w:r>
      <w:r w:rsidRPr="00986500">
        <w:rPr>
          <w:rFonts w:ascii="GHEA Grapalat" w:hAnsi="GHEA Grapalat" w:cs="Sylfaen"/>
        </w:rPr>
        <w:tab/>
        <w:t xml:space="preserve"> (հեռախոսահամարը)</w:t>
      </w:r>
    </w:p>
    <w:p w:rsidR="00530C2C" w:rsidRPr="00986500" w:rsidRDefault="00530C2C" w:rsidP="00530C2C">
      <w:pPr>
        <w:ind w:hanging="432"/>
        <w:jc w:val="both"/>
        <w:rPr>
          <w:rFonts w:ascii="GHEA Grapalat" w:hAnsi="GHEA Grapalat" w:cs="Sylfaen"/>
          <w:lang w:val="hy-AM"/>
        </w:rPr>
      </w:pPr>
      <w:r w:rsidRPr="00986500">
        <w:rPr>
          <w:rFonts w:ascii="GHEA Grapalat" w:eastAsia="Arial Unicode MS" w:hAnsi="GHEA Grapalat" w:cs="Arial Unicode MS"/>
          <w:lang w:val="hy-AM"/>
        </w:rPr>
        <w:lastRenderedPageBreak/>
        <w:t xml:space="preserve">____________________________________________________________  </w:t>
      </w:r>
      <w:r w:rsidRPr="00986500">
        <w:rPr>
          <w:rFonts w:ascii="GHEA Grapalat" w:eastAsia="Arial Unicode MS" w:hAnsi="GHEA Grapalat" w:cs="Arial Unicode MS"/>
          <w:lang w:val="hy-AM"/>
        </w:rPr>
        <w:tab/>
      </w:r>
      <w:r w:rsidRPr="00986500">
        <w:rPr>
          <w:rFonts w:ascii="GHEA Grapalat" w:eastAsia="Arial Unicode MS" w:hAnsi="GHEA Grapalat" w:cs="Arial Unicode MS"/>
          <w:lang w:val="hy-AM"/>
        </w:rPr>
        <w:tab/>
      </w:r>
      <w:r w:rsidRPr="00986500">
        <w:rPr>
          <w:rFonts w:ascii="GHEA Grapalat" w:eastAsia="Arial Unicode MS" w:hAnsi="GHEA Grapalat" w:cs="Arial Unicode MS"/>
          <w:lang w:val="hy-AM"/>
        </w:rPr>
        <w:tab/>
      </w:r>
      <w:r w:rsidRPr="00986500">
        <w:rPr>
          <w:rFonts w:ascii="GHEA Grapalat" w:eastAsia="Arial Unicode MS" w:hAnsi="GHEA Grapalat" w:cs="Arial Unicode MS"/>
          <w:lang w:val="hy-AM"/>
        </w:rPr>
        <w:tab/>
      </w:r>
      <w:r w:rsidRPr="00986500">
        <w:rPr>
          <w:rFonts w:ascii="GHEA Grapalat" w:eastAsia="Arial Unicode MS" w:hAnsi="GHEA Grapalat" w:cs="Arial Unicode MS"/>
          <w:lang w:val="hy-AM"/>
        </w:rPr>
        <w:tab/>
        <w:t xml:space="preserve">________________________________________                      </w:t>
      </w:r>
      <w:r w:rsidRPr="00986500">
        <w:rPr>
          <w:rFonts w:ascii="GHEA Grapalat" w:hAnsi="GHEA Grapalat" w:cs="Sylfaen"/>
          <w:lang w:val="hy-AM"/>
        </w:rPr>
        <w:t>Տնտեսավարող սուբյեկտի ղեկավարի կամ փոխարինող անձի ազգանունը, անունը, հայրանունը                  (հեռախոսահամարը)</w:t>
      </w:r>
    </w:p>
    <w:p w:rsidR="00530C2C" w:rsidRPr="00986500" w:rsidRDefault="00530C2C" w:rsidP="00530C2C">
      <w:pPr>
        <w:jc w:val="both"/>
        <w:rPr>
          <w:rFonts w:ascii="GHEA Grapalat" w:eastAsia="Arial Unicode MS" w:hAnsi="GHEA Grapalat" w:cs="Arial Unicode MS"/>
          <w:lang w:val="hy-AM"/>
        </w:rPr>
      </w:pPr>
    </w:p>
    <w:p w:rsidR="00530C2C" w:rsidRPr="00986500" w:rsidRDefault="00530C2C" w:rsidP="00530C2C">
      <w:pPr>
        <w:jc w:val="both"/>
        <w:rPr>
          <w:rFonts w:ascii="GHEA Grapalat" w:eastAsia="Arial Unicode MS" w:hAnsi="GHEA Grapalat" w:cs="Arial Unicode MS"/>
          <w:lang w:val="hy-AM"/>
        </w:rPr>
      </w:pPr>
      <w:r w:rsidRPr="00986500">
        <w:rPr>
          <w:rFonts w:ascii="GHEA Grapalat" w:eastAsia="Arial Unicode MS" w:hAnsi="GHEA Grapalat" w:cs="Arial Unicode MS"/>
          <w:lang w:val="hy-AM"/>
        </w:rPr>
        <w:t>Ստուգման հանձնարարագրի համարը` _______ տրված` ______________________ 20____թ.</w:t>
      </w:r>
    </w:p>
    <w:p w:rsidR="00530C2C" w:rsidRPr="00986500" w:rsidRDefault="00530C2C" w:rsidP="00530C2C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  <w:r w:rsidRPr="00986500">
        <w:rPr>
          <w:rFonts w:ascii="GHEA Grapalat" w:eastAsia="Arial Unicode MS" w:hAnsi="GHEA Grapalat" w:cs="Arial Unicode MS"/>
          <w:lang w:val="hy-AM"/>
        </w:rPr>
        <w:t xml:space="preserve">Ստուգման նպատակը, պարզաբանման ենթակա հարցերի համարները` </w:t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986500">
        <w:rPr>
          <w:rFonts w:ascii="GHEA Grapalat" w:eastAsia="Arial Unicode MS" w:hAnsi="GHEA Grapalat" w:cs="Arial Unicode MS"/>
          <w:u w:val="single"/>
          <w:lang w:val="hy-AM"/>
        </w:rPr>
        <w:tab/>
      </w:r>
    </w:p>
    <w:p w:rsidR="00530C2C" w:rsidRPr="00986500" w:rsidRDefault="00530C2C" w:rsidP="00530C2C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</w:p>
    <w:p w:rsidR="00530C2C" w:rsidRPr="00986500" w:rsidRDefault="00530C2C" w:rsidP="00530C2C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</w:p>
    <w:p w:rsidR="00530C2C" w:rsidRPr="00986500" w:rsidRDefault="00530C2C" w:rsidP="00530C2C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</w:p>
    <w:tbl>
      <w:tblPr>
        <w:tblW w:w="149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455"/>
        <w:gridCol w:w="9359"/>
      </w:tblGrid>
      <w:tr w:rsidR="00530C2C" w:rsidRPr="00986500" w:rsidTr="000C5C16">
        <w:trPr>
          <w:trHeight w:val="85"/>
          <w:tblCellSpacing w:w="0" w:type="dxa"/>
          <w:jc w:val="center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AA1D05" w:rsidRDefault="00530C2C" w:rsidP="000C5C16">
            <w:pPr>
              <w:spacing w:before="100" w:beforeAutospacing="1"/>
              <w:ind w:left="360"/>
              <w:rPr>
                <w:rFonts w:ascii="GHEA Grapalat" w:hAnsi="GHEA Grapalat"/>
                <w:b/>
              </w:rPr>
            </w:pPr>
            <w:r w:rsidRPr="00AA1D05">
              <w:rPr>
                <w:rFonts w:ascii="GHEA Grapalat" w:hAnsi="GHEA Grapalat"/>
                <w:b/>
              </w:rPr>
              <w:t>ՀՀ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AA1D05" w:rsidRDefault="00530C2C" w:rsidP="000C5C16">
            <w:pPr>
              <w:spacing w:before="100" w:beforeAutospacing="1"/>
              <w:jc w:val="center"/>
              <w:rPr>
                <w:rFonts w:ascii="GHEA Grapalat" w:hAnsi="GHEA Grapalat"/>
                <w:b/>
              </w:rPr>
            </w:pPr>
            <w:r w:rsidRPr="00986500">
              <w:rPr>
                <w:rFonts w:ascii="GHEA Grapalat" w:hAnsi="GHEA Grapalat"/>
                <w:b/>
              </w:rPr>
              <w:t>ՏԵՂԵԿԱՏՎԱԿԱՆ ՀԱՐՑԵՐ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AA1D05" w:rsidRDefault="00530C2C" w:rsidP="000C5C16">
            <w:pPr>
              <w:jc w:val="center"/>
              <w:rPr>
                <w:rFonts w:ascii="GHEA Grapalat" w:hAnsi="GHEA Grapalat"/>
                <w:b/>
              </w:rPr>
            </w:pPr>
            <w:r w:rsidRPr="00986500">
              <w:rPr>
                <w:rFonts w:ascii="GHEA Grapalat" w:hAnsi="GHEA Grapalat"/>
                <w:b/>
              </w:rPr>
              <w:t>ՊԱՏԱՍԽԱՆ</w:t>
            </w:r>
          </w:p>
        </w:tc>
      </w:tr>
      <w:tr w:rsidR="00530C2C" w:rsidRPr="00986500" w:rsidTr="000C5C16">
        <w:trPr>
          <w:trHeight w:val="598"/>
          <w:tblCellSpacing w:w="0" w:type="dxa"/>
          <w:jc w:val="center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AA1D05" w:rsidRDefault="00530C2C" w:rsidP="000C5C16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986500" w:rsidRDefault="00530C2C" w:rsidP="000C5C16">
            <w:pPr>
              <w:spacing w:before="100" w:beforeAutospacing="1"/>
              <w:jc w:val="both"/>
              <w:rPr>
                <w:rFonts w:ascii="GHEA Grapalat" w:hAnsi="GHEA Grapalat"/>
              </w:rPr>
            </w:pPr>
            <w:r w:rsidRPr="00986500">
              <w:rPr>
                <w:rFonts w:ascii="GHEA Grapalat" w:hAnsi="GHEA Grapalat" w:cs="Sylfaen"/>
                <w:lang w:val="hy-AM"/>
              </w:rPr>
              <w:t>Գործունեության տեսակ</w:t>
            </w:r>
            <w:r w:rsidRPr="00986500">
              <w:rPr>
                <w:rFonts w:ascii="GHEA Grapalat" w:hAnsi="GHEA Grapalat" w:cs="Sylfaen"/>
              </w:rPr>
              <w:t>ներ</w:t>
            </w:r>
            <w:r w:rsidRPr="00986500">
              <w:rPr>
                <w:rFonts w:ascii="GHEA Grapalat" w:hAnsi="GHEA Grapalat" w:cs="Sylfaen"/>
                <w:lang w:val="hy-AM"/>
              </w:rPr>
              <w:t>ը, լիցենզիան</w:t>
            </w:r>
            <w:r w:rsidRPr="00986500">
              <w:rPr>
                <w:rFonts w:ascii="GHEA Grapalat" w:hAnsi="GHEA Grapalat" w:cs="Sylfaen"/>
              </w:rPr>
              <w:t>/ները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AA1D05" w:rsidRDefault="00530C2C" w:rsidP="000C5C16">
            <w:pPr>
              <w:jc w:val="both"/>
              <w:rPr>
                <w:rFonts w:ascii="GHEA Grapalat" w:hAnsi="GHEA Grapalat"/>
              </w:rPr>
            </w:pPr>
          </w:p>
        </w:tc>
      </w:tr>
      <w:tr w:rsidR="00530C2C" w:rsidRPr="00802988" w:rsidTr="000C5C16">
        <w:trPr>
          <w:trHeight w:val="598"/>
          <w:tblCellSpacing w:w="0" w:type="dxa"/>
          <w:jc w:val="center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AA1D05" w:rsidRDefault="00530C2C" w:rsidP="000C5C16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986500" w:rsidRDefault="00530C2C" w:rsidP="000C5C16">
            <w:pPr>
              <w:spacing w:before="100" w:beforeAutospacing="1"/>
              <w:jc w:val="both"/>
              <w:rPr>
                <w:rFonts w:ascii="GHEA Grapalat" w:hAnsi="GHEA Grapalat" w:cs="Sylfaen"/>
                <w:lang w:val="hy-AM"/>
              </w:rPr>
            </w:pPr>
            <w:r w:rsidRPr="00986500">
              <w:rPr>
                <w:rFonts w:ascii="GHEA Grapalat" w:hAnsi="GHEA Grapalat" w:cs="Sylfaen"/>
                <w:lang w:val="hy-AM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AA3093" w:rsidRDefault="00530C2C" w:rsidP="000C5C16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530C2C" w:rsidRPr="00986500" w:rsidTr="000C5C16">
        <w:trPr>
          <w:trHeight w:val="598"/>
          <w:tblCellSpacing w:w="0" w:type="dxa"/>
          <w:jc w:val="center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AA1D05" w:rsidRDefault="00530C2C" w:rsidP="000C5C16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986500" w:rsidRDefault="00530C2C" w:rsidP="000C5C16">
            <w:pPr>
              <w:spacing w:before="100" w:beforeAutospacing="1"/>
              <w:jc w:val="both"/>
              <w:rPr>
                <w:rFonts w:ascii="GHEA Grapalat" w:hAnsi="GHEA Grapalat"/>
                <w:lang w:val="hy-AM"/>
              </w:rPr>
            </w:pPr>
            <w:r w:rsidRPr="00986500">
              <w:rPr>
                <w:rFonts w:ascii="GHEA Grapalat" w:hAnsi="GHEA Grapalat"/>
                <w:lang w:val="hy-AM"/>
              </w:rPr>
              <w:t>Մահճակալային հագեցվածությունը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AA1D05" w:rsidRDefault="00530C2C" w:rsidP="000C5C16">
            <w:pPr>
              <w:jc w:val="both"/>
              <w:rPr>
                <w:rFonts w:ascii="GHEA Grapalat" w:hAnsi="GHEA Grapalat"/>
              </w:rPr>
            </w:pPr>
          </w:p>
        </w:tc>
      </w:tr>
      <w:tr w:rsidR="00530C2C" w:rsidRPr="00986500" w:rsidTr="000C5C16">
        <w:trPr>
          <w:trHeight w:val="598"/>
          <w:tblCellSpacing w:w="0" w:type="dxa"/>
          <w:jc w:val="center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AA1D05" w:rsidRDefault="00530C2C" w:rsidP="000C5C16">
            <w:pPr>
              <w:pStyle w:val="ListParagraph"/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986500" w:rsidRDefault="00530C2C" w:rsidP="000C5C16">
            <w:pPr>
              <w:jc w:val="both"/>
              <w:rPr>
                <w:rFonts w:ascii="GHEA Grapalat" w:hAnsi="GHEA Grapalat"/>
                <w:lang w:val="hy-AM"/>
              </w:rPr>
            </w:pPr>
            <w:r w:rsidRPr="00986500">
              <w:rPr>
                <w:rFonts w:ascii="GHEA Grapalat" w:hAnsi="GHEA Grapalat"/>
                <w:lang w:val="hy-AM"/>
              </w:rPr>
              <w:t>Բուժաշխատողների թիվը՝</w:t>
            </w:r>
          </w:p>
          <w:p w:rsidR="00530C2C" w:rsidRPr="00986500" w:rsidRDefault="00530C2C" w:rsidP="000C5C16">
            <w:pPr>
              <w:jc w:val="both"/>
              <w:rPr>
                <w:rFonts w:ascii="GHEA Grapalat" w:hAnsi="GHEA Grapalat"/>
                <w:lang w:val="hy-AM"/>
              </w:rPr>
            </w:pPr>
            <w:r w:rsidRPr="00986500">
              <w:rPr>
                <w:rFonts w:ascii="GHEA Grapalat" w:hAnsi="GHEA Grapalat"/>
                <w:lang w:val="hy-AM"/>
              </w:rPr>
              <w:t>Ավագ</w:t>
            </w:r>
          </w:p>
          <w:p w:rsidR="00530C2C" w:rsidRPr="00986500" w:rsidRDefault="00530C2C" w:rsidP="000C5C16">
            <w:pPr>
              <w:jc w:val="both"/>
              <w:rPr>
                <w:rFonts w:ascii="GHEA Grapalat" w:hAnsi="GHEA Grapalat"/>
                <w:lang w:val="hy-AM"/>
              </w:rPr>
            </w:pPr>
            <w:r w:rsidRPr="00986500">
              <w:rPr>
                <w:rFonts w:ascii="GHEA Grapalat" w:hAnsi="GHEA Grapalat"/>
                <w:lang w:val="hy-AM"/>
              </w:rPr>
              <w:t>Միջին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C2C" w:rsidRPr="00AA1D05" w:rsidRDefault="00530C2C" w:rsidP="000C5C16">
            <w:pPr>
              <w:jc w:val="both"/>
              <w:rPr>
                <w:rFonts w:ascii="GHEA Grapalat" w:hAnsi="GHEA Grapalat"/>
              </w:rPr>
            </w:pPr>
            <w:r w:rsidRPr="00AA1D05">
              <w:rPr>
                <w:rFonts w:ascii="Calibri" w:hAnsi="Calibri"/>
              </w:rPr>
              <w:t> </w:t>
            </w:r>
          </w:p>
        </w:tc>
      </w:tr>
    </w:tbl>
    <w:p w:rsidR="00530C2C" w:rsidRPr="00AA1D05" w:rsidRDefault="00530C2C" w:rsidP="00530C2C">
      <w:pPr>
        <w:jc w:val="center"/>
        <w:rPr>
          <w:rFonts w:ascii="GHEA Grapalat" w:hAnsi="GHEA Grapalat"/>
          <w:b/>
          <w:sz w:val="24"/>
          <w:lang w:val="hy-AM"/>
        </w:rPr>
      </w:pPr>
    </w:p>
    <w:p w:rsidR="00530C2C" w:rsidRPr="00AA1D05" w:rsidRDefault="00530C2C" w:rsidP="00530C2C">
      <w:pPr>
        <w:jc w:val="center"/>
        <w:rPr>
          <w:rFonts w:ascii="GHEA Grapalat" w:hAnsi="GHEA Grapalat"/>
          <w:b/>
          <w:sz w:val="24"/>
          <w:lang w:val="hy-AM"/>
        </w:rPr>
      </w:pPr>
    </w:p>
    <w:p w:rsidR="00530C2C" w:rsidRPr="00AA1D05" w:rsidRDefault="00530C2C" w:rsidP="00530C2C">
      <w:pPr>
        <w:jc w:val="center"/>
        <w:rPr>
          <w:rFonts w:ascii="GHEA Grapalat" w:hAnsi="GHEA Grapalat"/>
          <w:b/>
          <w:sz w:val="24"/>
          <w:lang w:val="hy-AM"/>
        </w:rPr>
      </w:pPr>
    </w:p>
    <w:p w:rsidR="00530C2C" w:rsidRPr="00DA41CB" w:rsidRDefault="00530C2C" w:rsidP="00530C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30C2C" w:rsidRDefault="00530C2C" w:rsidP="00530C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30C2C" w:rsidRDefault="00530C2C" w:rsidP="00530C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30C2C" w:rsidRPr="00DA41CB" w:rsidRDefault="00530C2C" w:rsidP="00530C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30C2C" w:rsidRPr="00DA41CB" w:rsidRDefault="00530C2C" w:rsidP="00530C2C">
      <w:pPr>
        <w:rPr>
          <w:rFonts w:ascii="GHEA Grapalat" w:hAnsi="GHEA Grapalat"/>
          <w:b/>
          <w:sz w:val="24"/>
          <w:szCs w:val="24"/>
          <w:lang w:val="hy-AM"/>
        </w:rPr>
      </w:pPr>
    </w:p>
    <w:p w:rsidR="00530C2C" w:rsidRPr="00DA41CB" w:rsidRDefault="00530C2C" w:rsidP="00530C2C">
      <w:pPr>
        <w:jc w:val="center"/>
        <w:rPr>
          <w:rFonts w:ascii="GHEA Grapalat" w:hAnsi="GHEA Grapalat"/>
          <w:b/>
          <w:lang w:val="hy-AM"/>
        </w:rPr>
      </w:pPr>
    </w:p>
    <w:p w:rsidR="00530C2C" w:rsidRPr="00986500" w:rsidRDefault="00530C2C" w:rsidP="00530C2C">
      <w:pPr>
        <w:jc w:val="center"/>
        <w:rPr>
          <w:rFonts w:ascii="GHEA Grapalat" w:hAnsi="GHEA Grapalat"/>
          <w:b/>
          <w:lang w:val="hy-AM"/>
        </w:rPr>
      </w:pPr>
      <w:r w:rsidRPr="00986500">
        <w:rPr>
          <w:rFonts w:ascii="GHEA Grapalat" w:hAnsi="GHEA Grapalat"/>
          <w:b/>
          <w:lang w:val="hy-AM"/>
        </w:rPr>
        <w:lastRenderedPageBreak/>
        <w:t>ՀԱՐՑԱՇԱՐ</w:t>
      </w:r>
    </w:p>
    <w:p w:rsidR="00530C2C" w:rsidRPr="00986500" w:rsidRDefault="00530C2C" w:rsidP="00530C2C">
      <w:pPr>
        <w:jc w:val="center"/>
        <w:rPr>
          <w:rFonts w:ascii="GHEA Grapalat" w:hAnsi="GHEA Grapalat"/>
          <w:b/>
          <w:lang w:val="hy-AM"/>
        </w:rPr>
      </w:pPr>
    </w:p>
    <w:p w:rsidR="00530C2C" w:rsidRPr="00AA1D05" w:rsidRDefault="00530C2C" w:rsidP="00530C2C">
      <w:pPr>
        <w:jc w:val="center"/>
        <w:rPr>
          <w:rFonts w:ascii="GHEA Grapalat" w:hAnsi="GHEA Grapalat"/>
          <w:b/>
          <w:lang w:val="hy-AM"/>
        </w:rPr>
      </w:pPr>
      <w:r w:rsidRPr="00AA1D05">
        <w:rPr>
          <w:rFonts w:ascii="GHEA Grapalat" w:hAnsi="GHEA Grapalat"/>
          <w:b/>
          <w:lang w:val="hy-AM"/>
        </w:rPr>
        <w:t>ՀՀ առողջապահական  և աշխատանքի տեսչական մարմնի կողմից կազմակերպություններում</w:t>
      </w:r>
    </w:p>
    <w:p w:rsidR="00530C2C" w:rsidRPr="00AA1D05" w:rsidRDefault="00530C2C" w:rsidP="00530C2C">
      <w:pPr>
        <w:jc w:val="center"/>
        <w:rPr>
          <w:rFonts w:ascii="GHEA Grapalat" w:hAnsi="GHEA Grapalat"/>
          <w:b/>
          <w:lang w:val="hy-AM"/>
        </w:rPr>
      </w:pPr>
      <w:r w:rsidRPr="00AA1D05">
        <w:rPr>
          <w:rFonts w:ascii="GHEA Grapalat" w:hAnsi="GHEA Grapalat"/>
          <w:b/>
          <w:color w:val="000000"/>
          <w:lang w:val="hy-AM"/>
        </w:rPr>
        <w:t xml:space="preserve">պալիատիվ բժշկական օգնության և սպասարկման </w:t>
      </w:r>
      <w:r w:rsidRPr="00AA1D05">
        <w:rPr>
          <w:rFonts w:ascii="GHEA Grapalat" w:hAnsi="GHEA Grapalat"/>
          <w:b/>
          <w:lang w:val="hy-AM"/>
        </w:rPr>
        <w:t>շրջանակներում իրավական նորմերի</w:t>
      </w:r>
    </w:p>
    <w:p w:rsidR="00530C2C" w:rsidRPr="00AA1D05" w:rsidRDefault="00530C2C" w:rsidP="00530C2C">
      <w:pPr>
        <w:jc w:val="center"/>
        <w:rPr>
          <w:rFonts w:ascii="GHEA Grapalat" w:hAnsi="GHEA Grapalat"/>
          <w:b/>
          <w:lang w:val="hy-AM"/>
        </w:rPr>
      </w:pPr>
      <w:r w:rsidRPr="00AA1D05">
        <w:rPr>
          <w:rFonts w:ascii="GHEA Grapalat" w:hAnsi="GHEA Grapalat"/>
          <w:b/>
          <w:lang w:val="hy-AM"/>
        </w:rPr>
        <w:t>նվազագույն պահանջների կատարման նկատմամբ իրականացվող ստուգումների</w:t>
      </w:r>
    </w:p>
    <w:p w:rsidR="00530C2C" w:rsidRPr="00DA41CB" w:rsidRDefault="00530C2C" w:rsidP="00530C2C">
      <w:pPr>
        <w:jc w:val="center"/>
        <w:rPr>
          <w:rFonts w:ascii="GHEA Grapalat" w:hAnsi="GHEA Grapalat"/>
          <w:b/>
          <w:bCs/>
          <w:color w:val="000000"/>
          <w:lang w:val="hy-AM"/>
        </w:rPr>
      </w:pPr>
    </w:p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45"/>
        <w:gridCol w:w="2977"/>
        <w:gridCol w:w="567"/>
        <w:gridCol w:w="425"/>
        <w:gridCol w:w="567"/>
        <w:gridCol w:w="709"/>
        <w:gridCol w:w="1842"/>
        <w:gridCol w:w="2401"/>
      </w:tblGrid>
      <w:tr w:rsidR="00530C2C" w:rsidRPr="00DA41CB" w:rsidTr="000C5C16">
        <w:trPr>
          <w:trHeight w:val="998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DA41CB">
              <w:rPr>
                <w:rFonts w:ascii="GHEA Grapalat" w:hAnsi="GHEA Grapalat" w:cs="Sylfaen"/>
                <w:b/>
                <w:lang w:val="af-ZA"/>
              </w:rPr>
              <w:t>N</w:t>
            </w:r>
            <w:r w:rsidRPr="00DA41CB">
              <w:rPr>
                <w:rFonts w:ascii="GHEA Grapalat" w:hAnsi="GHEA Grapalat" w:cs="Sylfaen"/>
                <w:b/>
              </w:rPr>
              <w:t>N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tabs>
                <w:tab w:val="center" w:pos="317"/>
              </w:tabs>
              <w:ind w:left="178"/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DA41CB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297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DA41CB">
              <w:rPr>
                <w:rFonts w:ascii="GHEA Grapalat" w:hAnsi="GHEA Grapalat" w:cs="Sylfaen"/>
                <w:b/>
              </w:rPr>
              <w:t>Հղում</w:t>
            </w:r>
            <w:r>
              <w:rPr>
                <w:rFonts w:ascii="GHEA Grapalat" w:hAnsi="GHEA Grapalat" w:cs="Sylfaen"/>
                <w:b/>
              </w:rPr>
              <w:t xml:space="preserve"> </w:t>
            </w:r>
            <w:r w:rsidRPr="00DA41CB">
              <w:rPr>
                <w:rFonts w:ascii="GHEA Grapalat" w:hAnsi="GHEA Grapalat" w:cs="Sylfaen"/>
                <w:b/>
              </w:rPr>
              <w:t>նորմատիվ ակտին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DA41CB">
              <w:rPr>
                <w:rFonts w:ascii="GHEA Grapalat" w:hAnsi="GHEA Grapalat" w:cs="Sylfaen"/>
                <w:b/>
              </w:rPr>
              <w:t>այո</w:t>
            </w: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DA41CB">
              <w:rPr>
                <w:rFonts w:ascii="GHEA Grapalat" w:hAnsi="GHEA Grapalat" w:cs="Sylfaen"/>
                <w:b/>
              </w:rPr>
              <w:t>ոչ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b/>
                <w:lang w:eastAsia="en-US"/>
              </w:rPr>
            </w:pPr>
            <w:r w:rsidRPr="00DA41CB">
              <w:rPr>
                <w:rFonts w:ascii="GHEA Grapalat" w:hAnsi="GHEA Grapalat" w:cs="Sylfaen"/>
                <w:b/>
              </w:rPr>
              <w:t>չ/պ</w:t>
            </w:r>
          </w:p>
        </w:tc>
        <w:tc>
          <w:tcPr>
            <w:tcW w:w="709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b/>
                <w:lang w:eastAsia="en-US"/>
              </w:rPr>
            </w:pPr>
            <w:r w:rsidRPr="00DA41CB">
              <w:rPr>
                <w:rFonts w:ascii="GHEA Grapalat" w:hAnsi="GHEA Grapalat" w:cs="Sylfaen"/>
                <w:b/>
              </w:rPr>
              <w:t>Կշիռ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b/>
              </w:rPr>
            </w:pPr>
            <w:r w:rsidRPr="00DA41CB">
              <w:rPr>
                <w:rFonts w:ascii="GHEA Grapalat" w:hAnsi="GHEA Grapalat" w:cs="Sylfaen"/>
                <w:b/>
              </w:rPr>
              <w:t>Ստուգման</w:t>
            </w:r>
          </w:p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DA41CB">
              <w:rPr>
                <w:rFonts w:ascii="GHEA Grapalat" w:hAnsi="GHEA Grapalat" w:cs="Sylfaen"/>
                <w:b/>
              </w:rPr>
              <w:t>մեթոդ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b/>
              </w:rPr>
            </w:pPr>
            <w:r w:rsidRPr="00DA41CB">
              <w:rPr>
                <w:rFonts w:ascii="GHEA Grapalat" w:hAnsi="GHEA Grapalat" w:cs="Sylfaen"/>
                <w:b/>
              </w:rPr>
              <w:t>Մեկնաբանություններ</w:t>
            </w:r>
          </w:p>
        </w:tc>
      </w:tr>
      <w:tr w:rsidR="00530C2C" w:rsidRPr="00DA41CB" w:rsidTr="000C5C16">
        <w:trPr>
          <w:trHeight w:val="135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Կազմակերպությունն</w:t>
            </w:r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ունի</w:t>
            </w:r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բժշկական</w:t>
            </w:r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օգնության</w:t>
            </w:r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տեսակների</w:t>
            </w:r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իրականացման</w:t>
            </w:r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թույլտվություն՝</w:t>
            </w:r>
            <w:r w:rsidRPr="000E1457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en-US"/>
              </w:rPr>
              <w:t>լիցենզիա</w:t>
            </w:r>
            <w:r w:rsidRPr="00DA41CB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>:</w:t>
            </w:r>
          </w:p>
        </w:tc>
        <w:tc>
          <w:tcPr>
            <w:tcW w:w="2977" w:type="dxa"/>
            <w:vAlign w:val="center"/>
          </w:tcPr>
          <w:p w:rsidR="00530C2C" w:rsidRPr="00B86A46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Բնակչության 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բժշկական օգնության և սպասարկման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18, մաս 1-ին, </w:t>
            </w:r>
          </w:p>
          <w:p w:rsidR="00530C2C" w:rsidRPr="008034B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ավելված, կետ </w:t>
            </w:r>
            <w:r>
              <w:rPr>
                <w:rFonts w:ascii="GHEA Grapalat" w:hAnsi="GHEA Grapalat" w:cs="Sylfaen"/>
                <w:sz w:val="18"/>
                <w:lang w:val="af-ZA"/>
              </w:rPr>
              <w:t>3</w:t>
            </w:r>
          </w:p>
          <w:p w:rsidR="00530C2C" w:rsidRPr="00AA1D05" w:rsidRDefault="00530C2C" w:rsidP="000C5C16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750A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r w:rsidRPr="00DA41CB">
              <w:rPr>
                <w:rFonts w:ascii="GHEA Grapalat" w:hAnsi="GHEA Grapalat" w:cs="Sylfaen"/>
              </w:rPr>
              <w:t>աստաթղթային</w:t>
            </w:r>
          </w:p>
          <w:p w:rsidR="00530C2C" w:rsidRPr="00DA41CB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818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Կազմակերպության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պացիենտի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նրա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օրինական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ներկայացուցչի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կնքվում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տրամադրման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պայմանագիր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977" w:type="dxa"/>
          </w:tcPr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ավելված, կետ </w:t>
            </w:r>
            <w:r>
              <w:rPr>
                <w:rFonts w:ascii="GHEA Grapalat" w:hAnsi="GHEA Grapalat" w:cs="Sylfaen"/>
                <w:sz w:val="18"/>
                <w:lang w:val="af-ZA"/>
              </w:rPr>
              <w:t>4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750A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r w:rsidRPr="00DA41CB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562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18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տարեկան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բարձր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տարիքի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պացիենտի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վարման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պալիատիվ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օգնության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սպասարկման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շրջանակներում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կիրառվում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է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հաստատված ձևաչափի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«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Պալիատիվ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օգնության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սպասարկման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շրջանակներում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կիրառվող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18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տարեկան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բարձր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տարիքի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պացիենտի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վարման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քարտ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»: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ավելված, կետ 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10, </w:t>
            </w:r>
          </w:p>
          <w:p w:rsidR="00530C2C" w:rsidRPr="008034BC" w:rsidRDefault="00530C2C" w:rsidP="000C5C16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8034BC">
              <w:rPr>
                <w:rFonts w:ascii="GHEA Grapalat" w:hAnsi="GHEA Grapalat" w:cs="Sylfaen"/>
                <w:sz w:val="18"/>
                <w:lang w:val="hy-AM"/>
              </w:rPr>
              <w:t>հավելվածի ձև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 w:rsidRPr="00D750A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:rsidTr="000C5C16">
        <w:trPr>
          <w:trHeight w:val="562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numPr>
                <w:ilvl w:val="0"/>
                <w:numId w:val="6"/>
              </w:num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Պ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ալիատիվ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օգնություն</w:t>
            </w:r>
            <w:r w:rsidRPr="00DA41C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ն</w:t>
            </w:r>
            <w:r w:rsidRPr="000E1457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ու</w:t>
            </w:r>
            <w:r w:rsidRPr="000E1457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սպասարկումն</w:t>
            </w:r>
            <w:r w:rsidRPr="000E1457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շաբաթական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7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24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սկզբունքով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ավելված, կետ </w:t>
            </w:r>
            <w:r w:rsidRPr="00BD5C2E">
              <w:rPr>
                <w:rFonts w:ascii="GHEA Grapalat" w:hAnsi="GHEA Grapalat" w:cs="Sylfaen"/>
                <w:sz w:val="18"/>
                <w:lang w:val="hy-AM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 w:rsidRPr="00D750A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5</w:t>
            </w:r>
            <w:r>
              <w:rPr>
                <w:rFonts w:ascii="Cambria Math" w:hAnsi="Cambria Math" w:cs="Cambria Math"/>
                <w:lang w:val="af-ZA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Առողջության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առաջնային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պահպանման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հաստատությունում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պալիատիվ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բուժօգնության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ծառայությունները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մատուցվում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տվյալ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ժամերի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ընթացքում՝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բազմամասնագիտական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թիմի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կանչերի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միջոցով։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lastRenderedPageBreak/>
              <w:t>h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ավելված, կետ </w:t>
            </w:r>
            <w:r w:rsidRPr="00BD5C2E">
              <w:rPr>
                <w:rFonts w:ascii="GHEA Grapalat" w:hAnsi="GHEA Grapalat" w:cs="Sylfaen"/>
                <w:sz w:val="18"/>
                <w:lang w:val="hy-AM"/>
              </w:rPr>
              <w:t>11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r w:rsidRPr="00DA41CB">
              <w:rPr>
                <w:rFonts w:ascii="GHEA Grapalat" w:hAnsi="GHEA Grapalat" w:cs="Sylfaen"/>
              </w:rPr>
              <w:t>աստաթղթային</w:t>
            </w:r>
          </w:p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 xml:space="preserve">     6</w:t>
            </w:r>
            <w:r>
              <w:rPr>
                <w:rFonts w:ascii="Cambria Math" w:hAnsi="Cambria Math" w:cs="Cambria Math"/>
                <w:lang w:val="af-ZA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Առողջության</w:t>
            </w:r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առաջնային</w:t>
            </w:r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մասնագետները</w:t>
            </w:r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պալիատիվ</w:t>
            </w:r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բուժօգնության</w:t>
            </w:r>
            <w:r w:rsidRPr="000E1457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կարի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պացիենտին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ուղեգրում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պալիատիվ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կաբինետ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ավելված, կետ </w:t>
            </w:r>
            <w:r w:rsidRPr="00BD5C2E">
              <w:rPr>
                <w:rFonts w:ascii="GHEA Grapalat" w:hAnsi="GHEA Grapalat" w:cs="Sylfaen"/>
                <w:sz w:val="18"/>
                <w:lang w:val="af-ZA"/>
              </w:rPr>
              <w:t>17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r w:rsidRPr="00DA41CB">
              <w:rPr>
                <w:rFonts w:ascii="GHEA Grapalat" w:hAnsi="GHEA Grapalat" w:cs="Sylfaen"/>
              </w:rPr>
              <w:t>աստաթղթային</w:t>
            </w:r>
          </w:p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:rsidR="00530C2C" w:rsidRPr="000E1457" w:rsidRDefault="00530C2C" w:rsidP="000C5C16">
            <w:pPr>
              <w:ind w:hanging="30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 xml:space="preserve">     7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Պալիատիվ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կաբինետը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0E145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կադրերով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ավելված, կետ </w:t>
            </w:r>
            <w:r w:rsidRPr="00BD5C2E">
              <w:rPr>
                <w:rFonts w:ascii="GHEA Grapalat" w:hAnsi="GHEA Grapalat" w:cs="Sylfaen"/>
                <w:sz w:val="18"/>
                <w:lang w:val="af-ZA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 xml:space="preserve">    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Բժիշկ՝ վերջին 5 տարվա ընթացքում պալիատիվ բուժօգնության վերաբերյալ վերապատրաստման առկայությամբ։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r w:rsidRPr="00DA41CB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 xml:space="preserve">    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Բուժքույր՝ վերապատրաստման առկայությամբ։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r w:rsidRPr="00DA41CB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1699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8.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Պալիատիվ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օգնության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սպասարկման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կաբինետի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բազմամասնագիտական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թիմը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պացիենտի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նրա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ընտանիքի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հետ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առնվազն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ամիսը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մեկ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անգամ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վերանայում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պալիատիվ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բուժօգնության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խնամքի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անհատականացված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պլանը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(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այսուհետ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`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պլան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), որում ամրագրվում է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պացիենտի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ընտանիքի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համաձայնությունը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ստորագրվում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պացիենտի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իր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անկարողության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օրինական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ներկայացուցչի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կողմից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ավելված, կետ </w:t>
            </w:r>
            <w:r w:rsidRPr="00BD5C2E">
              <w:rPr>
                <w:rFonts w:ascii="GHEA Grapalat" w:hAnsi="GHEA Grapalat" w:cs="Sylfaen"/>
                <w:sz w:val="18"/>
                <w:lang w:val="af-ZA"/>
              </w:rPr>
              <w:t>25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r w:rsidRPr="00DA41CB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</w:tr>
      <w:tr w:rsidR="00530C2C" w:rsidRPr="00DA41CB" w:rsidTr="000C5C16">
        <w:trPr>
          <w:trHeight w:val="1059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9.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Պալիատիվ մասնագիտացված հիվանդանոցային բժշկական օգնության և սպասարկման անհրաժեշտության դեպքում ամբուլատոր բժշկական քարտում կատարվում է գրառում և տրամադրվում է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 w:rsidRPr="00DA41CB">
              <w:rPr>
                <w:rFonts w:ascii="GHEA Grapalat" w:hAnsi="GHEA Grapalat" w:cs="Sylfaen"/>
                <w:lang w:val="af-ZA"/>
              </w:rPr>
              <w:t xml:space="preserve">քաղվածք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ամբուլատոր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</w:rPr>
              <w:t>քարտից</w:t>
            </w:r>
            <w:r w:rsidRPr="00DA41CB">
              <w:rPr>
                <w:rFonts w:ascii="GHEA Grapalat" w:hAnsi="GHEA Grapalat" w:cs="Sylfaen"/>
                <w:lang w:val="af-ZA"/>
              </w:rPr>
              <w:t>: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</w:p>
          <w:p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ավելված, կետ </w:t>
            </w:r>
            <w:r w:rsidRPr="00BD5C2E">
              <w:rPr>
                <w:rFonts w:ascii="GHEA Grapalat" w:hAnsi="GHEA Grapalat" w:cs="Sylfaen"/>
                <w:sz w:val="18"/>
                <w:lang w:val="af-ZA"/>
              </w:rPr>
              <w:t>26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</w:tr>
      <w:tr w:rsidR="00530C2C" w:rsidRPr="00DA41CB" w:rsidTr="000C5C16">
        <w:trPr>
          <w:trHeight w:val="1059"/>
          <w:jc w:val="center"/>
        </w:trPr>
        <w:tc>
          <w:tcPr>
            <w:tcW w:w="704" w:type="dxa"/>
            <w:vAlign w:val="center"/>
          </w:tcPr>
          <w:p w:rsidR="00530C2C" w:rsidRPr="002B5DE8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lastRenderedPageBreak/>
              <w:t>10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Հիվանդանոցային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ձևով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պալիատիվ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օգնություն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սպասարկում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իրականացնող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հաստատության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այդ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թվում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հոսպիսի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բազմամասնագիտական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թիմում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 է սոցիալական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աշխատող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2B5DE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հոգեբան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։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</w:t>
            </w:r>
          </w:p>
          <w:p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ավելված, կետ </w:t>
            </w:r>
            <w:r w:rsidRPr="00BD5C2E">
              <w:rPr>
                <w:rFonts w:ascii="GHEA Grapalat" w:hAnsi="GHEA Grapalat" w:cs="Sylfaen"/>
                <w:sz w:val="18"/>
                <w:lang w:val="af-ZA"/>
              </w:rPr>
              <w:t>7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</w:tr>
      <w:tr w:rsidR="00530C2C" w:rsidRPr="00DA41CB" w:rsidTr="000C5C16">
        <w:trPr>
          <w:trHeight w:val="1271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11.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rPr>
                <w:rStyle w:val="Strong"/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/>
                <w:shd w:val="clear" w:color="auto" w:fill="FFFFFF"/>
              </w:rPr>
              <w:t>Հիվանդանոցային</w:t>
            </w:r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hd w:val="clear" w:color="auto" w:fill="FFFFFF"/>
              </w:rPr>
              <w:t>պալիատիվ</w:t>
            </w:r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hd w:val="clear" w:color="auto" w:fill="FFFFFF"/>
              </w:rPr>
              <w:t>բուժօգնության</w:t>
            </w:r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hd w:val="clear" w:color="auto" w:fill="FFFFFF"/>
              </w:rPr>
              <w:t>տրամադրման</w:t>
            </w:r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hd w:val="clear" w:color="auto" w:fill="FFFFFF"/>
              </w:rPr>
              <w:t>ավարտին</w:t>
            </w:r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hd w:val="clear" w:color="auto" w:fill="FFFFFF"/>
              </w:rPr>
              <w:t>բժշկական</w:t>
            </w:r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hd w:val="clear" w:color="auto" w:fill="FFFFFF"/>
              </w:rPr>
              <w:t>հաստատության</w:t>
            </w:r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hd w:val="clear" w:color="auto" w:fill="FFFFFF"/>
              </w:rPr>
              <w:t>կողմից</w:t>
            </w:r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hd w:val="clear" w:color="auto" w:fill="FFFFFF"/>
              </w:rPr>
              <w:t>տրվում</w:t>
            </w:r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hd w:val="clear" w:color="auto" w:fill="FFFFFF"/>
              </w:rPr>
              <w:t>է</w:t>
            </w:r>
            <w:r w:rsidRPr="002B5DE8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shd w:val="clear" w:color="auto" w:fill="FFFFFF"/>
              </w:rPr>
              <w:t>էպիկրիզ</w:t>
            </w:r>
            <w:r w:rsidRPr="00DA41CB">
              <w:rPr>
                <w:rFonts w:ascii="GHEA Grapalat" w:hAnsi="GHEA Grapalat"/>
                <w:shd w:val="clear" w:color="auto" w:fill="FFFFFF"/>
                <w:lang w:val="af-ZA"/>
              </w:rPr>
              <w:t>: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27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N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45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</w:t>
            </w:r>
          </w:p>
          <w:p w:rsidR="00530C2C" w:rsidRPr="00BD5C2E" w:rsidRDefault="00530C2C" w:rsidP="000C5C16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8034BC">
              <w:rPr>
                <w:rFonts w:ascii="GHEA Grapalat" w:hAnsi="GHEA Grapalat" w:cs="Sylfaen"/>
                <w:sz w:val="18"/>
                <w:lang w:val="af-ZA"/>
              </w:rPr>
              <w:t>h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ավելված, կետ </w:t>
            </w:r>
            <w:r w:rsidRPr="00BD5C2E">
              <w:rPr>
                <w:rFonts w:ascii="GHEA Grapalat" w:hAnsi="GHEA Grapalat" w:cs="Sylfaen"/>
                <w:sz w:val="18"/>
                <w:lang w:val="af-ZA"/>
              </w:rPr>
              <w:t>33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:rsidTr="000C5C16">
        <w:trPr>
          <w:trHeight w:val="1271"/>
          <w:jc w:val="center"/>
        </w:trPr>
        <w:tc>
          <w:tcPr>
            <w:tcW w:w="704" w:type="dxa"/>
            <w:vAlign w:val="center"/>
          </w:tcPr>
          <w:p w:rsidR="00530C2C" w:rsidRPr="002B5DE8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12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DA41CB">
              <w:rPr>
                <w:rStyle w:val="Strong"/>
                <w:rFonts w:ascii="GHEA Grapalat" w:hAnsi="GHEA Grapalat" w:cs="Sylfaen"/>
                <w:lang w:val="af-ZA"/>
              </w:rPr>
              <w:t xml:space="preserve">Հիվանդանոցային պալիատիվ բժշկական օգնություն և սպասարկում իրականացնող </w:t>
            </w:r>
            <w:r w:rsidRPr="00DA41CB">
              <w:rPr>
                <w:rStyle w:val="Strong"/>
                <w:rFonts w:ascii="GHEA Grapalat" w:hAnsi="GHEA Grapalat" w:cs="Sylfaen"/>
                <w:lang w:val="hy-AM"/>
              </w:rPr>
              <w:t>բաժանմունքը կամ ծառայությունը հագեցված է կադրերով</w:t>
            </w:r>
            <w:r w:rsidRPr="00DA41CB">
              <w:rPr>
                <w:rStyle w:val="Strong"/>
                <w:rFonts w:ascii="GHEA Grapalat" w:hAnsi="GHEA Grapalat" w:cs="Sylfaen"/>
                <w:lang w:val="af-ZA"/>
              </w:rPr>
              <w:t>՝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9F768A">
              <w:rPr>
                <w:rFonts w:ascii="GHEA Grapalat" w:hAnsi="GHEA Grapalat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:rsidR="00530C2C" w:rsidRPr="00B86A46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9F768A">
              <w:rPr>
                <w:rFonts w:ascii="GHEA Grapalat" w:hAnsi="GHEA Grapalat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9F768A">
              <w:rPr>
                <w:rFonts w:ascii="GHEA Grapalat" w:hAnsi="GHEA Grapalat"/>
                <w:sz w:val="18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B86A46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1271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Բժիշկ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`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համապատասխան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հետդիպլոմային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կրթության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և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վերջին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5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տարվա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ընթացքում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վերապատրաստման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առկայությամբ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,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որից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2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շաբաթը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պալիատիվ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բժշկական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օգնության</w:t>
            </w:r>
            <w:r w:rsidRPr="002B5DE8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վերաբերյա</w:t>
            </w:r>
            <w:r w:rsidRPr="00DA41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r w:rsidRPr="00DA41CB">
              <w:rPr>
                <w:rFonts w:ascii="GHEA Grapalat" w:hAnsi="GHEA Grapalat" w:cs="Sylfaen"/>
              </w:rPr>
              <w:t>աստաթղթային</w:t>
            </w:r>
          </w:p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1016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</w:t>
            </w:r>
          </w:p>
        </w:tc>
        <w:tc>
          <w:tcPr>
            <w:tcW w:w="2977" w:type="dxa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r w:rsidRPr="00DA41CB">
              <w:rPr>
                <w:rFonts w:ascii="GHEA Grapalat" w:hAnsi="GHEA Grapalat" w:cs="Sylfaen"/>
              </w:rPr>
              <w:t>աստաթղթային</w:t>
            </w:r>
          </w:p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1271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/>
                <w:shd w:val="clear" w:color="auto" w:fill="FFFFFF"/>
              </w:rPr>
            </w:pPr>
            <w:r w:rsidRPr="00DA41CB">
              <w:rPr>
                <w:rFonts w:ascii="GHEA Grapalat" w:hAnsi="GHEA Grapalat"/>
                <w:color w:val="000000"/>
              </w:rPr>
              <w:t>Կրտսեր բուժաշխատող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r w:rsidRPr="00DA41CB">
              <w:rPr>
                <w:rFonts w:ascii="GHEA Grapalat" w:hAnsi="GHEA Grapalat" w:cs="Sylfaen"/>
              </w:rPr>
              <w:t>աստաթղթային</w:t>
            </w:r>
          </w:p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802988" w:rsidTr="000C5C16">
        <w:trPr>
          <w:trHeight w:val="968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13.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ալիատիվ</w:t>
            </w:r>
            <w:r w:rsidRPr="002B5DE8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բժշկական</w:t>
            </w:r>
            <w:r w:rsidRPr="002B5DE8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օգնություն</w:t>
            </w:r>
            <w:r w:rsidRPr="002B5DE8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և</w:t>
            </w:r>
            <w:r w:rsidRPr="002B5DE8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սպասարկում</w:t>
            </w:r>
            <w:r w:rsidRPr="002B5DE8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իրականացնող</w:t>
            </w:r>
            <w:r w:rsidRPr="002B5DE8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աժանմունքում</w:t>
            </w:r>
            <w:r w:rsidRPr="002B5DE8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առկա</w:t>
            </w:r>
            <w:r w:rsidRPr="002B5DE8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է</w:t>
            </w:r>
            <w:r w:rsidRPr="002B5DE8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իվանդասենյակ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/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՝</w:t>
            </w:r>
          </w:p>
        </w:tc>
        <w:tc>
          <w:tcPr>
            <w:tcW w:w="2977" w:type="dxa"/>
            <w:vAlign w:val="center"/>
          </w:tcPr>
          <w:p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9F768A">
              <w:rPr>
                <w:rFonts w:ascii="GHEA Grapalat" w:hAnsi="GHEA Grapalat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9F768A">
              <w:rPr>
                <w:rFonts w:ascii="GHEA Grapalat" w:hAnsi="GHEA Grapalat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9F768A">
              <w:rPr>
                <w:rFonts w:ascii="GHEA Grapalat" w:hAnsi="GHEA Grapalat"/>
                <w:sz w:val="18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AA3D31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13.1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Մահճակալ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336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lastRenderedPageBreak/>
              <w:t>13.2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Հարմահճակալային տումբա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13.3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Սեղան և աթոռ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533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13.4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Հանդերձապահարան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712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13.5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szCs w:val="20"/>
              </w:rPr>
            </w:pPr>
            <w:r w:rsidRPr="00DA41CB">
              <w:rPr>
                <w:rFonts w:ascii="GHEA Grapalat" w:hAnsi="GHEA Grapalat"/>
                <w:sz w:val="20"/>
                <w:szCs w:val="20"/>
              </w:rPr>
              <w:t>Սառնարան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879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13.6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Քայլակ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սայլակ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հենակ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տեղաշարժման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նախատեսված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սարքեր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578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13.7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խտացուցիչ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մատակարարման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836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</w:rPr>
            </w:pPr>
            <w:r w:rsidRPr="00DA41CB">
              <w:rPr>
                <w:rFonts w:ascii="GHEA Grapalat" w:hAnsi="GHEA Grapalat" w:cs="Sylfaen"/>
              </w:rPr>
              <w:t>14.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ալիատիվ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բժշկական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օգնություն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սպասարկում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իրականացնող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աժանմունքում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առկա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է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բժշկի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սենյակ</w:t>
            </w:r>
          </w:p>
          <w:p w:rsidR="00530C2C" w:rsidRPr="00DA41CB" w:rsidRDefault="00530C2C" w:rsidP="000C5C16">
            <w:pPr>
              <w:pStyle w:val="NormalWeb"/>
              <w:spacing w:before="0" w:beforeAutospacing="0" w:after="0" w:afterAutospacing="0"/>
              <w:ind w:firstLine="204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530C2C" w:rsidRPr="007D5991" w:rsidRDefault="00530C2C" w:rsidP="000C5C1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99.1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color w:val="FF0000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</w:tr>
      <w:tr w:rsidR="00530C2C" w:rsidRPr="008B5A36" w:rsidTr="000C5C16">
        <w:trPr>
          <w:trHeight w:val="155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en-US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ալիատիվ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բժշկական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օգնություն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սպասարկում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իրականացնող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աժանմունքում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առկա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է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միջամտությունների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կաբինետ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ներառյալ՝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  <w:t>ս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</w:rPr>
              <w:t>արքավորումներ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</w:rPr>
              <w:t>բժշկական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</w:rPr>
              <w:t>գործիքներ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Հատուկ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չհրկիզվող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պահարան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հոգեմետ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հոգեներգործուն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դեղամիջոցների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դեղատոմսերի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Հակապարկելախոցային ներքնակներ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Տոնոմետր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Ֆոնենդոսկոպ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color w:val="FF0000"/>
                <w:lang w:val="af-ZA"/>
              </w:rPr>
            </w:pPr>
          </w:p>
        </w:tc>
      </w:tr>
      <w:tr w:rsidR="00530C2C" w:rsidRPr="00DA41CB" w:rsidTr="000C5C16">
        <w:trPr>
          <w:trHeight w:val="88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Գլուկոմետր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221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 xml:space="preserve">   15.6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Ջերմաչափեր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71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15.7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Հակացավային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հավաքածու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ոչ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ստերոիդային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ցավազրկողներ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)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557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</w:rPr>
              <w:lastRenderedPageBreak/>
              <w:t>15.</w:t>
            </w:r>
            <w:r w:rsidRPr="00DA41CB">
              <w:rPr>
                <w:rFonts w:ascii="GHEA Grapalat" w:hAnsi="GHEA Grapalat" w:cs="Sylfaen"/>
                <w:lang w:val="hy-AM"/>
              </w:rPr>
              <w:t>8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Ինֆուզիոն բժշկական հավաքածու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15.9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15.10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Նեբուլայզեր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15.11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նազոգաստրալ զոնդեր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15.12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միզային կաթետերներ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179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15.13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Ներանոթային կաթետերներ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15.14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Կեղտապարկեր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15.15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</w:rPr>
              <w:t>16.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ալիատիվ</w:t>
            </w:r>
            <w:r w:rsidRPr="008D6546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բժշկական</w:t>
            </w:r>
            <w:r w:rsidRPr="008D6546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օգնություն</w:t>
            </w:r>
            <w:r w:rsidRPr="008D6546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</w:t>
            </w:r>
            <w:r w:rsidRPr="008D6546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սպասարկում</w:t>
            </w:r>
            <w:r w:rsidRPr="008D6546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իրականացնող</w:t>
            </w:r>
            <w:r w:rsidRPr="008D6546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աժանմունքում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առկա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է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հերթապահ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բուժքրոջ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r w:rsidRPr="00DA41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</w:p>
        </w:tc>
        <w:tc>
          <w:tcPr>
            <w:tcW w:w="2977" w:type="dxa"/>
            <w:vAlign w:val="center"/>
          </w:tcPr>
          <w:p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99.1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Հիվանդանոցային պայմաններում մանկական պալիատիվ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բժշկական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օգնություն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սպասարկում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իրականացնող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աժանմունքում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հիվանդասենյակ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/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՝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AA3D31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480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Մահճակալ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332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Հարմահճակալային տումբա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Սեղան և աթոռ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/>
                <w:color w:val="000000"/>
                <w:lang w:val="hy-AM"/>
              </w:rPr>
              <w:t>17</w:t>
            </w:r>
            <w:r>
              <w:rPr>
                <w:rFonts w:ascii="Cambria Math" w:hAnsi="Cambria Math" w:cs="Cambria Math"/>
                <w:color w:val="000000"/>
              </w:rPr>
              <w:t>.</w:t>
            </w:r>
            <w:r w:rsidRPr="00DA41CB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Հանդերձապահարան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242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DA41CB">
              <w:rPr>
                <w:rFonts w:ascii="GHEA Grapalat" w:hAnsi="GHEA Grapalat"/>
                <w:sz w:val="20"/>
                <w:szCs w:val="20"/>
              </w:rPr>
              <w:t>Սառնարան</w:t>
            </w:r>
          </w:p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Քայլակ/ներ,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սայլակ, հենակ/ներ, տեղաշարժման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համար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նախատեսված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այլ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սարքեր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7</w:t>
            </w:r>
          </w:p>
        </w:tc>
        <w:tc>
          <w:tcPr>
            <w:tcW w:w="5245" w:type="dxa"/>
            <w:vAlign w:val="center"/>
          </w:tcPr>
          <w:p w:rsidR="00530C2C" w:rsidRPr="008D6546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hy-AM"/>
              </w:rPr>
            </w:pP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Թթվածնի շարժական խտացուցիչ/ներ կամ կենտրոնացված մատակարարման համակարգ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18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 պալիատիվ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բժշկական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օգնություն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սպասարկում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իրականացնող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աժանմունքում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 բժշկի/ների սենյակ</w:t>
            </w:r>
          </w:p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977" w:type="dxa"/>
            <w:vAlign w:val="center"/>
          </w:tcPr>
          <w:p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2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802988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lastRenderedPageBreak/>
              <w:t>19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hy-AM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 պալիատիվ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բժշկական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օգնություն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սպասարկում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իրականացնող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աժանմունքում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է միջամտությունների կաբինետ, ներառյալ՝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սարքավորումներ և բժշկական գործիքներ.</w:t>
            </w:r>
          </w:p>
        </w:tc>
        <w:tc>
          <w:tcPr>
            <w:tcW w:w="2977" w:type="dxa"/>
            <w:vAlign w:val="center"/>
          </w:tcPr>
          <w:p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Հատուկ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չհրկիզվող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պահարան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հոգեմետ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հոգեներգործուն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դեղամիջոցների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դեղատոմսերի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Հակապարկելախոցային ներքնակներ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Տոնոմետր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Ֆոնենդոսկոպ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Գլուկոմետր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450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6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Ջերմաչափեր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7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Հակացավային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հավաքածու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ոչ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ստերոիդային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ցավազրկողներ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)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8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Ինֆուզիոն բժշկական հավաքածու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9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10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Նեբուլայզեր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նազոգաստրալ զոնդեր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միզային կաթետերներ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Ներանոթային կաթետերներ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Կեղտապարկեր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16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A41CB">
              <w:rPr>
                <w:rFonts w:ascii="GHEA Grapalat" w:hAnsi="GHEA Grapalat" w:cs="Arial Unicode"/>
                <w:color w:val="000000"/>
                <w:sz w:val="20"/>
                <w:szCs w:val="20"/>
              </w:rPr>
              <w:t>Օտոսկոպ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19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17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Նյարդաբանական մուրճիկ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20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 պալիատիվ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բժշկական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օգնություն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սպասարկում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իրականացնող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աժանմունքում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հերթապահ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բուժքրոջ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կետ:</w:t>
            </w:r>
            <w:r w:rsidRPr="00DA41C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</w:p>
        </w:tc>
        <w:tc>
          <w:tcPr>
            <w:tcW w:w="2977" w:type="dxa"/>
            <w:vAlign w:val="center"/>
          </w:tcPr>
          <w:p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2</w:t>
            </w: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21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Հիվանդանոցային պայմաններում մանկական պալիատիվ բժշկական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lastRenderedPageBreak/>
              <w:t xml:space="preserve">օգնության և սպասարկման բաժանմունքը հագեցված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է կադրերով.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lastRenderedPageBreak/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lastRenderedPageBreak/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21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Մանկաբույժ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նյարդաբան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անեսթեզիոլոգ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–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ռեանիմատոլոգ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վերականգնողաբան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որից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2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շաբաթը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պալիատիվ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օգնության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21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21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21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Հոգեբան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Պալիատիվ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մոնոպրոֆիլ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կենտրոնի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մեծահասակների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տեխնիկական պահանջներն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են.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</w:t>
            </w:r>
            <w:r w:rsidRPr="00DA41CB">
              <w:rPr>
                <w:rFonts w:ascii="GHEA Grapalat" w:hAnsi="GHEA Grapalat" w:cs="Sylfaen"/>
              </w:rPr>
              <w:t>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Ստետոսկոպ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Գլյուկոմետր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Շարժական նեբուլայզեր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6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Ֆունկցիոնալ մահճակալ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7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Աթոռ (զուգարանային)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8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Հարմահճակալային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սեղանիկներ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համապատասխան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մահճակալների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թվին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9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Հատուկ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չհրկիզվող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)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պահարան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հոգեմետ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հոգեներգործուն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դեղամիջոցների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դեղատոմսերի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պահպա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10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Հանդերձապահարան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Հակապարկելախոցային ներքնակներ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Սայլակներ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lastRenderedPageBreak/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խտացուցիչներ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կամ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մատակարարման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16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Վակուում արտածծման կենտրոնացված համակարգ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17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Կարդիոմոնիտորներ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էլեկտրոստագրում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ճնշման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անոթազարկի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հագեցածությունը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սատուրացիան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)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չափելու</w:t>
            </w:r>
            <w:r w:rsidRPr="008D654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18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Շտատիվներ ներարկումների համար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22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19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Ֆունկցիոնալ բազմոցներ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8D6546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23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Պալիատիվ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մոնոպրոֆիլ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կենտրոնի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մեծահասակների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մասնագիտական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որակավորման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են.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:rsidR="00530C2C" w:rsidRPr="00AA3D31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99.4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23.1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Ընտանեկան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թերապևտ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նյարդաբան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վիրաբույժ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որից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2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շաբաթը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պալիատիվ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օգնության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23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23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B8496E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Պալիատիվ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մոնոպրոֆիլ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կենտրոնի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պայմաններն առկա են.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:rsidR="00530C2C" w:rsidRPr="00F81524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F81524">
              <w:rPr>
                <w:rFonts w:ascii="GHEA Grapalat" w:hAnsi="GHEA Grapalat" w:cs="Arial"/>
                <w:sz w:val="18"/>
                <w:lang w:val="af-ZA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80BEF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ստետոսկոպ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Գլուկոմետր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Ջ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երմաչափ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Կ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շեռք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6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ասակաչափ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lastRenderedPageBreak/>
              <w:t>24</w:t>
            </w:r>
            <w:r>
              <w:rPr>
                <w:rFonts w:ascii="GHEA Grapalat" w:hAnsi="GHEA Grapalat" w:cs="Sylfaen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7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խտացուցիչներ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կամ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մատակարարման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8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նազոգաստրալ զոնդեր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9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միզային կաթետերներ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10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Ինֆուզիոն բժշկական հավաքածու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Էլեկտրածծիչ սարք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Նեբուլայզեր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Օտոսկոպ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Նյարդաբանական մուրճիկ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16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Ֆունկցիոնալ մահճակալներ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17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Հակապարկելախոցային ներքնակներ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18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Հարմահճակալային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սեղանիկներ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համապատասխան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մահճակալների</w:t>
            </w:r>
            <w:r w:rsidRPr="00B8496E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թվին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 xml:space="preserve">. </w:t>
            </w:r>
            <w:r w:rsidRPr="00DA41CB">
              <w:rPr>
                <w:rFonts w:ascii="GHEA Grapalat" w:hAnsi="GHEA Grapalat" w:cs="Cambria Math"/>
                <w:lang w:val="hy-AM"/>
              </w:rPr>
              <w:t>19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Հատուկ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չհրկիզվող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)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պահարան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հոգեմետ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հոգեներգործուն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դեղամիջոցների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դեղատոմսերի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պահպանման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20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Հանդերձապահարան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Սայլակներ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Քայլակներ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հենակներ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տեղաշարժման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նախատեսված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սարքեր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Ներանոթային սարքեր (կաթետեր)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24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26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Կեղտապարկեր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1E6192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25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Պալիատիվ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մոնոպրոֆիլ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կենտրոնի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մասնագիտական որակավորման պահանջներն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DA41CB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պայմաններն առկա են.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:rsidR="00530C2C" w:rsidRPr="00F81524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af-ZA"/>
              </w:rPr>
              <w:t>99.</w:t>
            </w:r>
            <w:r w:rsidRPr="00F81524">
              <w:rPr>
                <w:rFonts w:ascii="GHEA Grapalat" w:hAnsi="GHEA Grapalat" w:cs="Arial"/>
                <w:sz w:val="18"/>
                <w:lang w:val="af-ZA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25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Մանկաբույժ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նյարդաբան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անեսթեզիոլոգ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ռեանիմատոլոգ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կամ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վերականգնողաբան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հետդիպլոմային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որից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2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շաբաթը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պալիատիվ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օգնության</w:t>
            </w:r>
            <w:r w:rsidRPr="001E61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25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25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25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Հոգեբան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742D99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1E6192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af-ZA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af-ZA"/>
              </w:rPr>
            </w:pP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Մ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եծահասակների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պալիատիվ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բժշկական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օգնության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շարժական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մոբիլ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) 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ծառայության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>համար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անհրաժեշտ տեխնիկական պ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ահանջներն ու պայմաններն առկա են.</w:t>
            </w: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,</w:t>
            </w:r>
          </w:p>
          <w:p w:rsidR="00530C2C" w:rsidRPr="0029586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586C">
              <w:rPr>
                <w:rFonts w:ascii="GHEA Grapalat" w:hAnsi="GHEA Grapalat" w:cs="Arial"/>
                <w:sz w:val="18"/>
                <w:lang w:val="af-ZA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586C">
              <w:rPr>
                <w:rFonts w:ascii="GHEA Grapalat" w:hAnsi="GHEA Grapalat" w:cs="Arial"/>
                <w:sz w:val="18"/>
                <w:lang w:val="af-ZA"/>
              </w:rPr>
              <w:t>1.45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Տոնոմետր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Ֆոնենդոսկոպ 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Գլուկոմետր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Ջերմաչափեր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Հակացավային նշանակության բժշկական հավաքածու (ոչ ստերոիդային ցավազրկողներ)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6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Ինֆուզիոն բժշկական հավաքածու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7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DA41CB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  <w:r w:rsidRPr="00DA41CB">
              <w:rPr>
                <w:rFonts w:ascii="GHEA Grapalat" w:hAnsi="GHEA Grapalat" w:cs="Arial Unicode"/>
                <w:color w:val="000000"/>
                <w:lang w:val="hy-AM" w:eastAsia="en-US"/>
              </w:rPr>
              <w:t>Պուլսօքսիմետր</w:t>
            </w:r>
          </w:p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8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DA41CB">
              <w:rPr>
                <w:rFonts w:ascii="GHEA Grapalat" w:hAnsi="GHEA Grapalat"/>
                <w:color w:val="000000"/>
                <w:lang w:val="hy-AM" w:eastAsia="en-US"/>
              </w:rPr>
              <w:t xml:space="preserve"> Նեբուլայզեր</w:t>
            </w:r>
          </w:p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9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Տարբեր չափերի նազոգաստրալ զոնդեր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10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Տարբեր չափերի միզային կաթետերներ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DA41CB">
              <w:rPr>
                <w:rFonts w:ascii="GHEA Grapalat" w:hAnsi="GHEA Grapalat"/>
                <w:color w:val="000000"/>
                <w:lang w:val="hy-AM" w:eastAsia="en-US"/>
              </w:rPr>
              <w:t>Ներանոթային կաթետերներ</w:t>
            </w:r>
          </w:p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DA41CB">
              <w:rPr>
                <w:rFonts w:ascii="GHEA Grapalat" w:hAnsi="GHEA Grapalat"/>
                <w:color w:val="000000"/>
                <w:lang w:val="hy-AM" w:eastAsia="en-US"/>
              </w:rPr>
              <w:t>Կեղտապարկեր</w:t>
            </w:r>
            <w:r w:rsidRPr="00DA41CB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</w:p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Էլեկտրական արտածծիչ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Ծալովի տրանսպորտային սայլակ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26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DA41CB">
              <w:rPr>
                <w:rFonts w:ascii="GHEA Grapalat" w:hAnsi="GHEA Grapalat"/>
                <w:color w:val="000000"/>
                <w:lang w:val="hy-AM" w:eastAsia="en-US"/>
              </w:rPr>
              <w:t xml:space="preserve"> Թթվածնի շարժական խտացուցիչներ կամ թթվածնի բարձիկ</w:t>
            </w:r>
          </w:p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60379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1E6192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27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1E6192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Մեծահասակների պալիատիվ բժշկական օգնության շարժական (մոբիլ) ծառայությունը հագեցված է կադրերով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,</w:t>
            </w:r>
          </w:p>
          <w:p w:rsidR="00530C2C" w:rsidRPr="0029586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586C">
              <w:rPr>
                <w:rFonts w:ascii="GHEA Grapalat" w:hAnsi="GHEA Grapalat" w:cs="Arial"/>
                <w:sz w:val="18"/>
                <w:lang w:val="af-ZA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586C">
              <w:rPr>
                <w:rFonts w:ascii="GHEA Grapalat" w:hAnsi="GHEA Grapalat" w:cs="Arial"/>
                <w:sz w:val="18"/>
                <w:lang w:val="af-ZA"/>
              </w:rPr>
              <w:t>1.45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Պալիատիվ բժշկության մասնագետ կամ ընտանեկան բժիշկ կամ թերապևտ կամ նյարդաբան կամ վիրաբույժ` համապատասխան հետդիպլոմային կրթության և վերջին 5 տարվա ընթացքում վերապատրաստման առկայությամբ, որից 2 շաբաթը պալիատիվ բժշկական օգնության վերաբերյալ:</w:t>
            </w:r>
          </w:p>
        </w:tc>
        <w:tc>
          <w:tcPr>
            <w:tcW w:w="2977" w:type="dxa"/>
            <w:vAlign w:val="center"/>
          </w:tcPr>
          <w:p w:rsidR="00530C2C" w:rsidRPr="009F768A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r w:rsidRPr="00DA41CB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Միջին բուժաշխատող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r w:rsidRPr="00DA41CB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27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Կրտսեր բուժաշխատող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</w:t>
            </w:r>
            <w:r w:rsidRPr="00DA41CB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60379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1E6192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Մանկական պալիատիվ բժշկական օգնության շարժական (մոբիլ) ծառայության համար անհրաժեշտ տեխնիկական պահանջներն ու պայմաններն առկա են՝</w:t>
            </w:r>
          </w:p>
        </w:tc>
        <w:tc>
          <w:tcPr>
            <w:tcW w:w="2977" w:type="dxa"/>
            <w:vAlign w:val="center"/>
          </w:tcPr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</w:p>
          <w:p w:rsidR="00530C2C" w:rsidRDefault="00530C2C" w:rsidP="000C5C16">
            <w:pPr>
              <w:jc w:val="center"/>
              <w:rPr>
                <w:rFonts w:ascii="GHEA Grapalat" w:hAnsi="GHEA Grapalat" w:cs="Arial"/>
                <w:sz w:val="18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</w:p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586C">
              <w:rPr>
                <w:rFonts w:ascii="GHEA Grapalat" w:hAnsi="GHEA Grapalat" w:cs="Arial"/>
                <w:sz w:val="18"/>
                <w:lang w:val="af-ZA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FD0BE4">
              <w:rPr>
                <w:rFonts w:ascii="GHEA Grapalat" w:hAnsi="GHEA Grapalat"/>
                <w:sz w:val="18"/>
                <w:lang w:val="hy-AM"/>
              </w:rPr>
              <w:t>3.3.11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Տոնոմետր` տարբեր չափերի մանկական մանժետներով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Ֆոնենդոսկոպ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Գլուկոմետր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Կշեռք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Հասակաչափ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6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Հակացավային նշանակության բժշկական հավաքածու (ոչ ստերոիդային ցավազրկողներ)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7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Ինֆուզիոն բժշկական հավաքածու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8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9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Նեբուլայզեր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10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նազոգաստրալ զոնդեր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միզային կաթետերներ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Ներանոթային կաթետերներ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Կեղտապարկեր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14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lastRenderedPageBreak/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15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Ծալովի տրանսպորտային սայլակ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16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Թթվածնի շարժական խտացուցիչներ կամ թթվածնի բարձիկ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17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Օտոսկոպ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28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Cambria Math"/>
                <w:lang w:val="hy-AM"/>
              </w:rPr>
              <w:t>18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Նյարդաբանական մուրճիկ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8B5A36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1E6192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29</w:t>
            </w:r>
            <w:r>
              <w:rPr>
                <w:rFonts w:ascii="Cambria Math" w:hAnsi="Cambria Math" w:cs="Cambria Math"/>
              </w:rPr>
              <w:t>.</w:t>
            </w:r>
          </w:p>
        </w:tc>
        <w:tc>
          <w:tcPr>
            <w:tcW w:w="5245" w:type="dxa"/>
            <w:vAlign w:val="center"/>
          </w:tcPr>
          <w:p w:rsidR="00530C2C" w:rsidRPr="001E6192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Մանկական պալիատիվ բժշկական օգնության շարժական (մոբիլ) ծառայությունը հագեցված է կադրերով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77" w:type="dxa"/>
            <w:vAlign w:val="center"/>
          </w:tcPr>
          <w:p w:rsidR="00530C2C" w:rsidRPr="0029586C" w:rsidRDefault="00530C2C" w:rsidP="000C5C16">
            <w:pPr>
              <w:jc w:val="center"/>
              <w:rPr>
                <w:rFonts w:ascii="GHEA Grapalat" w:hAnsi="GHEA Grapalat" w:cs="Arial"/>
                <w:sz w:val="18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AA3D31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9586C">
              <w:rPr>
                <w:rFonts w:ascii="GHEA Grapalat" w:hAnsi="GHEA Grapalat" w:cs="Arial"/>
                <w:sz w:val="18"/>
                <w:lang w:val="af-ZA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A3D31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 w:rsidRPr="0029586C">
              <w:rPr>
                <w:rFonts w:ascii="GHEA Grapalat" w:hAnsi="GHEA Grapalat" w:cs="Arial"/>
                <w:sz w:val="18"/>
              </w:rPr>
              <w:t>3.3.11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  <w:lang w:val="en-US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Պալիատիվ բժշկության մասնագետ կամ ընտանեկան բժիշկ, կամ թերապևտ կամ մանկաբույժ կամ նյարդաբան, կամ անեսթեզիոլոգ-ռեանիմատոլոգ` համապատասխան հետդիպլոմային կրթության և վերջին 5 տարվա ընթացքում վերապատրաստման առկայությամբ, որից 2 շաբաթը մանկական պալիատիվ բժշկական օգնության վերաբերյալ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  <w:tr w:rsidR="00530C2C" w:rsidRPr="00DA41CB" w:rsidTr="000C5C16">
        <w:trPr>
          <w:trHeight w:val="64"/>
          <w:jc w:val="center"/>
        </w:trPr>
        <w:tc>
          <w:tcPr>
            <w:tcW w:w="704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29</w:t>
            </w:r>
            <w:r>
              <w:rPr>
                <w:rFonts w:ascii="Cambria Math" w:hAnsi="Cambria Math" w:cs="Cambria Math"/>
              </w:rPr>
              <w:t>.</w:t>
            </w:r>
            <w:r w:rsidRPr="00DA41CB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45" w:type="dxa"/>
            <w:vAlign w:val="center"/>
          </w:tcPr>
          <w:p w:rsidR="00530C2C" w:rsidRPr="00DA41CB" w:rsidRDefault="00530C2C" w:rsidP="000C5C16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DA41CB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</w:t>
            </w:r>
          </w:p>
        </w:tc>
        <w:tc>
          <w:tcPr>
            <w:tcW w:w="2977" w:type="dxa"/>
            <w:vAlign w:val="center"/>
          </w:tcPr>
          <w:p w:rsidR="00530C2C" w:rsidRPr="00FD0BE4" w:rsidRDefault="00530C2C" w:rsidP="000C5C16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25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530C2C" w:rsidRPr="00D750A3" w:rsidRDefault="00530C2C" w:rsidP="000C5C16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vAlign w:val="center"/>
          </w:tcPr>
          <w:p w:rsidR="00530C2C" w:rsidRPr="00DA41CB" w:rsidRDefault="00530C2C" w:rsidP="000C5C16">
            <w:pPr>
              <w:jc w:val="center"/>
              <w:rPr>
                <w:rFonts w:ascii="GHEA Grapalat" w:hAnsi="GHEA Grapalat" w:cs="Sylfaen"/>
              </w:rPr>
            </w:pPr>
            <w:r w:rsidRPr="00DA41CB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2401" w:type="dxa"/>
            <w:vAlign w:val="center"/>
          </w:tcPr>
          <w:p w:rsidR="00530C2C" w:rsidRPr="00DA41CB" w:rsidRDefault="00530C2C" w:rsidP="000C5C16">
            <w:pPr>
              <w:rPr>
                <w:rFonts w:ascii="GHEA Grapalat" w:hAnsi="GHEA Grapalat" w:cs="Sylfaen"/>
                <w:lang w:val="af-ZA"/>
              </w:rPr>
            </w:pPr>
          </w:p>
        </w:tc>
      </w:tr>
    </w:tbl>
    <w:p w:rsidR="00530C2C" w:rsidRPr="00DA41CB" w:rsidRDefault="00530C2C" w:rsidP="00530C2C">
      <w:pPr>
        <w:rPr>
          <w:rFonts w:ascii="GHEA Grapalat" w:hAnsi="GHEA Grapalat"/>
          <w:lang w:val="af-ZA"/>
        </w:rPr>
      </w:pPr>
    </w:p>
    <w:p w:rsidR="00530C2C" w:rsidRPr="00BC6474" w:rsidRDefault="00530C2C" w:rsidP="00530C2C">
      <w:pPr>
        <w:jc w:val="center"/>
        <w:rPr>
          <w:rFonts w:ascii="GHEA Grapalat" w:hAnsi="GHEA Grapalat"/>
          <w:b/>
          <w:bCs/>
          <w:sz w:val="17"/>
          <w:szCs w:val="21"/>
        </w:rPr>
      </w:pPr>
    </w:p>
    <w:tbl>
      <w:tblPr>
        <w:tblpPr w:leftFromText="180" w:rightFromText="180" w:vertAnchor="text" w:horzAnchor="page" w:tblpX="2671" w:tblpY="-80"/>
        <w:tblW w:w="10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9194"/>
        <w:gridCol w:w="209"/>
        <w:gridCol w:w="209"/>
        <w:gridCol w:w="209"/>
      </w:tblGrid>
      <w:tr w:rsidR="00530C2C" w:rsidRPr="00DA41CB" w:rsidTr="000C5C16">
        <w:trPr>
          <w:trHeight w:val="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color w:val="000000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30C2C" w:rsidRPr="00DA41CB" w:rsidTr="000C5C16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color w:val="000000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30C2C" w:rsidRPr="00DA41CB" w:rsidTr="000C5C16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color w:val="000000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  <w:tr w:rsidR="00530C2C" w:rsidRPr="00DA41CB" w:rsidTr="000C5C16">
        <w:trPr>
          <w:trHeight w:val="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C2C" w:rsidRPr="00DA41CB" w:rsidRDefault="00530C2C" w:rsidP="000C5C1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bCs/>
                <w:color w:val="000000"/>
              </w:rPr>
              <w:t>4.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C2C" w:rsidRPr="00DA41CB" w:rsidRDefault="00530C2C" w:rsidP="000C5C1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A41CB">
              <w:rPr>
                <w:rFonts w:ascii="GHEA Grapalat" w:hAnsi="GHEA Grapalat"/>
                <w:bCs/>
                <w:color w:val="000000"/>
              </w:rPr>
              <w:t>«Կշիռ»</w:t>
            </w:r>
            <w:r w:rsidRPr="00DA41CB">
              <w:rPr>
                <w:rFonts w:ascii="Calibri" w:hAnsi="Calibri" w:cs="Calibri"/>
                <w:color w:val="000000"/>
              </w:rPr>
              <w:t> </w:t>
            </w:r>
            <w:r w:rsidRPr="00DA41CB">
              <w:rPr>
                <w:rFonts w:ascii="GHEA Grapalat" w:hAnsi="GHEA Grapalat"/>
                <w:color w:val="000000"/>
              </w:rPr>
              <w:t xml:space="preserve">- </w:t>
            </w:r>
            <w:r w:rsidRPr="00DA41CB">
              <w:rPr>
                <w:rFonts w:ascii="GHEA Grapalat" w:hAnsi="GHEA Grapalat" w:cs="Arial Unicode"/>
                <w:color w:val="000000"/>
              </w:rPr>
              <w:t>ռիսկի</w:t>
            </w:r>
            <w:r>
              <w:rPr>
                <w:rFonts w:ascii="GHEA Grapalat" w:hAnsi="GHEA Grapalat" w:cs="Arial Unicode"/>
                <w:color w:val="000000"/>
              </w:rPr>
              <w:t xml:space="preserve"> </w:t>
            </w:r>
            <w:r w:rsidRPr="00DA41CB">
              <w:rPr>
                <w:rFonts w:ascii="GHEA Grapalat" w:hAnsi="GHEA Grapalat" w:cs="Arial Unicode"/>
                <w:color w:val="000000"/>
              </w:rPr>
              <w:t>միավոր</w:t>
            </w:r>
          </w:p>
        </w:tc>
      </w:tr>
    </w:tbl>
    <w:p w:rsidR="00530C2C" w:rsidRPr="00DA41CB" w:rsidRDefault="00530C2C" w:rsidP="00530C2C">
      <w:pPr>
        <w:rPr>
          <w:rFonts w:ascii="GHEA Grapalat" w:hAnsi="GHEA Grapalat"/>
          <w:b/>
          <w:bCs/>
          <w:sz w:val="21"/>
          <w:szCs w:val="21"/>
          <w:lang w:val="hy-AM"/>
        </w:rPr>
      </w:pPr>
    </w:p>
    <w:p w:rsidR="00530C2C" w:rsidRPr="00DA41CB" w:rsidRDefault="00530C2C" w:rsidP="00530C2C">
      <w:pPr>
        <w:rPr>
          <w:rFonts w:ascii="GHEA Grapalat" w:hAnsi="GHEA Grapalat"/>
          <w:b/>
          <w:bCs/>
          <w:sz w:val="21"/>
          <w:szCs w:val="21"/>
          <w:lang w:val="hy-AM"/>
        </w:rPr>
      </w:pPr>
    </w:p>
    <w:p w:rsidR="00530C2C" w:rsidRPr="00DA41CB" w:rsidRDefault="00530C2C" w:rsidP="00530C2C">
      <w:pPr>
        <w:rPr>
          <w:rFonts w:ascii="GHEA Grapalat" w:hAnsi="GHEA Grapalat"/>
          <w:b/>
          <w:bCs/>
          <w:sz w:val="21"/>
          <w:szCs w:val="21"/>
          <w:lang w:val="hy-AM"/>
        </w:rPr>
      </w:pPr>
    </w:p>
    <w:p w:rsidR="00530C2C" w:rsidRPr="00DA41CB" w:rsidRDefault="00530C2C" w:rsidP="00530C2C">
      <w:pPr>
        <w:rPr>
          <w:rFonts w:ascii="GHEA Grapalat" w:hAnsi="GHEA Grapalat"/>
          <w:b/>
          <w:bCs/>
          <w:sz w:val="21"/>
          <w:szCs w:val="21"/>
          <w:lang w:val="hy-AM"/>
        </w:rPr>
      </w:pPr>
    </w:p>
    <w:p w:rsidR="00530C2C" w:rsidRPr="00FD0BE4" w:rsidRDefault="00530C2C" w:rsidP="00530C2C">
      <w:pPr>
        <w:rPr>
          <w:rFonts w:ascii="GHEA Grapalat" w:hAnsi="GHEA Grapalat"/>
          <w:b/>
          <w:sz w:val="21"/>
          <w:lang w:val="hy-AM"/>
        </w:rPr>
      </w:pPr>
    </w:p>
    <w:p w:rsidR="00530C2C" w:rsidRPr="00FD0BE4" w:rsidRDefault="00530C2C" w:rsidP="00530C2C">
      <w:pPr>
        <w:rPr>
          <w:rFonts w:ascii="GHEA Grapalat" w:hAnsi="GHEA Grapalat"/>
          <w:b/>
          <w:sz w:val="21"/>
          <w:lang w:val="hy-AM"/>
        </w:rPr>
      </w:pPr>
    </w:p>
    <w:p w:rsidR="00530C2C" w:rsidRPr="00BC6474" w:rsidRDefault="00530C2C" w:rsidP="00530C2C">
      <w:pPr>
        <w:rPr>
          <w:rFonts w:ascii="GHEA Grapalat" w:hAnsi="GHEA Grapalat"/>
          <w:sz w:val="12"/>
        </w:rPr>
      </w:pPr>
    </w:p>
    <w:p w:rsidR="00530C2C" w:rsidRPr="00986500" w:rsidRDefault="00530C2C" w:rsidP="00530C2C">
      <w:pPr>
        <w:ind w:left="391"/>
        <w:rPr>
          <w:rFonts w:ascii="GHEA Grapalat" w:hAnsi="GHEA Grapalat" w:cs="Sylfaen"/>
          <w:b/>
          <w:lang w:val="hy-AM"/>
        </w:rPr>
      </w:pPr>
      <w:r w:rsidRPr="00986500">
        <w:rPr>
          <w:rFonts w:ascii="GHEA Grapalat" w:hAnsi="GHEA Grapalat" w:cs="Sylfaen"/>
          <w:b/>
          <w:lang w:val="hy-AM"/>
        </w:rPr>
        <w:t>Ստուգաթերթը կազմվել է հետևյալ նորմատիվ իրավական ակտերի հիման վրա՝</w:t>
      </w:r>
    </w:p>
    <w:p w:rsidR="00530C2C" w:rsidRPr="00BC6474" w:rsidRDefault="00530C2C" w:rsidP="00530C2C">
      <w:pPr>
        <w:ind w:left="391"/>
        <w:rPr>
          <w:rFonts w:ascii="GHEA Grapalat" w:hAnsi="GHEA Grapalat"/>
          <w:b/>
          <w:sz w:val="14"/>
          <w:lang w:val="af-ZA"/>
        </w:rPr>
      </w:pPr>
    </w:p>
    <w:p w:rsidR="00530C2C" w:rsidRPr="00986500" w:rsidRDefault="00530C2C" w:rsidP="00530C2C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GHEA Grapalat" w:hAnsi="GHEA Grapalat" w:cs="Calibri"/>
          <w:sz w:val="20"/>
          <w:szCs w:val="20"/>
          <w:lang w:val="af-ZA"/>
        </w:rPr>
      </w:pPr>
      <w:r w:rsidRPr="00986500">
        <w:rPr>
          <w:rFonts w:ascii="GHEA Grapalat" w:hAnsi="GHEA Grapalat" w:cs="Sylfaen"/>
          <w:sz w:val="20"/>
          <w:szCs w:val="20"/>
          <w:lang w:val="af-ZA"/>
        </w:rPr>
        <w:t>«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Բնակչության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օգնության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և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սպասարկման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մասին</w:t>
      </w:r>
      <w:r w:rsidRPr="00986500">
        <w:rPr>
          <w:rFonts w:ascii="GHEA Grapalat" w:hAnsi="GHEA Grapalat" w:cs="Sylfaen"/>
          <w:sz w:val="20"/>
          <w:szCs w:val="20"/>
          <w:lang w:val="af-ZA"/>
        </w:rPr>
        <w:t xml:space="preserve">» 1996 </w:t>
      </w:r>
      <w:r w:rsidRPr="00F766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6500">
        <w:rPr>
          <w:rFonts w:ascii="GHEA Grapalat" w:hAnsi="GHEA Grapalat" w:cs="Sylfaen"/>
          <w:sz w:val="20"/>
          <w:szCs w:val="20"/>
          <w:lang w:val="af-ZA"/>
        </w:rPr>
        <w:t xml:space="preserve">թվականի </w:t>
      </w:r>
      <w:r w:rsidRPr="00986500">
        <w:rPr>
          <w:rFonts w:ascii="GHEA Grapalat" w:hAnsi="GHEA Grapalat"/>
          <w:sz w:val="20"/>
          <w:szCs w:val="20"/>
        </w:rPr>
        <w:t>մարտի</w:t>
      </w:r>
      <w:r w:rsidRPr="00986500">
        <w:rPr>
          <w:rFonts w:ascii="GHEA Grapalat" w:hAnsi="GHEA Grapalat"/>
          <w:sz w:val="20"/>
          <w:szCs w:val="20"/>
          <w:lang w:val="af-ZA"/>
        </w:rPr>
        <w:t xml:space="preserve"> 4-ի </w:t>
      </w:r>
      <w:r w:rsidRPr="00F766C6">
        <w:rPr>
          <w:rFonts w:ascii="GHEA Grapalat" w:hAnsi="GHEA Grapalat"/>
          <w:sz w:val="20"/>
          <w:szCs w:val="20"/>
          <w:lang w:val="af-ZA"/>
        </w:rPr>
        <w:t xml:space="preserve">ՀՕ-42 </w:t>
      </w:r>
      <w:r w:rsidRPr="00986500">
        <w:rPr>
          <w:rFonts w:ascii="GHEA Grapalat" w:hAnsi="GHEA Grapalat" w:cs="Sylfaen"/>
          <w:sz w:val="20"/>
          <w:szCs w:val="20"/>
        </w:rPr>
        <w:t>օրենք</w:t>
      </w:r>
    </w:p>
    <w:p w:rsidR="00530C2C" w:rsidRPr="00986500" w:rsidRDefault="00530C2C" w:rsidP="00530C2C">
      <w:pPr>
        <w:pStyle w:val="NormalWe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GHEA Grapalat" w:hAnsi="GHEA Grapalat"/>
          <w:color w:val="000000"/>
          <w:sz w:val="20"/>
          <w:szCs w:val="20"/>
          <w:lang w:val="af-ZA"/>
        </w:rPr>
      </w:pPr>
      <w:r w:rsidRPr="00986500">
        <w:rPr>
          <w:rFonts w:ascii="GHEA Grapalat" w:hAnsi="GHEA Grapalat" w:cs="Sylfaen"/>
          <w:sz w:val="20"/>
          <w:szCs w:val="20"/>
          <w:lang w:val="en-US"/>
        </w:rPr>
        <w:t>Կ</w:t>
      </w:r>
      <w:r w:rsidRPr="00986500">
        <w:rPr>
          <w:rFonts w:ascii="GHEA Grapalat" w:hAnsi="GHEA Grapalat" w:cs="Sylfaen"/>
          <w:sz w:val="20"/>
          <w:szCs w:val="20"/>
        </w:rPr>
        <w:t>առավարության</w:t>
      </w:r>
      <w:r w:rsidRPr="00986500">
        <w:rPr>
          <w:rFonts w:ascii="GHEA Grapalat" w:hAnsi="GHEA Grapalat" w:cs="Sylfaen"/>
          <w:sz w:val="20"/>
          <w:szCs w:val="20"/>
          <w:lang w:val="af-ZA"/>
        </w:rPr>
        <w:t xml:space="preserve"> 2002</w:t>
      </w:r>
      <w:r w:rsidRPr="00986500">
        <w:rPr>
          <w:rFonts w:ascii="GHEA Grapalat" w:hAnsi="GHEA Grapalat" w:cs="Sylfaen"/>
          <w:sz w:val="20"/>
          <w:szCs w:val="20"/>
          <w:lang w:val="hy-AM"/>
        </w:rPr>
        <w:t xml:space="preserve"> թվականի դեկտեմբերի 5-ի</w:t>
      </w:r>
      <w:r w:rsidRPr="00986500">
        <w:rPr>
          <w:rFonts w:ascii="GHEA Grapalat" w:hAnsi="GHEA Grapalat" w:cs="Sylfaen"/>
          <w:sz w:val="20"/>
          <w:szCs w:val="20"/>
          <w:lang w:val="af-ZA"/>
        </w:rPr>
        <w:t xml:space="preserve"> «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Պոլիկլինիկաների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(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խառը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մեծահասակների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en-US"/>
        </w:rPr>
        <w:t>և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մանկական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),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առանձին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մասնագիտացված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կաբինետների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ընտանեկան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բժշկի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գրասենյակների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ամբուլատորիաների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գյուղական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առողջության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կենտրոնների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բու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en-US"/>
        </w:rPr>
        <w:t>ժ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-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մանկաբարձական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կետերի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կանանց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կոնսուլտացիաների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en-US"/>
        </w:rPr>
        <w:t>և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հիվանդանոցային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(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մասնագիտացված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)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օգնության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ու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lastRenderedPageBreak/>
        <w:t>սպասարկման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համար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անհրաժեշտ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տեխնիկական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en-US"/>
        </w:rPr>
        <w:t>և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մասնագիտական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որակավորման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պահանջներն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ու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պայմանները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հաստատելու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986500">
        <w:rPr>
          <w:rStyle w:val="Strong"/>
          <w:rFonts w:ascii="GHEA Grapalat" w:hAnsi="GHEA Grapalat"/>
          <w:szCs w:val="20"/>
          <w:shd w:val="clear" w:color="auto" w:fill="FFFFFF"/>
        </w:rPr>
        <w:t>մասին</w:t>
      </w:r>
      <w:r w:rsidRPr="00986500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 w:rsidRPr="00986500">
        <w:rPr>
          <w:rFonts w:ascii="GHEA Grapalat" w:hAnsi="GHEA Grapalat"/>
          <w:sz w:val="20"/>
          <w:szCs w:val="20"/>
          <w:lang w:val="af-ZA"/>
        </w:rPr>
        <w:t>N1936</w:t>
      </w:r>
      <w:r w:rsidRPr="00986500">
        <w:rPr>
          <w:rFonts w:ascii="GHEA Grapalat" w:hAnsi="GHEA Grapalat" w:cs="Sylfaen"/>
          <w:sz w:val="20"/>
          <w:szCs w:val="20"/>
          <w:lang w:val="af-ZA"/>
        </w:rPr>
        <w:t>–</w:t>
      </w:r>
      <w:r w:rsidRPr="00986500">
        <w:rPr>
          <w:rFonts w:ascii="GHEA Grapalat" w:hAnsi="GHEA Grapalat" w:cs="Sylfaen"/>
          <w:sz w:val="20"/>
          <w:szCs w:val="20"/>
        </w:rPr>
        <w:t>Ն</w:t>
      </w:r>
      <w:r w:rsidRPr="0098650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86500">
        <w:rPr>
          <w:rFonts w:ascii="GHEA Grapalat" w:hAnsi="GHEA Grapalat" w:cs="Sylfaen"/>
          <w:sz w:val="20"/>
          <w:szCs w:val="20"/>
        </w:rPr>
        <w:t>որոշում</w:t>
      </w:r>
      <w:r w:rsidRPr="00986500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30C2C" w:rsidRPr="00986500" w:rsidRDefault="00530C2C" w:rsidP="00530C2C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after="0"/>
        <w:rPr>
          <w:rFonts w:ascii="GHEA Grapalat" w:hAnsi="GHEA Grapalat" w:cs="GHEA Grapalat"/>
          <w:sz w:val="20"/>
          <w:szCs w:val="20"/>
          <w:lang w:val="hy-AM"/>
        </w:rPr>
      </w:pPr>
      <w:r w:rsidRPr="00986500">
        <w:rPr>
          <w:rFonts w:ascii="GHEA Grapalat" w:hAnsi="GHEA Grapalat" w:cs="GHEA Grapalat"/>
          <w:sz w:val="20"/>
          <w:szCs w:val="20"/>
        </w:rPr>
        <w:t>Ա</w:t>
      </w:r>
      <w:r w:rsidRPr="00986500">
        <w:rPr>
          <w:rFonts w:ascii="GHEA Grapalat" w:hAnsi="GHEA Grapalat" w:cs="GHEA Grapalat"/>
          <w:sz w:val="20"/>
          <w:szCs w:val="20"/>
          <w:lang w:val="hy-AM"/>
        </w:rPr>
        <w:t xml:space="preserve">ռողջապահության նախարարի </w:t>
      </w:r>
      <w:r w:rsidRPr="00986500">
        <w:rPr>
          <w:rFonts w:ascii="GHEA Grapalat" w:hAnsi="GHEA Grapalat"/>
          <w:bCs/>
          <w:color w:val="000000"/>
          <w:sz w:val="20"/>
          <w:szCs w:val="20"/>
          <w:lang w:val="af-ZA"/>
        </w:rPr>
        <w:t>2017</w:t>
      </w:r>
      <w:r w:rsidRPr="00986500">
        <w:rPr>
          <w:rFonts w:ascii="GHEA Grapalat" w:hAnsi="GHEA Grapalat"/>
          <w:bCs/>
          <w:color w:val="000000"/>
          <w:sz w:val="20"/>
          <w:szCs w:val="20"/>
          <w:lang w:val="hy-AM"/>
        </w:rPr>
        <w:t xml:space="preserve"> թվականի</w:t>
      </w:r>
      <w:r w:rsidRPr="00986500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986500">
        <w:rPr>
          <w:rFonts w:ascii="GHEA Grapalat" w:hAnsi="GHEA Grapalat"/>
          <w:bCs/>
          <w:color w:val="000000"/>
          <w:sz w:val="20"/>
          <w:szCs w:val="20"/>
          <w:lang w:val="hy-AM"/>
        </w:rPr>
        <w:t>հոկտեմբերի</w:t>
      </w:r>
      <w:r w:rsidRPr="00986500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27-</w:t>
      </w:r>
      <w:r w:rsidRPr="00986500">
        <w:rPr>
          <w:rFonts w:ascii="GHEA Grapalat" w:hAnsi="GHEA Grapalat"/>
          <w:bCs/>
          <w:color w:val="000000"/>
          <w:sz w:val="20"/>
          <w:szCs w:val="20"/>
          <w:lang w:val="hy-AM"/>
        </w:rPr>
        <w:t>ի</w:t>
      </w:r>
      <w:r w:rsidRPr="00986500">
        <w:rPr>
          <w:rFonts w:cs="Calibri"/>
          <w:bCs/>
          <w:color w:val="000000"/>
          <w:sz w:val="20"/>
          <w:szCs w:val="20"/>
          <w:lang w:val="af-ZA"/>
        </w:rPr>
        <w:t> 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«</w:t>
      </w:r>
      <w:r w:rsidRPr="00986500">
        <w:rPr>
          <w:rFonts w:ascii="GHEA Grapalat" w:hAnsi="GHEA Grapalat"/>
          <w:sz w:val="20"/>
          <w:szCs w:val="20"/>
          <w:lang w:val="hy-AM"/>
        </w:rPr>
        <w:t>Պալիատիվ բժշկական օգնության և սպասարկման տրամադրման չափորոշիչը հաստատելու մասին</w:t>
      </w:r>
      <w:r w:rsidRPr="00986500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»</w:t>
      </w:r>
      <w:r w:rsidRPr="00986500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986500">
        <w:rPr>
          <w:rFonts w:ascii="GHEA Grapalat" w:hAnsi="GHEA Grapalat" w:cs="Arial"/>
          <w:sz w:val="20"/>
          <w:szCs w:val="20"/>
          <w:lang w:val="af-ZA"/>
        </w:rPr>
        <w:t xml:space="preserve">N </w:t>
      </w:r>
      <w:r w:rsidRPr="00986500">
        <w:rPr>
          <w:rFonts w:ascii="GHEA Grapalat" w:hAnsi="GHEA Grapalat" w:cs="GHEA Grapalat"/>
          <w:sz w:val="20"/>
          <w:szCs w:val="20"/>
          <w:lang w:val="af-ZA"/>
        </w:rPr>
        <w:t>45</w:t>
      </w:r>
      <w:r w:rsidRPr="00986500">
        <w:rPr>
          <w:rFonts w:ascii="GHEA Grapalat" w:hAnsi="GHEA Grapalat" w:cs="GHEA Grapalat"/>
          <w:sz w:val="20"/>
          <w:szCs w:val="20"/>
          <w:lang w:val="hy-AM"/>
        </w:rPr>
        <w:t>-Ն հրաման։</w:t>
      </w:r>
    </w:p>
    <w:p w:rsidR="00530C2C" w:rsidRPr="00986500" w:rsidRDefault="00530C2C" w:rsidP="00530C2C">
      <w:pPr>
        <w:shd w:val="clear" w:color="auto" w:fill="FFFFFF"/>
        <w:tabs>
          <w:tab w:val="left" w:pos="851"/>
        </w:tabs>
        <w:rPr>
          <w:rFonts w:ascii="GHEA Grapalat" w:hAnsi="GHEA Grapalat" w:cs="GHEA Grapalat"/>
          <w:lang w:val="af-ZA"/>
        </w:rPr>
      </w:pPr>
    </w:p>
    <w:p w:rsidR="00530C2C" w:rsidRPr="00FD0BE4" w:rsidRDefault="00530C2C" w:rsidP="00530C2C">
      <w:pPr>
        <w:ind w:left="990"/>
        <w:rPr>
          <w:rFonts w:ascii="GHEA Grapalat" w:hAnsi="GHEA Grapalat"/>
          <w:lang w:val="hy-AM"/>
        </w:rPr>
      </w:pPr>
      <w:r w:rsidRPr="00FD0BE4">
        <w:rPr>
          <w:rFonts w:ascii="GHEA Grapalat" w:hAnsi="GHEA Grapalat"/>
          <w:lang w:val="hy-AM"/>
        </w:rPr>
        <w:t>Տեսչական մարմնի ծառայող     _______________________</w:t>
      </w:r>
      <w:r w:rsidRPr="00FD0BE4">
        <w:rPr>
          <w:rFonts w:ascii="GHEA Grapalat" w:hAnsi="GHEA Grapalat"/>
          <w:lang w:val="hy-AM"/>
        </w:rPr>
        <w:tab/>
      </w:r>
      <w:r w:rsidRPr="00FD0BE4">
        <w:rPr>
          <w:rFonts w:ascii="GHEA Grapalat" w:hAnsi="GHEA Grapalat"/>
          <w:lang w:val="hy-AM"/>
        </w:rPr>
        <w:tab/>
        <w:t xml:space="preserve">             </w:t>
      </w:r>
      <w:r>
        <w:rPr>
          <w:rFonts w:ascii="GHEA Grapalat" w:hAnsi="GHEA Grapalat"/>
          <w:noProof/>
          <w:lang w:val="hy-AM"/>
        </w:rPr>
        <w:tab/>
      </w:r>
      <w:r>
        <w:rPr>
          <w:rFonts w:ascii="GHEA Grapalat" w:hAnsi="GHEA Grapalat"/>
          <w:noProof/>
          <w:lang w:val="hy-AM"/>
        </w:rPr>
        <w:tab/>
      </w:r>
      <w:r w:rsidRPr="00FD0BE4">
        <w:rPr>
          <w:rFonts w:ascii="GHEA Grapalat" w:hAnsi="GHEA Grapalat"/>
          <w:lang w:val="hy-AM"/>
        </w:rPr>
        <w:t>Տնտեսավարող ____________________</w:t>
      </w:r>
    </w:p>
    <w:p w:rsidR="00530C2C" w:rsidRPr="00FD0BE4" w:rsidRDefault="00530C2C" w:rsidP="00530C2C">
      <w:pPr>
        <w:ind w:left="3150" w:firstLine="450"/>
        <w:rPr>
          <w:rFonts w:ascii="GHEA Grapalat" w:hAnsi="GHEA Grapalat"/>
          <w:lang w:val="hy-AM"/>
        </w:rPr>
      </w:pPr>
      <w:r w:rsidRPr="00FD0BE4">
        <w:rPr>
          <w:rFonts w:ascii="GHEA Grapalat" w:hAnsi="GHEA Grapalat"/>
          <w:lang w:val="hy-AM"/>
        </w:rPr>
        <w:t xml:space="preserve">           (ստորագրությունը)</w:t>
      </w:r>
      <w:r w:rsidRPr="00FD0BE4">
        <w:rPr>
          <w:rFonts w:ascii="GHEA Grapalat" w:hAnsi="GHEA Grapalat"/>
          <w:lang w:val="hy-AM"/>
        </w:rPr>
        <w:tab/>
      </w:r>
      <w:r w:rsidRPr="00FD0BE4">
        <w:rPr>
          <w:rFonts w:ascii="GHEA Grapalat" w:hAnsi="GHEA Grapalat"/>
          <w:lang w:val="hy-AM"/>
        </w:rPr>
        <w:tab/>
      </w:r>
      <w:r w:rsidRPr="00FD0BE4">
        <w:rPr>
          <w:rFonts w:ascii="GHEA Grapalat" w:hAnsi="GHEA Grapalat"/>
          <w:lang w:val="hy-AM"/>
        </w:rPr>
        <w:tab/>
        <w:t xml:space="preserve">                           </w:t>
      </w:r>
      <w:r>
        <w:rPr>
          <w:rFonts w:ascii="GHEA Grapalat" w:hAnsi="GHEA Grapalat"/>
          <w:noProof/>
          <w:lang w:val="hy-AM"/>
        </w:rPr>
        <w:tab/>
      </w:r>
      <w:r>
        <w:rPr>
          <w:rFonts w:ascii="GHEA Grapalat" w:hAnsi="GHEA Grapalat"/>
          <w:noProof/>
          <w:lang w:val="hy-AM"/>
        </w:rPr>
        <w:tab/>
      </w:r>
      <w:r w:rsidRPr="00FD0BE4">
        <w:rPr>
          <w:rFonts w:ascii="GHEA Grapalat" w:hAnsi="GHEA Grapalat"/>
          <w:lang w:val="hy-AM"/>
        </w:rPr>
        <w:t xml:space="preserve">      (ստորագրությունը)</w:t>
      </w:r>
    </w:p>
    <w:p w:rsidR="00D93092" w:rsidRPr="00530C2C" w:rsidRDefault="00D93092">
      <w:pPr>
        <w:rPr>
          <w:lang w:val="hy-AM"/>
        </w:rPr>
      </w:pPr>
    </w:p>
    <w:sectPr w:rsidR="00D93092" w:rsidRPr="00530C2C" w:rsidSect="00530C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19"/>
  </w:num>
  <w:num w:numId="5">
    <w:abstractNumId w:val="22"/>
  </w:num>
  <w:num w:numId="6">
    <w:abstractNumId w:val="30"/>
  </w:num>
  <w:num w:numId="7">
    <w:abstractNumId w:val="17"/>
  </w:num>
  <w:num w:numId="8">
    <w:abstractNumId w:val="4"/>
  </w:num>
  <w:num w:numId="9">
    <w:abstractNumId w:val="31"/>
  </w:num>
  <w:num w:numId="10">
    <w:abstractNumId w:val="23"/>
  </w:num>
  <w:num w:numId="11">
    <w:abstractNumId w:val="13"/>
  </w:num>
  <w:num w:numId="12">
    <w:abstractNumId w:val="28"/>
  </w:num>
  <w:num w:numId="13">
    <w:abstractNumId w:val="24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2"/>
  </w:num>
  <w:num w:numId="24">
    <w:abstractNumId w:val="3"/>
  </w:num>
  <w:num w:numId="25">
    <w:abstractNumId w:val="14"/>
  </w:num>
  <w:num w:numId="26">
    <w:abstractNumId w:val="10"/>
  </w:num>
  <w:num w:numId="27">
    <w:abstractNumId w:val="25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26"/>
  </w:num>
  <w:num w:numId="31">
    <w:abstractNumId w:val="27"/>
  </w:num>
  <w:num w:numId="32">
    <w:abstractNumId w:val="20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CE"/>
    <w:rsid w:val="00530C2C"/>
    <w:rsid w:val="00802988"/>
    <w:rsid w:val="008D1BCE"/>
    <w:rsid w:val="00D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8395"/>
  <w15:chartTrackingRefBased/>
  <w15:docId w15:val="{EDE4C96A-CC0D-4FF8-98C1-D2AC051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530C2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530C2C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530C2C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530C2C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530C2C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530C2C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530C2C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530C2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530C2C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30C2C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C2C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530C2C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30C2C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530C2C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530C2C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530C2C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530C2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530C2C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0C2C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30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2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30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2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30C2C"/>
  </w:style>
  <w:style w:type="paragraph" w:customStyle="1" w:styleId="norm">
    <w:name w:val="norm"/>
    <w:basedOn w:val="Normal"/>
    <w:link w:val="normChar"/>
    <w:rsid w:val="00530C2C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530C2C"/>
    <w:pPr>
      <w:jc w:val="center"/>
    </w:pPr>
    <w:rPr>
      <w:sz w:val="22"/>
    </w:rPr>
  </w:style>
  <w:style w:type="paragraph" w:customStyle="1" w:styleId="Style15">
    <w:name w:val="Style1.5"/>
    <w:basedOn w:val="Normal"/>
    <w:rsid w:val="00530C2C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530C2C"/>
    <w:pPr>
      <w:jc w:val="both"/>
    </w:pPr>
  </w:style>
  <w:style w:type="paragraph" w:customStyle="1" w:styleId="russtyle">
    <w:name w:val="russtyle"/>
    <w:basedOn w:val="Normal"/>
    <w:rsid w:val="00530C2C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530C2C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530C2C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530C2C"/>
    <w:rPr>
      <w:w w:val="90"/>
    </w:rPr>
  </w:style>
  <w:style w:type="paragraph" w:customStyle="1" w:styleId="Style3">
    <w:name w:val="Style3"/>
    <w:basedOn w:val="mechtex"/>
    <w:rsid w:val="00530C2C"/>
    <w:rPr>
      <w:w w:val="90"/>
    </w:rPr>
  </w:style>
  <w:style w:type="paragraph" w:customStyle="1" w:styleId="Style6">
    <w:name w:val="Style6"/>
    <w:basedOn w:val="mechtex"/>
    <w:rsid w:val="00530C2C"/>
  </w:style>
  <w:style w:type="character" w:customStyle="1" w:styleId="mechtexChar">
    <w:name w:val="mechtex Char"/>
    <w:link w:val="mechtex"/>
    <w:rsid w:val="00530C2C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30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530C2C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530C2C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530C2C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530C2C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530C2C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530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530C2C"/>
    <w:rPr>
      <w:color w:val="0000FF"/>
      <w:u w:val="single"/>
    </w:rPr>
  </w:style>
  <w:style w:type="character" w:styleId="FollowedHyperlink">
    <w:name w:val="FollowedHyperlink"/>
    <w:rsid w:val="00530C2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530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530C2C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530C2C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530C2C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530C2C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530C2C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530C2C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530C2C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530C2C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530C2C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530C2C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530C2C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530C2C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530C2C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530C2C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530C2C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530C2C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530C2C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530C2C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530C2C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530C2C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530C2C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530C2C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530C2C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530C2C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530C2C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530C2C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530C2C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530C2C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530C2C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530C2C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530C2C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530C2C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530C2C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530C2C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530C2C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530C2C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530C2C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530C2C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530C2C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530C2C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530C2C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530C2C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530C2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530C2C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530C2C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530C2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530C2C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530C2C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530C2C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530C2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530C2C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530C2C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53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530C2C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530C2C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530C2C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530C2C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530C2C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530C2C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530C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530C2C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530C2C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530C2C"/>
  </w:style>
  <w:style w:type="paragraph" w:customStyle="1" w:styleId="CharCharCharCharCharChar">
    <w:name w:val="Char Char Char Char Char Char"/>
    <w:basedOn w:val="Normal"/>
    <w:uiPriority w:val="99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30C2C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530C2C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530C2C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530C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C2C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530C2C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530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C2C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530C2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530C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30C2C"/>
  </w:style>
  <w:style w:type="numbering" w:customStyle="1" w:styleId="NoList2">
    <w:name w:val="No List2"/>
    <w:next w:val="NoList"/>
    <w:semiHidden/>
    <w:unhideWhenUsed/>
    <w:rsid w:val="00530C2C"/>
  </w:style>
  <w:style w:type="numbering" w:customStyle="1" w:styleId="NoList3">
    <w:name w:val="No List3"/>
    <w:next w:val="NoList"/>
    <w:semiHidden/>
    <w:unhideWhenUsed/>
    <w:rsid w:val="00530C2C"/>
  </w:style>
  <w:style w:type="numbering" w:customStyle="1" w:styleId="NoList4">
    <w:name w:val="No List4"/>
    <w:next w:val="NoList"/>
    <w:uiPriority w:val="99"/>
    <w:semiHidden/>
    <w:unhideWhenUsed/>
    <w:rsid w:val="00530C2C"/>
  </w:style>
  <w:style w:type="numbering" w:customStyle="1" w:styleId="NoList5">
    <w:name w:val="No List5"/>
    <w:next w:val="NoList"/>
    <w:semiHidden/>
    <w:unhideWhenUsed/>
    <w:rsid w:val="00530C2C"/>
  </w:style>
  <w:style w:type="numbering" w:customStyle="1" w:styleId="NoList6">
    <w:name w:val="No List6"/>
    <w:next w:val="NoList"/>
    <w:semiHidden/>
    <w:unhideWhenUsed/>
    <w:rsid w:val="00530C2C"/>
  </w:style>
  <w:style w:type="character" w:customStyle="1" w:styleId="HTMLPreformattedChar1">
    <w:name w:val="HTML Preformatted Char1"/>
    <w:rsid w:val="00530C2C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530C2C"/>
  </w:style>
  <w:style w:type="character" w:customStyle="1" w:styleId="BodyTextChar1">
    <w:name w:val="Body Text Char1"/>
    <w:basedOn w:val="DefaultParagraphFont"/>
    <w:rsid w:val="00530C2C"/>
  </w:style>
  <w:style w:type="character" w:customStyle="1" w:styleId="BodyText2Char1">
    <w:name w:val="Body Text 2 Char1"/>
    <w:basedOn w:val="DefaultParagraphFont"/>
    <w:rsid w:val="00530C2C"/>
  </w:style>
  <w:style w:type="character" w:customStyle="1" w:styleId="BodyTextIndent3Char1">
    <w:name w:val="Body Text Indent 3 Char1"/>
    <w:rsid w:val="00530C2C"/>
    <w:rPr>
      <w:sz w:val="16"/>
      <w:szCs w:val="16"/>
    </w:rPr>
  </w:style>
  <w:style w:type="character" w:customStyle="1" w:styleId="z-TopofFormChar1">
    <w:name w:val="z-Top of Form Char1"/>
    <w:uiPriority w:val="99"/>
    <w:rsid w:val="00530C2C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530C2C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530C2C"/>
  </w:style>
  <w:style w:type="numbering" w:customStyle="1" w:styleId="NoList8">
    <w:name w:val="No List8"/>
    <w:next w:val="NoList"/>
    <w:semiHidden/>
    <w:unhideWhenUsed/>
    <w:rsid w:val="00530C2C"/>
  </w:style>
  <w:style w:type="numbering" w:customStyle="1" w:styleId="NoList9">
    <w:name w:val="No List9"/>
    <w:next w:val="NoList"/>
    <w:semiHidden/>
    <w:unhideWhenUsed/>
    <w:rsid w:val="00530C2C"/>
  </w:style>
  <w:style w:type="numbering" w:customStyle="1" w:styleId="NoList10">
    <w:name w:val="No List10"/>
    <w:next w:val="NoList"/>
    <w:semiHidden/>
    <w:unhideWhenUsed/>
    <w:rsid w:val="00530C2C"/>
  </w:style>
  <w:style w:type="paragraph" w:styleId="BodyTextIndent">
    <w:name w:val="Body Text Indent"/>
    <w:basedOn w:val="Normal"/>
    <w:link w:val="BodyTextIndentChar"/>
    <w:unhideWhenUsed/>
    <w:rsid w:val="00530C2C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30C2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530C2C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530C2C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530C2C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530C2C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30C2C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530C2C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530C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530C2C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530C2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530C2C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530C2C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530C2C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530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530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530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530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530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530C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530C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530C2C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530C2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530C2C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530C2C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530C2C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530C2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530C2C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530C2C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530C2C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530C2C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530C2C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530C2C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530C2C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530C2C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530C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530C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530C2C"/>
    <w:rPr>
      <w:vertAlign w:val="superscript"/>
    </w:rPr>
  </w:style>
  <w:style w:type="character" w:customStyle="1" w:styleId="apple-style-span">
    <w:name w:val="apple-style-span"/>
    <w:basedOn w:val="DefaultParagraphFont"/>
    <w:rsid w:val="00530C2C"/>
  </w:style>
  <w:style w:type="character" w:customStyle="1" w:styleId="Heading2Char1">
    <w:name w:val="Heading 2 Char1"/>
    <w:rsid w:val="00530C2C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530C2C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530C2C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530C2C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530C2C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530C2C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530C2C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530C2C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530C2C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530C2C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530C2C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530C2C"/>
  </w:style>
  <w:style w:type="character" w:customStyle="1" w:styleId="22">
    <w:name w:val="Знак Знак22"/>
    <w:rsid w:val="00530C2C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530C2C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530C2C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530C2C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530C2C"/>
  </w:style>
  <w:style w:type="character" w:customStyle="1" w:styleId="yiv1058235544yui372171358745992922123">
    <w:name w:val="yiv1058235544yui_3_7_2_17_1358745992922_123"/>
    <w:basedOn w:val="DefaultParagraphFont"/>
    <w:rsid w:val="00530C2C"/>
  </w:style>
  <w:style w:type="character" w:customStyle="1" w:styleId="yiv1058235544yui372171358745992922124">
    <w:name w:val="yiv1058235544yui_3_7_2_17_1358745992922_124"/>
    <w:basedOn w:val="DefaultParagraphFont"/>
    <w:rsid w:val="00530C2C"/>
  </w:style>
  <w:style w:type="table" w:customStyle="1" w:styleId="TableGrid1">
    <w:name w:val="Table Grid1"/>
    <w:basedOn w:val="TableNormal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30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53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530C2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530C2C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530C2C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530C2C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530C2C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530C2C"/>
  </w:style>
  <w:style w:type="character" w:customStyle="1" w:styleId="12">
    <w:name w:val="Основной текст с отступом Знак1"/>
    <w:basedOn w:val="DefaultParagraphFont"/>
    <w:uiPriority w:val="99"/>
    <w:semiHidden/>
    <w:rsid w:val="0053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530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530C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530C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530C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530C2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530C2C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53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530C2C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530C2C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530C2C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530C2C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530C2C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530C2C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530C2C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530C2C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530C2C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530C2C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530C2C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530C2C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530C2C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530C2C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530C2C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530C2C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530C2C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530C2C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530C2C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530C2C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530C2C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530C2C"/>
  </w:style>
  <w:style w:type="numbering" w:customStyle="1" w:styleId="NoList1111">
    <w:name w:val="No List1111"/>
    <w:next w:val="NoList"/>
    <w:semiHidden/>
    <w:rsid w:val="00530C2C"/>
  </w:style>
  <w:style w:type="numbering" w:customStyle="1" w:styleId="NoList12">
    <w:name w:val="No List12"/>
    <w:next w:val="NoList"/>
    <w:semiHidden/>
    <w:unhideWhenUsed/>
    <w:rsid w:val="00530C2C"/>
  </w:style>
  <w:style w:type="numbering" w:customStyle="1" w:styleId="NoList21">
    <w:name w:val="No List21"/>
    <w:next w:val="NoList"/>
    <w:semiHidden/>
    <w:rsid w:val="00530C2C"/>
  </w:style>
  <w:style w:type="numbering" w:customStyle="1" w:styleId="NoList112">
    <w:name w:val="No List112"/>
    <w:next w:val="NoList"/>
    <w:semiHidden/>
    <w:rsid w:val="00530C2C"/>
  </w:style>
  <w:style w:type="numbering" w:customStyle="1" w:styleId="NoList31">
    <w:name w:val="No List31"/>
    <w:next w:val="NoList"/>
    <w:semiHidden/>
    <w:rsid w:val="00530C2C"/>
  </w:style>
  <w:style w:type="numbering" w:customStyle="1" w:styleId="NoList13">
    <w:name w:val="No List13"/>
    <w:next w:val="NoList"/>
    <w:semiHidden/>
    <w:unhideWhenUsed/>
    <w:rsid w:val="00530C2C"/>
  </w:style>
  <w:style w:type="character" w:customStyle="1" w:styleId="NoSpacingChar">
    <w:name w:val="No Spacing Char"/>
    <w:link w:val="NoSpacing"/>
    <w:uiPriority w:val="1"/>
    <w:rsid w:val="00530C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530C2C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530C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53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53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53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53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530C2C"/>
  </w:style>
  <w:style w:type="paragraph" w:customStyle="1" w:styleId="msonormal0">
    <w:name w:val="msonormal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530C2C"/>
  </w:style>
  <w:style w:type="numbering" w:customStyle="1" w:styleId="30">
    <w:name w:val="Нет списка3"/>
    <w:next w:val="NoList"/>
    <w:uiPriority w:val="99"/>
    <w:semiHidden/>
    <w:unhideWhenUsed/>
    <w:rsid w:val="00530C2C"/>
  </w:style>
  <w:style w:type="character" w:customStyle="1" w:styleId="mechtex0">
    <w:name w:val="mechtex Знак"/>
    <w:locked/>
    <w:rsid w:val="00530C2C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530C2C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530C2C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530C2C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530C2C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530C2C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530C2C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530C2C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530C2C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530C2C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530C2C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530C2C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530C2C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530C2C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530C2C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530C2C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530C2C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530C2C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530C2C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530C2C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530C2C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530C2C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530C2C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530C2C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530C2C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530C2C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530C2C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530C2C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530C2C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530C2C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530C2C"/>
  </w:style>
  <w:style w:type="numbering" w:customStyle="1" w:styleId="120">
    <w:name w:val="Нет списка12"/>
    <w:next w:val="NoList"/>
    <w:uiPriority w:val="99"/>
    <w:semiHidden/>
    <w:unhideWhenUsed/>
    <w:rsid w:val="00530C2C"/>
  </w:style>
  <w:style w:type="numbering" w:customStyle="1" w:styleId="212">
    <w:name w:val="Нет списка21"/>
    <w:next w:val="NoList"/>
    <w:uiPriority w:val="99"/>
    <w:semiHidden/>
    <w:unhideWhenUsed/>
    <w:rsid w:val="00530C2C"/>
  </w:style>
  <w:style w:type="table" w:customStyle="1" w:styleId="TableGrid5">
    <w:name w:val="Table Grid5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530C2C"/>
  </w:style>
  <w:style w:type="numbering" w:customStyle="1" w:styleId="NoList15">
    <w:name w:val="No List15"/>
    <w:next w:val="NoList"/>
    <w:uiPriority w:val="99"/>
    <w:semiHidden/>
    <w:unhideWhenUsed/>
    <w:rsid w:val="00530C2C"/>
  </w:style>
  <w:style w:type="numbering" w:customStyle="1" w:styleId="NoList113">
    <w:name w:val="No List113"/>
    <w:next w:val="NoList"/>
    <w:semiHidden/>
    <w:unhideWhenUsed/>
    <w:rsid w:val="00530C2C"/>
  </w:style>
  <w:style w:type="table" w:customStyle="1" w:styleId="TableGrid6">
    <w:name w:val="Table Grid6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530C2C"/>
  </w:style>
  <w:style w:type="table" w:customStyle="1" w:styleId="TableGrid13">
    <w:name w:val="Table Grid13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530C2C"/>
  </w:style>
  <w:style w:type="numbering" w:customStyle="1" w:styleId="NoList11111">
    <w:name w:val="No List11111"/>
    <w:next w:val="NoList"/>
    <w:semiHidden/>
    <w:rsid w:val="00530C2C"/>
  </w:style>
  <w:style w:type="numbering" w:customStyle="1" w:styleId="NoList32">
    <w:name w:val="No List32"/>
    <w:next w:val="NoList"/>
    <w:semiHidden/>
    <w:rsid w:val="00530C2C"/>
  </w:style>
  <w:style w:type="table" w:customStyle="1" w:styleId="TableGrid21">
    <w:name w:val="Table Grid21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530C2C"/>
  </w:style>
  <w:style w:type="table" w:customStyle="1" w:styleId="TableGrid31">
    <w:name w:val="Table Grid31"/>
    <w:basedOn w:val="TableNormal"/>
    <w:next w:val="TableGrid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530C2C"/>
  </w:style>
  <w:style w:type="table" w:customStyle="1" w:styleId="TableGrid111">
    <w:name w:val="Table Grid111"/>
    <w:basedOn w:val="TableNormal"/>
    <w:next w:val="TableGrid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530C2C"/>
  </w:style>
  <w:style w:type="numbering" w:customStyle="1" w:styleId="NoList1121">
    <w:name w:val="No List1121"/>
    <w:next w:val="NoList"/>
    <w:semiHidden/>
    <w:rsid w:val="00530C2C"/>
  </w:style>
  <w:style w:type="numbering" w:customStyle="1" w:styleId="NoList311">
    <w:name w:val="No List311"/>
    <w:next w:val="NoList"/>
    <w:semiHidden/>
    <w:rsid w:val="00530C2C"/>
  </w:style>
  <w:style w:type="table" w:customStyle="1" w:styleId="TableGrid41">
    <w:name w:val="Table Grid41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530C2C"/>
  </w:style>
  <w:style w:type="numbering" w:customStyle="1" w:styleId="NoList61">
    <w:name w:val="No List61"/>
    <w:next w:val="NoList"/>
    <w:semiHidden/>
    <w:unhideWhenUsed/>
    <w:rsid w:val="00530C2C"/>
  </w:style>
  <w:style w:type="numbering" w:customStyle="1" w:styleId="NoList71">
    <w:name w:val="No List71"/>
    <w:next w:val="NoList"/>
    <w:semiHidden/>
    <w:unhideWhenUsed/>
    <w:rsid w:val="00530C2C"/>
  </w:style>
  <w:style w:type="numbering" w:customStyle="1" w:styleId="NoList81">
    <w:name w:val="No List81"/>
    <w:next w:val="NoList"/>
    <w:semiHidden/>
    <w:unhideWhenUsed/>
    <w:rsid w:val="00530C2C"/>
  </w:style>
  <w:style w:type="numbering" w:customStyle="1" w:styleId="NoList91">
    <w:name w:val="No List91"/>
    <w:next w:val="NoList"/>
    <w:semiHidden/>
    <w:unhideWhenUsed/>
    <w:rsid w:val="00530C2C"/>
  </w:style>
  <w:style w:type="numbering" w:customStyle="1" w:styleId="NoList101">
    <w:name w:val="No List101"/>
    <w:next w:val="NoList"/>
    <w:semiHidden/>
    <w:unhideWhenUsed/>
    <w:rsid w:val="00530C2C"/>
  </w:style>
  <w:style w:type="table" w:customStyle="1" w:styleId="112">
    <w:name w:val="Обычная таблица11"/>
    <w:semiHidden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530C2C"/>
  </w:style>
  <w:style w:type="paragraph" w:customStyle="1" w:styleId="vhc">
    <w:name w:val="vhc"/>
    <w:basedOn w:val="Normal"/>
    <w:rsid w:val="00530C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530C2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C2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530C2C"/>
  </w:style>
  <w:style w:type="numbering" w:customStyle="1" w:styleId="130">
    <w:name w:val="Нет списка13"/>
    <w:next w:val="NoList"/>
    <w:uiPriority w:val="99"/>
    <w:semiHidden/>
    <w:rsid w:val="00530C2C"/>
  </w:style>
  <w:style w:type="character" w:customStyle="1" w:styleId="Heading1Char1">
    <w:name w:val="Heading 1 Char1"/>
    <w:basedOn w:val="DefaultParagraphFont"/>
    <w:rsid w:val="00530C2C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530C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530C2C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530C2C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530C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530C2C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530C2C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530C2C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530C2C"/>
  </w:style>
  <w:style w:type="numbering" w:customStyle="1" w:styleId="NoList17">
    <w:name w:val="No List17"/>
    <w:next w:val="NoList"/>
    <w:uiPriority w:val="99"/>
    <w:semiHidden/>
    <w:unhideWhenUsed/>
    <w:rsid w:val="00530C2C"/>
  </w:style>
  <w:style w:type="numbering" w:customStyle="1" w:styleId="NoList114">
    <w:name w:val="No List114"/>
    <w:next w:val="NoList"/>
    <w:semiHidden/>
    <w:unhideWhenUsed/>
    <w:rsid w:val="00530C2C"/>
  </w:style>
  <w:style w:type="table" w:customStyle="1" w:styleId="TableGrid7">
    <w:name w:val="Table Grid7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530C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530C2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530C2C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530C2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530C2C"/>
  </w:style>
  <w:style w:type="table" w:customStyle="1" w:styleId="TableGrid14">
    <w:name w:val="Table Grid14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530C2C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530C2C"/>
  </w:style>
  <w:style w:type="numbering" w:customStyle="1" w:styleId="NoList11112">
    <w:name w:val="No List11112"/>
    <w:next w:val="NoList"/>
    <w:semiHidden/>
    <w:rsid w:val="00530C2C"/>
  </w:style>
  <w:style w:type="numbering" w:customStyle="1" w:styleId="NoList33">
    <w:name w:val="No List33"/>
    <w:next w:val="NoList"/>
    <w:semiHidden/>
    <w:rsid w:val="00530C2C"/>
  </w:style>
  <w:style w:type="table" w:customStyle="1" w:styleId="TableGrid22">
    <w:name w:val="Table Grid22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530C2C"/>
  </w:style>
  <w:style w:type="table" w:customStyle="1" w:styleId="TableGrid32">
    <w:name w:val="Table Grid32"/>
    <w:basedOn w:val="TableNormal"/>
    <w:next w:val="TableGrid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530C2C"/>
  </w:style>
  <w:style w:type="table" w:customStyle="1" w:styleId="TableGrid112">
    <w:name w:val="Table Grid112"/>
    <w:basedOn w:val="TableNormal"/>
    <w:next w:val="TableGrid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530C2C"/>
  </w:style>
  <w:style w:type="numbering" w:customStyle="1" w:styleId="NoList1122">
    <w:name w:val="No List1122"/>
    <w:next w:val="NoList"/>
    <w:semiHidden/>
    <w:rsid w:val="00530C2C"/>
  </w:style>
  <w:style w:type="numbering" w:customStyle="1" w:styleId="NoList312">
    <w:name w:val="No List312"/>
    <w:next w:val="NoList"/>
    <w:semiHidden/>
    <w:rsid w:val="00530C2C"/>
  </w:style>
  <w:style w:type="table" w:customStyle="1" w:styleId="TableGrid42">
    <w:name w:val="Table Grid42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530C2C"/>
  </w:style>
  <w:style w:type="numbering" w:customStyle="1" w:styleId="NoList62">
    <w:name w:val="No List62"/>
    <w:next w:val="NoList"/>
    <w:semiHidden/>
    <w:unhideWhenUsed/>
    <w:rsid w:val="00530C2C"/>
  </w:style>
  <w:style w:type="numbering" w:customStyle="1" w:styleId="NoList72">
    <w:name w:val="No List72"/>
    <w:next w:val="NoList"/>
    <w:semiHidden/>
    <w:unhideWhenUsed/>
    <w:rsid w:val="00530C2C"/>
  </w:style>
  <w:style w:type="numbering" w:customStyle="1" w:styleId="NoList82">
    <w:name w:val="No List82"/>
    <w:next w:val="NoList"/>
    <w:semiHidden/>
    <w:unhideWhenUsed/>
    <w:rsid w:val="00530C2C"/>
  </w:style>
  <w:style w:type="numbering" w:customStyle="1" w:styleId="NoList92">
    <w:name w:val="No List92"/>
    <w:next w:val="NoList"/>
    <w:semiHidden/>
    <w:unhideWhenUsed/>
    <w:rsid w:val="00530C2C"/>
  </w:style>
  <w:style w:type="numbering" w:customStyle="1" w:styleId="NoList102">
    <w:name w:val="No List102"/>
    <w:next w:val="NoList"/>
    <w:semiHidden/>
    <w:unhideWhenUsed/>
    <w:rsid w:val="00530C2C"/>
  </w:style>
  <w:style w:type="table" w:customStyle="1" w:styleId="121">
    <w:name w:val="Обычная таблица12"/>
    <w:semiHidden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530C2C"/>
  </w:style>
  <w:style w:type="numbering" w:customStyle="1" w:styleId="1110">
    <w:name w:val="Нет списка111"/>
    <w:next w:val="NoList"/>
    <w:uiPriority w:val="99"/>
    <w:semiHidden/>
    <w:unhideWhenUsed/>
    <w:rsid w:val="00530C2C"/>
  </w:style>
  <w:style w:type="numbering" w:customStyle="1" w:styleId="1111">
    <w:name w:val="Нет списка1111"/>
    <w:next w:val="NoList"/>
    <w:uiPriority w:val="99"/>
    <w:semiHidden/>
    <w:unhideWhenUsed/>
    <w:rsid w:val="00530C2C"/>
  </w:style>
  <w:style w:type="numbering" w:customStyle="1" w:styleId="2110">
    <w:name w:val="Нет списка211"/>
    <w:next w:val="NoList"/>
    <w:uiPriority w:val="99"/>
    <w:semiHidden/>
    <w:unhideWhenUsed/>
    <w:rsid w:val="00530C2C"/>
  </w:style>
  <w:style w:type="numbering" w:customStyle="1" w:styleId="311">
    <w:name w:val="Нет списка31"/>
    <w:next w:val="NoList"/>
    <w:uiPriority w:val="99"/>
    <w:semiHidden/>
    <w:unhideWhenUsed/>
    <w:rsid w:val="00530C2C"/>
  </w:style>
  <w:style w:type="numbering" w:customStyle="1" w:styleId="1210">
    <w:name w:val="Нет списка121"/>
    <w:next w:val="NoList"/>
    <w:uiPriority w:val="99"/>
    <w:semiHidden/>
    <w:unhideWhenUsed/>
    <w:rsid w:val="00530C2C"/>
  </w:style>
  <w:style w:type="numbering" w:customStyle="1" w:styleId="2111">
    <w:name w:val="Нет списка2111"/>
    <w:next w:val="NoList"/>
    <w:uiPriority w:val="99"/>
    <w:semiHidden/>
    <w:unhideWhenUsed/>
    <w:rsid w:val="00530C2C"/>
  </w:style>
  <w:style w:type="table" w:customStyle="1" w:styleId="113">
    <w:name w:val="Сетка таблицы светлая11"/>
    <w:basedOn w:val="TableNormal"/>
    <w:uiPriority w:val="38"/>
    <w:rsid w:val="00530C2C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530C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530C2C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530C2C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530C2C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530C2C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530C2C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530C2C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530C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530C2C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530C2C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530C2C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530C2C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530C2C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530C2C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530C2C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530C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530C2C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530C2C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530C2C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530C2C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530C2C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530C2C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530C2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530C2C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530C2C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530C2C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530C2C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530C2C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530C2C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530C2C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530C2C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530C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530C2C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530C2C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530C2C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530C2C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530C2C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530C2C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530C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530C2C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530C2C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530C2C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530C2C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530C2C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530C2C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530C2C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530C2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530C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530C2C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530C2C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530C2C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530C2C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530C2C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530C2C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530C2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530C2C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530C2C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530C2C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530C2C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530C2C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530C2C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530C2C"/>
  </w:style>
  <w:style w:type="numbering" w:customStyle="1" w:styleId="NoList19">
    <w:name w:val="No List19"/>
    <w:next w:val="NoList"/>
    <w:uiPriority w:val="99"/>
    <w:semiHidden/>
    <w:unhideWhenUsed/>
    <w:rsid w:val="00530C2C"/>
  </w:style>
  <w:style w:type="numbering" w:customStyle="1" w:styleId="NoList115">
    <w:name w:val="No List115"/>
    <w:next w:val="NoList"/>
    <w:semiHidden/>
    <w:unhideWhenUsed/>
    <w:rsid w:val="00530C2C"/>
  </w:style>
  <w:style w:type="table" w:customStyle="1" w:styleId="TableGrid8">
    <w:name w:val="Table Grid8"/>
    <w:basedOn w:val="TableNormal"/>
    <w:next w:val="TableGrid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530C2C"/>
  </w:style>
  <w:style w:type="table" w:customStyle="1" w:styleId="TableGrid15">
    <w:name w:val="Table Grid15"/>
    <w:basedOn w:val="TableNormal"/>
    <w:next w:val="TableGrid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530C2C"/>
  </w:style>
  <w:style w:type="numbering" w:customStyle="1" w:styleId="NoList11113">
    <w:name w:val="No List11113"/>
    <w:next w:val="NoList"/>
    <w:semiHidden/>
    <w:rsid w:val="00530C2C"/>
  </w:style>
  <w:style w:type="numbering" w:customStyle="1" w:styleId="NoList34">
    <w:name w:val="No List34"/>
    <w:next w:val="NoList"/>
    <w:semiHidden/>
    <w:rsid w:val="00530C2C"/>
  </w:style>
  <w:style w:type="table" w:customStyle="1" w:styleId="TableGrid23">
    <w:name w:val="Table Grid23"/>
    <w:basedOn w:val="TableNormal"/>
    <w:next w:val="TableGrid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530C2C"/>
  </w:style>
  <w:style w:type="table" w:customStyle="1" w:styleId="TableGrid33">
    <w:name w:val="Table Grid33"/>
    <w:basedOn w:val="TableNormal"/>
    <w:next w:val="TableGrid"/>
    <w:rsid w:val="00530C2C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530C2C"/>
  </w:style>
  <w:style w:type="table" w:customStyle="1" w:styleId="TableGrid113">
    <w:name w:val="Table Grid113"/>
    <w:basedOn w:val="TableNormal"/>
    <w:next w:val="TableGrid"/>
    <w:rsid w:val="00530C2C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530C2C"/>
  </w:style>
  <w:style w:type="numbering" w:customStyle="1" w:styleId="NoList1123">
    <w:name w:val="No List1123"/>
    <w:next w:val="NoList"/>
    <w:semiHidden/>
    <w:rsid w:val="00530C2C"/>
  </w:style>
  <w:style w:type="numbering" w:customStyle="1" w:styleId="NoList313">
    <w:name w:val="No List313"/>
    <w:next w:val="NoList"/>
    <w:semiHidden/>
    <w:rsid w:val="00530C2C"/>
  </w:style>
  <w:style w:type="table" w:customStyle="1" w:styleId="TableGrid43">
    <w:name w:val="Table Grid43"/>
    <w:basedOn w:val="TableNormal"/>
    <w:next w:val="TableGrid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530C2C"/>
  </w:style>
  <w:style w:type="numbering" w:customStyle="1" w:styleId="NoList63">
    <w:name w:val="No List63"/>
    <w:next w:val="NoList"/>
    <w:semiHidden/>
    <w:unhideWhenUsed/>
    <w:rsid w:val="00530C2C"/>
  </w:style>
  <w:style w:type="numbering" w:customStyle="1" w:styleId="NoList73">
    <w:name w:val="No List73"/>
    <w:next w:val="NoList"/>
    <w:semiHidden/>
    <w:unhideWhenUsed/>
    <w:rsid w:val="00530C2C"/>
  </w:style>
  <w:style w:type="numbering" w:customStyle="1" w:styleId="NoList83">
    <w:name w:val="No List83"/>
    <w:next w:val="NoList"/>
    <w:semiHidden/>
    <w:unhideWhenUsed/>
    <w:rsid w:val="00530C2C"/>
  </w:style>
  <w:style w:type="numbering" w:customStyle="1" w:styleId="NoList93">
    <w:name w:val="No List93"/>
    <w:next w:val="NoList"/>
    <w:semiHidden/>
    <w:unhideWhenUsed/>
    <w:rsid w:val="00530C2C"/>
  </w:style>
  <w:style w:type="numbering" w:customStyle="1" w:styleId="NoList103">
    <w:name w:val="No List103"/>
    <w:next w:val="NoList"/>
    <w:semiHidden/>
    <w:unhideWhenUsed/>
    <w:rsid w:val="00530C2C"/>
  </w:style>
  <w:style w:type="table" w:customStyle="1" w:styleId="131">
    <w:name w:val="Обычная таблица13"/>
    <w:semiHidden/>
    <w:rsid w:val="00530C2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530C2C"/>
  </w:style>
  <w:style w:type="numbering" w:customStyle="1" w:styleId="NoList20">
    <w:name w:val="No List20"/>
    <w:next w:val="NoList"/>
    <w:uiPriority w:val="99"/>
    <w:semiHidden/>
    <w:unhideWhenUsed/>
    <w:rsid w:val="00530C2C"/>
  </w:style>
  <w:style w:type="numbering" w:customStyle="1" w:styleId="NoList110">
    <w:name w:val="No List110"/>
    <w:next w:val="NoList"/>
    <w:uiPriority w:val="99"/>
    <w:semiHidden/>
    <w:unhideWhenUsed/>
    <w:rsid w:val="00530C2C"/>
  </w:style>
  <w:style w:type="numbering" w:customStyle="1" w:styleId="NoList116">
    <w:name w:val="No List116"/>
    <w:next w:val="NoList"/>
    <w:semiHidden/>
    <w:unhideWhenUsed/>
    <w:rsid w:val="00530C2C"/>
  </w:style>
  <w:style w:type="table" w:customStyle="1" w:styleId="TableGrid9">
    <w:name w:val="Table Grid9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530C2C"/>
  </w:style>
  <w:style w:type="table" w:customStyle="1" w:styleId="TableGrid16">
    <w:name w:val="Table Grid16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530C2C"/>
  </w:style>
  <w:style w:type="numbering" w:customStyle="1" w:styleId="NoList11114">
    <w:name w:val="No List11114"/>
    <w:next w:val="NoList"/>
    <w:semiHidden/>
    <w:rsid w:val="00530C2C"/>
  </w:style>
  <w:style w:type="numbering" w:customStyle="1" w:styleId="NoList35">
    <w:name w:val="No List35"/>
    <w:next w:val="NoList"/>
    <w:semiHidden/>
    <w:rsid w:val="00530C2C"/>
  </w:style>
  <w:style w:type="table" w:customStyle="1" w:styleId="TableGrid24">
    <w:name w:val="Table Grid24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530C2C"/>
  </w:style>
  <w:style w:type="table" w:customStyle="1" w:styleId="TableGrid34">
    <w:name w:val="Table Grid34"/>
    <w:basedOn w:val="TableNormal"/>
    <w:next w:val="TableGrid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530C2C"/>
  </w:style>
  <w:style w:type="table" w:customStyle="1" w:styleId="TableGrid114">
    <w:name w:val="Table Grid114"/>
    <w:basedOn w:val="TableNormal"/>
    <w:next w:val="TableGrid"/>
    <w:rsid w:val="00530C2C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530C2C"/>
  </w:style>
  <w:style w:type="numbering" w:customStyle="1" w:styleId="NoList1124">
    <w:name w:val="No List1124"/>
    <w:next w:val="NoList"/>
    <w:semiHidden/>
    <w:rsid w:val="00530C2C"/>
  </w:style>
  <w:style w:type="numbering" w:customStyle="1" w:styleId="NoList314">
    <w:name w:val="No List314"/>
    <w:next w:val="NoList"/>
    <w:semiHidden/>
    <w:rsid w:val="00530C2C"/>
  </w:style>
  <w:style w:type="table" w:customStyle="1" w:styleId="TableGrid44">
    <w:name w:val="Table Grid44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530C2C"/>
  </w:style>
  <w:style w:type="numbering" w:customStyle="1" w:styleId="NoList64">
    <w:name w:val="No List64"/>
    <w:next w:val="NoList"/>
    <w:semiHidden/>
    <w:unhideWhenUsed/>
    <w:rsid w:val="00530C2C"/>
  </w:style>
  <w:style w:type="numbering" w:customStyle="1" w:styleId="NoList74">
    <w:name w:val="No List74"/>
    <w:next w:val="NoList"/>
    <w:semiHidden/>
    <w:unhideWhenUsed/>
    <w:rsid w:val="00530C2C"/>
  </w:style>
  <w:style w:type="numbering" w:customStyle="1" w:styleId="NoList84">
    <w:name w:val="No List84"/>
    <w:next w:val="NoList"/>
    <w:semiHidden/>
    <w:unhideWhenUsed/>
    <w:rsid w:val="00530C2C"/>
  </w:style>
  <w:style w:type="numbering" w:customStyle="1" w:styleId="NoList94">
    <w:name w:val="No List94"/>
    <w:next w:val="NoList"/>
    <w:semiHidden/>
    <w:unhideWhenUsed/>
    <w:rsid w:val="00530C2C"/>
  </w:style>
  <w:style w:type="numbering" w:customStyle="1" w:styleId="NoList104">
    <w:name w:val="No List104"/>
    <w:next w:val="NoList"/>
    <w:semiHidden/>
    <w:unhideWhenUsed/>
    <w:rsid w:val="00530C2C"/>
  </w:style>
  <w:style w:type="table" w:customStyle="1" w:styleId="140">
    <w:name w:val="Обычная таблица14"/>
    <w:semiHidden/>
    <w:rsid w:val="0053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530C2C"/>
  </w:style>
  <w:style w:type="numbering" w:customStyle="1" w:styleId="141">
    <w:name w:val="Нет списка14"/>
    <w:next w:val="NoList"/>
    <w:uiPriority w:val="99"/>
    <w:semiHidden/>
    <w:unhideWhenUsed/>
    <w:rsid w:val="00530C2C"/>
  </w:style>
  <w:style w:type="numbering" w:customStyle="1" w:styleId="230">
    <w:name w:val="Нет списка23"/>
    <w:next w:val="NoList"/>
    <w:uiPriority w:val="99"/>
    <w:semiHidden/>
    <w:unhideWhenUsed/>
    <w:rsid w:val="00530C2C"/>
  </w:style>
  <w:style w:type="numbering" w:customStyle="1" w:styleId="NoList26">
    <w:name w:val="No List26"/>
    <w:next w:val="NoList"/>
    <w:uiPriority w:val="99"/>
    <w:semiHidden/>
    <w:unhideWhenUsed/>
    <w:rsid w:val="0053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2824</Words>
  <Characters>16100</Characters>
  <Application>Microsoft Office Word</Application>
  <DocSecurity>0</DocSecurity>
  <Lines>134</Lines>
  <Paragraphs>37</Paragraphs>
  <ScaleCrop>false</ScaleCrop>
  <Company/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2020-10-15T13:19:00Z</dcterms:created>
  <dcterms:modified xsi:type="dcterms:W3CDTF">2020-10-16T06:02:00Z</dcterms:modified>
</cp:coreProperties>
</file>