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DF" w:rsidRPr="00AA3093" w:rsidRDefault="008A03DF" w:rsidP="008A03DF">
      <w:pPr>
        <w:jc w:val="center"/>
        <w:rPr>
          <w:rFonts w:ascii="GHEA Grapalat" w:hAnsi="GHEA Grapalat" w:cs="Sylfaen"/>
          <w:b/>
          <w:szCs w:val="22"/>
          <w:lang w:val="hy-AM"/>
        </w:rPr>
      </w:pPr>
      <w:r w:rsidRPr="00AA3093">
        <w:rPr>
          <w:rFonts w:ascii="GHEA Grapalat" w:hAnsi="GHEA Grapalat" w:cs="Sylfaen"/>
          <w:b/>
          <w:szCs w:val="22"/>
          <w:lang w:val="hy-AM"/>
        </w:rPr>
        <w:t xml:space="preserve">ՍԱՆԻՏԱՐԱՀԻԳԻԵՆԻԿ </w:t>
      </w:r>
      <w:r w:rsidRPr="00F85FC6">
        <w:rPr>
          <w:rFonts w:ascii="GHEA Grapalat" w:hAnsi="GHEA Grapalat" w:cs="Sylfaen"/>
          <w:b/>
          <w:szCs w:val="22"/>
          <w:lang w:val="hy-AM"/>
        </w:rPr>
        <w:t>ԵՎ</w:t>
      </w:r>
      <w:r w:rsidRPr="00AA3093">
        <w:rPr>
          <w:rFonts w:ascii="GHEA Grapalat" w:hAnsi="GHEA Grapalat" w:cs="Sylfaen"/>
          <w:b/>
          <w:szCs w:val="22"/>
          <w:lang w:val="hy-AM"/>
        </w:rPr>
        <w:t xml:space="preserve"> ՀԱԿԱՀԱՄԱՃԱՐԱԿԱՅԻՆ ԲՆԱԳԱՎԱՌՈՒՄ ՌԻՍԿԻ ՎՐԱ ՀԻՄՆՎԱԾ ՍՏՈՒԳՈՒՄՆԵՐԻ ՍՏՈՒԳԱԹԵՐԹ</w:t>
      </w:r>
    </w:p>
    <w:p w:rsidR="003C1F6E" w:rsidRDefault="003C1F6E" w:rsidP="008A03DF">
      <w:pPr>
        <w:jc w:val="center"/>
        <w:rPr>
          <w:rFonts w:ascii="GHEA Grapalat" w:hAnsi="GHEA Grapalat" w:cs="Sylfaen"/>
          <w:b/>
          <w:lang w:val="hy-AM"/>
        </w:rPr>
      </w:pPr>
    </w:p>
    <w:p w:rsidR="003C1F6E" w:rsidRDefault="003C1F6E" w:rsidP="008A03DF">
      <w:pPr>
        <w:jc w:val="center"/>
        <w:rPr>
          <w:rFonts w:ascii="GHEA Grapalat" w:hAnsi="GHEA Grapalat" w:cs="Sylfaen"/>
          <w:b/>
          <w:lang w:val="hy-AM"/>
        </w:rPr>
      </w:pPr>
    </w:p>
    <w:p w:rsidR="008A03DF" w:rsidRPr="00CC19C1" w:rsidRDefault="008A03DF" w:rsidP="008A03DF">
      <w:pPr>
        <w:jc w:val="center"/>
        <w:rPr>
          <w:rFonts w:ascii="GHEA Grapalat" w:hAnsi="GHEA Grapalat" w:cs="Sylfaen"/>
          <w:b/>
          <w:lang w:val="af-ZA"/>
        </w:rPr>
      </w:pPr>
      <w:bookmarkStart w:id="0" w:name="_GoBack"/>
      <w:bookmarkEnd w:id="0"/>
      <w:r w:rsidRPr="00CC19C1">
        <w:rPr>
          <w:rFonts w:ascii="GHEA Grapalat" w:hAnsi="GHEA Grapalat" w:cs="Sylfaen"/>
          <w:b/>
          <w:lang w:val="hy-AM"/>
        </w:rPr>
        <w:t>ՀԱՅԱՍՏԱՆԻ</w:t>
      </w:r>
      <w:r w:rsidRPr="00CC19C1">
        <w:rPr>
          <w:rFonts w:ascii="GHEA Grapalat" w:hAnsi="GHEA Grapalat" w:cs="Sylfaen"/>
          <w:b/>
          <w:lang w:val="af-ZA"/>
        </w:rPr>
        <w:t xml:space="preserve"> </w:t>
      </w:r>
      <w:r w:rsidRPr="00CC19C1">
        <w:rPr>
          <w:rFonts w:ascii="GHEA Grapalat" w:hAnsi="GHEA Grapalat" w:cs="Sylfaen"/>
          <w:b/>
          <w:lang w:val="hy-AM"/>
        </w:rPr>
        <w:t>ՀԱՆՐԱՊԵՏՈՒԹՅԱՆ</w:t>
      </w:r>
    </w:p>
    <w:p w:rsidR="008A03DF" w:rsidRPr="00CC19C1" w:rsidRDefault="008A03DF" w:rsidP="008A03DF">
      <w:pPr>
        <w:jc w:val="center"/>
        <w:rPr>
          <w:rFonts w:ascii="GHEA Grapalat" w:hAnsi="GHEA Grapalat" w:cs="GHEA Grapalat"/>
          <w:b/>
          <w:bCs/>
          <w:lang w:val="af-ZA"/>
        </w:rPr>
      </w:pPr>
      <w:r w:rsidRPr="00CC19C1">
        <w:rPr>
          <w:rFonts w:ascii="GHEA Grapalat" w:hAnsi="GHEA Grapalat" w:cs="GHEA Grapalat"/>
          <w:b/>
          <w:bCs/>
          <w:lang w:val="hy-AM"/>
        </w:rPr>
        <w:t>ԱՌՈՂՋԱՊԱՀԱԿԱՆ</w:t>
      </w:r>
      <w:r w:rsidRPr="00CC19C1">
        <w:rPr>
          <w:rFonts w:ascii="GHEA Grapalat" w:hAnsi="GHEA Grapalat" w:cs="GHEA Grapalat"/>
          <w:b/>
          <w:bCs/>
          <w:lang w:val="af-ZA"/>
        </w:rPr>
        <w:t xml:space="preserve"> </w:t>
      </w:r>
      <w:r w:rsidRPr="00CC19C1">
        <w:rPr>
          <w:rFonts w:ascii="GHEA Grapalat" w:hAnsi="GHEA Grapalat" w:cs="GHEA Grapalat"/>
          <w:b/>
          <w:bCs/>
          <w:lang w:val="hy-AM"/>
        </w:rPr>
        <w:t>ԵՎ</w:t>
      </w:r>
      <w:r w:rsidRPr="00CC19C1">
        <w:rPr>
          <w:rFonts w:ascii="GHEA Grapalat" w:hAnsi="GHEA Grapalat" w:cs="GHEA Grapalat"/>
          <w:b/>
          <w:bCs/>
          <w:lang w:val="af-ZA"/>
        </w:rPr>
        <w:t xml:space="preserve"> </w:t>
      </w:r>
      <w:r w:rsidRPr="00CC19C1">
        <w:rPr>
          <w:rFonts w:ascii="GHEA Grapalat" w:hAnsi="GHEA Grapalat" w:cs="GHEA Grapalat"/>
          <w:b/>
          <w:bCs/>
          <w:lang w:val="hy-AM"/>
        </w:rPr>
        <w:t>ԱՇԽԱՏԱՆՔԻ</w:t>
      </w:r>
      <w:r w:rsidRPr="00CC19C1">
        <w:rPr>
          <w:rFonts w:ascii="GHEA Grapalat" w:hAnsi="GHEA Grapalat" w:cs="GHEA Grapalat"/>
          <w:b/>
          <w:bCs/>
          <w:lang w:val="af-ZA"/>
        </w:rPr>
        <w:t xml:space="preserve"> </w:t>
      </w:r>
      <w:r w:rsidRPr="00CC19C1">
        <w:rPr>
          <w:rFonts w:ascii="GHEA Grapalat" w:hAnsi="GHEA Grapalat" w:cs="GHEA Grapalat"/>
          <w:b/>
          <w:bCs/>
          <w:lang w:val="hy-AM"/>
        </w:rPr>
        <w:t>ՏԵՍՉԱԿԱՆ</w:t>
      </w:r>
      <w:r w:rsidRPr="00CC19C1">
        <w:rPr>
          <w:rFonts w:ascii="GHEA Grapalat" w:hAnsi="GHEA Grapalat" w:cs="GHEA Grapalat"/>
          <w:b/>
          <w:bCs/>
          <w:lang w:val="af-ZA"/>
        </w:rPr>
        <w:t xml:space="preserve"> </w:t>
      </w:r>
      <w:r w:rsidRPr="00CC19C1">
        <w:rPr>
          <w:rFonts w:ascii="GHEA Grapalat" w:hAnsi="GHEA Grapalat" w:cs="GHEA Grapalat"/>
          <w:b/>
          <w:bCs/>
          <w:lang w:val="hy-AM"/>
        </w:rPr>
        <w:t>ՄԱՐՄԻՆ</w:t>
      </w:r>
    </w:p>
    <w:p w:rsidR="008A03DF" w:rsidRPr="00CC19C1" w:rsidRDefault="008A03DF" w:rsidP="008A03DF">
      <w:pPr>
        <w:jc w:val="both"/>
        <w:rPr>
          <w:rFonts w:ascii="GHEA Grapalat" w:hAnsi="GHEA Grapalat" w:cs="Sylfaen"/>
          <w:b/>
          <w:bCs/>
          <w:lang w:val="af-ZA"/>
        </w:rPr>
      </w:pPr>
    </w:p>
    <w:p w:rsidR="008A03DF" w:rsidRPr="00CC19C1" w:rsidRDefault="008A03DF" w:rsidP="008A03DF">
      <w:pPr>
        <w:jc w:val="center"/>
        <w:rPr>
          <w:rFonts w:ascii="GHEA Grapalat" w:hAnsi="GHEA Grapalat"/>
          <w:b/>
          <w:bCs/>
          <w:color w:val="000000"/>
          <w:lang w:val="af-ZA"/>
        </w:rPr>
      </w:pPr>
      <w:r w:rsidRPr="00CC19C1">
        <w:rPr>
          <w:rFonts w:ascii="GHEA Grapalat" w:hAnsi="GHEA Grapalat"/>
          <w:b/>
          <w:bCs/>
          <w:color w:val="000000"/>
          <w:lang w:val="hy-AM"/>
        </w:rPr>
        <w:t>Ստուգաթերթ N 1.</w:t>
      </w:r>
      <w:r w:rsidRPr="00CC19C1">
        <w:rPr>
          <w:rFonts w:ascii="GHEA Grapalat" w:hAnsi="GHEA Grapalat"/>
          <w:b/>
          <w:bCs/>
          <w:color w:val="000000"/>
          <w:lang w:val="af-ZA"/>
        </w:rPr>
        <w:t>4</w:t>
      </w:r>
    </w:p>
    <w:p w:rsidR="008A03DF" w:rsidRPr="00CC19C1" w:rsidRDefault="008A03DF" w:rsidP="008A03DF">
      <w:pPr>
        <w:jc w:val="center"/>
        <w:rPr>
          <w:rFonts w:ascii="GHEA Grapalat" w:hAnsi="GHEA Grapalat" w:cs="Sylfaen"/>
          <w:b/>
          <w:color w:val="000000"/>
          <w:lang w:val="af-ZA"/>
        </w:rPr>
      </w:pPr>
      <w:r>
        <w:rPr>
          <w:rFonts w:ascii="GHEA Grapalat" w:hAnsi="GHEA Grapalat" w:cs="Sylfaen"/>
          <w:b/>
          <w:color w:val="000000"/>
          <w:lang w:val="hy-AM"/>
        </w:rPr>
        <w:t>Հ</w:t>
      </w:r>
      <w:r w:rsidRPr="00CC19C1">
        <w:rPr>
          <w:rFonts w:ascii="GHEA Grapalat" w:hAnsi="GHEA Grapalat" w:cs="Sylfaen"/>
          <w:b/>
          <w:color w:val="000000"/>
          <w:lang w:val="hy-AM"/>
        </w:rPr>
        <w:t xml:space="preserve">անրակրթական, նախնական մասնագիտական (արհեստագործական) </w:t>
      </w:r>
      <w:r w:rsidRPr="00CC19C1">
        <w:rPr>
          <w:rFonts w:ascii="GHEA Grapalat" w:hAnsi="GHEA Grapalat" w:cs="Sylfaen"/>
          <w:b/>
          <w:color w:val="000000"/>
        </w:rPr>
        <w:t>և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միջին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մասնագիտական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ուսումնական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հաստատություններում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սանիտարահիգիենիկ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և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հակահամաճարակային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բնագավառի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վերահսկողություն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</w:p>
    <w:p w:rsidR="008A03DF" w:rsidRPr="00CC19C1" w:rsidRDefault="008A03DF" w:rsidP="008A03DF">
      <w:pPr>
        <w:jc w:val="center"/>
        <w:rPr>
          <w:rFonts w:ascii="GHEA Grapalat" w:hAnsi="GHEA Grapalat" w:cs="Sylfaen"/>
          <w:b/>
          <w:color w:val="000000"/>
          <w:lang w:val="af-ZA"/>
        </w:rPr>
      </w:pPr>
      <w:r w:rsidRPr="00CC19C1">
        <w:rPr>
          <w:rFonts w:ascii="GHEA Grapalat" w:hAnsi="GHEA Grapalat" w:cs="Sylfaen"/>
          <w:b/>
          <w:color w:val="000000"/>
          <w:lang w:val="af-ZA"/>
        </w:rPr>
        <w:t>(</w:t>
      </w:r>
      <w:r w:rsidRPr="00CC19C1">
        <w:rPr>
          <w:rFonts w:ascii="GHEA Grapalat" w:hAnsi="GHEA Grapalat" w:cs="Sylfaen"/>
          <w:b/>
          <w:color w:val="000000"/>
        </w:rPr>
        <w:t>ՏԳՏԴ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ծածկագիր՝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85.2, 85.3)</w:t>
      </w:r>
    </w:p>
    <w:p w:rsidR="008A03DF" w:rsidRPr="00CC19C1" w:rsidRDefault="008A03DF" w:rsidP="008A03DF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:rsidR="008A03DF" w:rsidRPr="00CC19C1" w:rsidRDefault="008A03DF" w:rsidP="008A03DF">
      <w:pPr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CC19C1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:rsidR="008A03DF" w:rsidRPr="00CC19C1" w:rsidRDefault="008A03DF" w:rsidP="008A03DF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:rsidR="008A03DF" w:rsidRPr="00CC19C1" w:rsidRDefault="008A03DF" w:rsidP="008A03DF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CC19C1">
        <w:rPr>
          <w:rFonts w:ascii="GHEA Grapalat" w:eastAsia="Arial Unicode MS" w:hAnsi="GHEA Grapalat" w:cs="Arial Unicode MS"/>
          <w:noProof/>
          <w:lang w:val="af-ZA"/>
        </w:rPr>
        <w:t xml:space="preserve">  </w:t>
      </w:r>
      <w:r w:rsidRPr="00CC19C1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CC19C1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CC19C1">
        <w:rPr>
          <w:rFonts w:ascii="GHEA Grapalat" w:hAnsi="GHEA Grapalat" w:cs="Sylfaen"/>
          <w:noProof/>
          <w:lang w:val="hy-AM"/>
        </w:rPr>
        <w:t xml:space="preserve"> Առողջապահական և աշխատանքի տեսչական մարմնի (ԱԱՏՄ) ստորաբաժանման անվանումը,                                   հեռախոսահամարը, գտնվելու  վայրը</w:t>
      </w:r>
    </w:p>
    <w:p w:rsidR="008A03DF" w:rsidRPr="00CC19C1" w:rsidRDefault="008A03DF" w:rsidP="008A03DF">
      <w:pPr>
        <w:ind w:left="-360"/>
        <w:jc w:val="both"/>
        <w:rPr>
          <w:rFonts w:ascii="GHEA Grapalat" w:hAnsi="GHEA Grapalat" w:cs="Sylfaen"/>
          <w:noProof/>
          <w:lang w:val="hy-AM"/>
        </w:rPr>
      </w:pPr>
    </w:p>
    <w:p w:rsidR="008A03DF" w:rsidRPr="00CC19C1" w:rsidRDefault="008A03DF" w:rsidP="008A03D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</w:t>
      </w:r>
      <w:r w:rsidRPr="00CC19C1">
        <w:rPr>
          <w:rFonts w:ascii="GHEA Grapalat" w:eastAsia="Arial Unicode MS" w:hAnsi="GHEA Grapalat" w:cs="Arial Unicode MS"/>
          <w:noProof/>
          <w:lang w:val="hy-AM"/>
        </w:rPr>
        <w:t xml:space="preserve">          __________________________________________________________</w:t>
      </w:r>
    </w:p>
    <w:p w:rsidR="008A03DF" w:rsidRPr="00CC19C1" w:rsidRDefault="008A03DF" w:rsidP="008A03D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:rsidR="008A03DF" w:rsidRPr="00CC19C1" w:rsidRDefault="008A03DF" w:rsidP="008A03D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:rsidR="008A03DF" w:rsidRPr="00CC19C1" w:rsidRDefault="008A03DF" w:rsidP="008A03D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</w:t>
      </w:r>
      <w:r w:rsidRPr="00CC19C1">
        <w:rPr>
          <w:rFonts w:ascii="GHEA Grapalat" w:eastAsia="Arial Unicode MS" w:hAnsi="GHEA Grapalat" w:cs="Arial Unicode MS"/>
          <w:noProof/>
          <w:lang w:val="hy-AM"/>
        </w:rPr>
        <w:t xml:space="preserve"> __________________________________________________________ </w:t>
      </w:r>
    </w:p>
    <w:p w:rsidR="008A03DF" w:rsidRPr="00CC19C1" w:rsidRDefault="008A03DF" w:rsidP="008A03D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:rsidR="008A03DF" w:rsidRPr="00CC19C1" w:rsidRDefault="008A03DF" w:rsidP="008A03DF">
      <w:pPr>
        <w:ind w:left="612" w:hanging="612"/>
        <w:jc w:val="both"/>
        <w:rPr>
          <w:rFonts w:ascii="GHEA Grapalat" w:hAnsi="GHEA Grapalat" w:cs="Sylfaen"/>
          <w:lang w:val="hy-AM"/>
        </w:rPr>
      </w:pPr>
    </w:p>
    <w:p w:rsidR="008A03DF" w:rsidRPr="00CC19C1" w:rsidRDefault="008A03DF" w:rsidP="008A03DF">
      <w:pPr>
        <w:rPr>
          <w:rFonts w:ascii="GHEA Grapalat" w:eastAsia="Arial Unicode MS" w:hAnsi="GHEA Grapalat" w:cs="Arial Unicode MS"/>
          <w:u w:val="single"/>
          <w:lang w:val="de-DE"/>
        </w:rPr>
      </w:pPr>
      <w:r w:rsidRPr="00CC19C1">
        <w:rPr>
          <w:rFonts w:ascii="GHEA Grapalat" w:eastAsia="Arial Unicode MS" w:hAnsi="GHEA Grapalat" w:cs="Arial Unicode MS"/>
          <w:lang w:val="hy-AM"/>
        </w:rPr>
        <w:t>Ստուգման սկիզբը</w:t>
      </w:r>
      <w:r w:rsidRPr="00CC19C1">
        <w:rPr>
          <w:rFonts w:ascii="GHEA Grapalat" w:eastAsia="Arial Unicode MS" w:hAnsi="GHEA Grapalat" w:cs="Arial Unicode MS"/>
          <w:lang w:val="de-DE"/>
        </w:rPr>
        <w:t xml:space="preserve"> (</w:t>
      </w:r>
      <w:r w:rsidRPr="00CC19C1">
        <w:rPr>
          <w:rFonts w:ascii="GHEA Grapalat" w:eastAsia="Arial Unicode MS" w:hAnsi="GHEA Grapalat" w:cs="Arial Unicode MS"/>
          <w:lang w:val="hy-AM"/>
        </w:rPr>
        <w:t>ամսաթիվը</w:t>
      </w:r>
      <w:r w:rsidRPr="00CC19C1">
        <w:rPr>
          <w:rFonts w:ascii="GHEA Grapalat" w:eastAsia="Arial Unicode MS" w:hAnsi="GHEA Grapalat" w:cs="Arial Unicode MS"/>
          <w:lang w:val="de-DE"/>
        </w:rPr>
        <w:t>)` __20__</w:t>
      </w:r>
      <w:r w:rsidRPr="00CC19C1">
        <w:rPr>
          <w:rFonts w:ascii="GHEA Grapalat" w:eastAsia="Arial Unicode MS" w:hAnsi="GHEA Grapalat" w:cs="Arial Unicode MS"/>
          <w:lang w:val="hy-AM"/>
        </w:rPr>
        <w:t>թ</w:t>
      </w:r>
      <w:r w:rsidRPr="00CC19C1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CC19C1">
        <w:rPr>
          <w:rFonts w:ascii="GHEA Grapalat" w:eastAsia="Arial Unicode MS" w:hAnsi="GHEA Grapalat" w:cs="Arial Unicode MS"/>
          <w:lang w:val="hy-AM"/>
        </w:rPr>
        <w:t>ավարտը</w:t>
      </w:r>
      <w:r w:rsidRPr="00CC19C1">
        <w:rPr>
          <w:rFonts w:ascii="GHEA Grapalat" w:eastAsia="Arial Unicode MS" w:hAnsi="GHEA Grapalat" w:cs="Arial Unicode MS"/>
          <w:lang w:val="de-DE"/>
        </w:rPr>
        <w:t>`</w:t>
      </w:r>
      <w:r w:rsidRPr="00CC19C1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CC19C1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CC19C1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CC19C1">
        <w:rPr>
          <w:rFonts w:ascii="GHEA Grapalat" w:eastAsia="Arial Unicode MS" w:hAnsi="GHEA Grapalat" w:cs="Arial Unicode MS"/>
          <w:u w:val="single"/>
          <w:lang w:val="de-DE"/>
        </w:rPr>
        <w:tab/>
      </w:r>
    </w:p>
    <w:p w:rsidR="008A03DF" w:rsidRPr="00CC19C1" w:rsidRDefault="008A03DF" w:rsidP="008A03DF">
      <w:pPr>
        <w:ind w:left="432" w:hanging="432"/>
        <w:jc w:val="both"/>
        <w:rPr>
          <w:rFonts w:ascii="GHEA Grapalat" w:eastAsia="Arial Unicode MS" w:hAnsi="GHEA Grapalat" w:cs="Arial Unicode MS"/>
          <w:lang w:val="de-DE"/>
        </w:rPr>
      </w:pPr>
    </w:p>
    <w:p w:rsidR="008A03DF" w:rsidRPr="00CC19C1" w:rsidRDefault="008A03DF" w:rsidP="008A03DF">
      <w:pPr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eastAsia="Arial Unicode MS" w:hAnsi="GHEA Grapalat" w:cs="Arial Unicode MS"/>
          <w:lang w:val="de-DE"/>
        </w:rPr>
        <w:t>_______________________________________________________________</w:t>
      </w:r>
      <w:r w:rsidRPr="00CC19C1">
        <w:rPr>
          <w:rFonts w:ascii="GHEA Grapalat" w:eastAsia="Arial Unicode MS" w:hAnsi="GHEA Grapalat" w:cs="Arial Unicode MS"/>
        </w:rPr>
        <w:t>____________</w:t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</w:p>
    <w:p w:rsidR="008A03DF" w:rsidRPr="00CC19C1" w:rsidRDefault="008A03DF" w:rsidP="008A03DF">
      <w:pPr>
        <w:rPr>
          <w:rFonts w:ascii="GHEA Grapalat" w:hAnsi="GHEA Grapalat" w:cs="Sylfaen"/>
        </w:rPr>
      </w:pPr>
      <w:r w:rsidRPr="00CC19C1">
        <w:rPr>
          <w:rFonts w:ascii="GHEA Grapalat" w:hAnsi="GHEA Grapalat" w:cs="Sylfaen"/>
          <w:lang w:val="en-GB"/>
        </w:rPr>
        <w:t>Տ</w:t>
      </w:r>
      <w:r w:rsidRPr="00CC19C1">
        <w:rPr>
          <w:rFonts w:ascii="GHEA Grapalat" w:hAnsi="GHEA Grapalat" w:cs="Sylfaen"/>
        </w:rPr>
        <w:t xml:space="preserve">նտեսավարող սուբյեկտի անվանումը, </w:t>
      </w:r>
    </w:p>
    <w:p w:rsidR="008A03DF" w:rsidRPr="00CC19C1" w:rsidRDefault="008A03DF" w:rsidP="008A03DF">
      <w:pPr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8A03DF" w:rsidRPr="00CC19C1" w:rsidTr="000633D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</w:tr>
    </w:tbl>
    <w:p w:rsidR="008A03DF" w:rsidRPr="00CC19C1" w:rsidRDefault="008A03DF" w:rsidP="008A03DF">
      <w:pPr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CC19C1">
        <w:rPr>
          <w:rFonts w:ascii="GHEA Grapalat" w:hAnsi="GHEA Grapalat" w:cs="Sylfaen"/>
          <w:b/>
        </w:rPr>
        <w:t>Հ Վ Հ Հ</w:t>
      </w:r>
    </w:p>
    <w:p w:rsidR="008A03DF" w:rsidRPr="00CC19C1" w:rsidRDefault="008A03DF" w:rsidP="008A03DF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hAnsi="GHEA Grapalat" w:cs="Sylfaen"/>
        </w:rPr>
        <w:t xml:space="preserve">Պետական ռեգիստրի գրանցման համարը, ամսաթիվը </w:t>
      </w:r>
    </w:p>
    <w:p w:rsidR="008A03DF" w:rsidRPr="00CC19C1" w:rsidRDefault="008A03DF" w:rsidP="008A03DF">
      <w:pPr>
        <w:jc w:val="both"/>
        <w:rPr>
          <w:rFonts w:ascii="GHEA Grapalat" w:eastAsia="Arial Unicode MS" w:hAnsi="GHEA Grapalat" w:cs="Arial Unicode MS"/>
        </w:rPr>
      </w:pPr>
      <w:r w:rsidRPr="00CC19C1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:rsidR="008A03DF" w:rsidRPr="00CC19C1" w:rsidRDefault="008A03DF" w:rsidP="008A03DF">
      <w:pPr>
        <w:jc w:val="both"/>
        <w:rPr>
          <w:rFonts w:ascii="GHEA Grapalat" w:hAnsi="GHEA Grapalat" w:cs="Sylfaen"/>
        </w:rPr>
      </w:pPr>
      <w:r w:rsidRPr="00CC19C1">
        <w:rPr>
          <w:rFonts w:ascii="GHEA Grapalat" w:hAnsi="GHEA Grapalat" w:cs="Sylfaen"/>
          <w:lang w:val="en-GB"/>
        </w:rPr>
        <w:t>Տ</w:t>
      </w:r>
      <w:r w:rsidRPr="00CC19C1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CC19C1">
        <w:rPr>
          <w:rFonts w:ascii="GHEA Grapalat" w:hAnsi="GHEA Grapalat" w:cs="Sylfaen"/>
        </w:rPr>
        <w:tab/>
      </w:r>
      <w:r w:rsidRPr="00CC19C1">
        <w:rPr>
          <w:rFonts w:ascii="GHEA Grapalat" w:hAnsi="GHEA Grapalat" w:cs="Sylfaen"/>
        </w:rPr>
        <w:tab/>
        <w:t xml:space="preserve">  (հեռախոսահամարը)</w:t>
      </w:r>
    </w:p>
    <w:p w:rsidR="008A03DF" w:rsidRPr="00CC19C1" w:rsidRDefault="008A03DF" w:rsidP="008A03DF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CC19C1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:rsidR="008A03DF" w:rsidRPr="00CC19C1" w:rsidRDefault="008A03DF" w:rsidP="008A03DF">
      <w:pPr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hAnsi="GHEA Grapalat" w:cs="Sylfaen"/>
          <w:lang w:val="en-GB"/>
        </w:rPr>
        <w:t>Տ</w:t>
      </w:r>
      <w:r w:rsidRPr="00CC19C1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CC19C1">
        <w:rPr>
          <w:rFonts w:ascii="GHEA Grapalat" w:hAnsi="GHEA Grapalat" w:cs="Sylfaen"/>
        </w:rPr>
        <w:tab/>
      </w:r>
      <w:r w:rsidRPr="00CC19C1">
        <w:rPr>
          <w:rFonts w:ascii="GHEA Grapalat" w:hAnsi="GHEA Grapalat" w:cs="Sylfaen"/>
        </w:rPr>
        <w:tab/>
        <w:t xml:space="preserve">  (հեռախոսահամարը)</w:t>
      </w:r>
    </w:p>
    <w:p w:rsidR="008A03DF" w:rsidRPr="00CC19C1" w:rsidRDefault="008A03DF" w:rsidP="008A03DF">
      <w:pPr>
        <w:ind w:left="432" w:hanging="432"/>
        <w:jc w:val="both"/>
        <w:rPr>
          <w:rFonts w:ascii="GHEA Grapalat" w:hAnsi="GHEA Grapalat" w:cs="Sylfaen"/>
        </w:rPr>
      </w:pPr>
    </w:p>
    <w:p w:rsidR="008A03DF" w:rsidRPr="00CC19C1" w:rsidRDefault="008A03DF" w:rsidP="008A03DF">
      <w:pPr>
        <w:jc w:val="both"/>
        <w:rPr>
          <w:rFonts w:ascii="GHEA Grapalat" w:eastAsia="Arial Unicode MS" w:hAnsi="GHEA Grapalat" w:cs="Arial Unicode MS"/>
        </w:rPr>
      </w:pPr>
      <w:r w:rsidRPr="00CC19C1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:rsidR="008A03DF" w:rsidRPr="00CC19C1" w:rsidRDefault="008A03DF" w:rsidP="008A03DF">
      <w:pPr>
        <w:jc w:val="both"/>
        <w:rPr>
          <w:rFonts w:ascii="GHEA Grapalat" w:eastAsia="Arial Unicode MS" w:hAnsi="GHEA Grapalat" w:cs="Arial Unicode MS"/>
        </w:rPr>
      </w:pPr>
    </w:p>
    <w:p w:rsidR="008A03DF" w:rsidRPr="00CC19C1" w:rsidRDefault="008A03DF" w:rsidP="008A03DF">
      <w:pPr>
        <w:jc w:val="both"/>
        <w:rPr>
          <w:rFonts w:ascii="GHEA Grapalat" w:hAnsi="GHEA Grapalat" w:cs="Sylfaen"/>
          <w:b/>
          <w:bCs/>
          <w:color w:val="000000"/>
        </w:rPr>
      </w:pPr>
      <w:r w:rsidRPr="00CC19C1">
        <w:rPr>
          <w:rFonts w:ascii="GHEA Grapalat" w:eastAsia="Arial Unicode MS" w:hAnsi="GHEA Grapalat" w:cs="Arial Unicode MS"/>
        </w:rPr>
        <w:lastRenderedPageBreak/>
        <w:t xml:space="preserve">Ստուգման նպատակը, պարզաբանման ենթակա հարցերի համարները` </w:t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>
        <w:rPr>
          <w:rFonts w:ascii="GHEA Grapalat" w:eastAsia="Arial Unicode MS" w:hAnsi="GHEA Grapalat" w:cs="Arial Unicode MS"/>
          <w:u w:val="single"/>
          <w:lang w:val="hy-AM"/>
        </w:rPr>
        <w:t>__</w:t>
      </w:r>
      <w:r w:rsidRPr="00CC19C1">
        <w:rPr>
          <w:rFonts w:ascii="GHEA Grapalat" w:eastAsia="Arial Unicode MS" w:hAnsi="GHEA Grapalat" w:cs="Arial Unicode MS"/>
          <w:u w:val="single"/>
        </w:rPr>
        <w:t>_______________________________</w:t>
      </w:r>
      <w:r w:rsidRPr="00CC19C1">
        <w:rPr>
          <w:rFonts w:ascii="GHEA Grapalat" w:eastAsia="Arial Unicode MS" w:hAnsi="GHEA Grapalat" w:cs="Arial Unicode MS"/>
          <w:u w:val="single"/>
        </w:rPr>
        <w:tab/>
        <w:t>_________________</w:t>
      </w:r>
      <w:r w:rsidRPr="00CC19C1">
        <w:rPr>
          <w:rFonts w:ascii="GHEA Grapalat" w:eastAsia="Arial Unicode MS" w:hAnsi="GHEA Grapalat" w:cs="Arial Unicode MS"/>
          <w:u w:val="single"/>
        </w:rPr>
        <w:tab/>
      </w:r>
    </w:p>
    <w:p w:rsidR="008A03DF" w:rsidRPr="00CC19C1" w:rsidRDefault="008A03DF" w:rsidP="008A03DF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color w:val="000000"/>
          <w:lang w:val="af-ZA"/>
        </w:rPr>
      </w:pPr>
    </w:p>
    <w:p w:rsidR="008A03DF" w:rsidRPr="00CC19C1" w:rsidRDefault="008A03DF" w:rsidP="008A03DF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C19C1">
        <w:rPr>
          <w:rFonts w:ascii="GHEA Grapalat" w:hAnsi="GHEA Grapalat" w:cs="Sylfaen"/>
          <w:b/>
          <w:bCs/>
          <w:color w:val="000000"/>
        </w:rPr>
        <w:t>ՏԵՂԵԿԱՏՎԱԿԱՆ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ՀԱՐՑԵՐ</w:t>
      </w:r>
    </w:p>
    <w:tbl>
      <w:tblPr>
        <w:tblW w:w="14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347"/>
        <w:gridCol w:w="3402"/>
      </w:tblGrid>
      <w:tr w:rsidR="008A03DF" w:rsidRPr="00CC19C1" w:rsidTr="000633D3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  <w:r>
              <w:rPr>
                <w:rFonts w:ascii="GHEA Grapalat" w:hAnsi="GHEA Grapalat"/>
                <w:b/>
                <w:bCs/>
              </w:rPr>
              <w:t>NN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Հարց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Պատասխան</w:t>
            </w:r>
          </w:p>
        </w:tc>
      </w:tr>
      <w:tr w:rsidR="008A03DF" w:rsidRPr="00CC19C1" w:rsidTr="000633D3">
        <w:trPr>
          <w:trHeight w:val="485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Շենքի կառուցման կամ վերակառուցման տարեթիվը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 xml:space="preserve">2. 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Շենքը կա</w:t>
            </w:r>
            <w:r>
              <w:rPr>
                <w:rFonts w:ascii="GHEA Grapalat" w:hAnsi="GHEA Grapalat"/>
                <w:lang w:val="hy-AM"/>
              </w:rPr>
              <w:t>ռ</w:t>
            </w:r>
            <w:r w:rsidRPr="00CC19C1">
              <w:rPr>
                <w:rFonts w:ascii="GHEA Grapalat" w:hAnsi="GHEA Grapalat"/>
              </w:rPr>
              <w:t xml:space="preserve">ռւցված է կամ վերակառուցված է տիպային նախագծի համաձայն,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rPr>
                <w:rFonts w:ascii="GHEA Grapalat" w:hAnsi="GHEA Grapalat" w:cs="Courier New"/>
              </w:rPr>
            </w:pPr>
          </w:p>
        </w:tc>
      </w:tr>
      <w:tr w:rsidR="008A03DF" w:rsidRPr="00CC19C1" w:rsidTr="000633D3">
        <w:trPr>
          <w:trHeight w:val="350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3DF" w:rsidRPr="00CC19C1" w:rsidRDefault="008A03DF" w:rsidP="000633D3">
            <w:pPr>
              <w:rPr>
                <w:rFonts w:ascii="GHEA Grapalat" w:eastAsia="Calibri" w:hAnsi="GHEA Grapalat"/>
                <w:lang w:eastAsia="en-US"/>
              </w:rPr>
            </w:pPr>
            <w:r w:rsidRPr="00CC19C1">
              <w:rPr>
                <w:rFonts w:ascii="GHEA Grapalat" w:eastAsia="Calibri" w:hAnsi="GHEA Grapalat" w:cs="Sylfaen"/>
                <w:lang w:eastAsia="en-US"/>
              </w:rPr>
              <w:t>Մասնաշենքերի</w:t>
            </w:r>
            <w:r w:rsidRPr="00CC19C1">
              <w:rPr>
                <w:rFonts w:ascii="GHEA Grapalat" w:eastAsia="Calibri" w:hAnsi="GHEA Grapalat"/>
                <w:lang w:eastAsia="en-US"/>
              </w:rPr>
              <w:t xml:space="preserve"> </w:t>
            </w:r>
            <w:r w:rsidRPr="00CC19C1">
              <w:rPr>
                <w:rFonts w:ascii="GHEA Grapalat" w:eastAsia="Calibri" w:hAnsi="GHEA Grapalat" w:cs="Sylfaen"/>
                <w:lang w:eastAsia="en-US"/>
              </w:rPr>
              <w:t xml:space="preserve">թիվը, հարկայնությունը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4.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3DF" w:rsidRPr="00CC19C1" w:rsidRDefault="008A03DF" w:rsidP="000633D3">
            <w:pPr>
              <w:rPr>
                <w:rFonts w:ascii="GHEA Grapalat" w:eastAsia="Calibri" w:hAnsi="GHEA Grapalat"/>
                <w:lang w:eastAsia="en-US"/>
              </w:rPr>
            </w:pPr>
            <w:r w:rsidRPr="00CC19C1">
              <w:rPr>
                <w:rFonts w:ascii="GHEA Grapalat" w:eastAsia="Calibri" w:hAnsi="GHEA Grapalat" w:cs="Sylfaen"/>
                <w:lang w:eastAsia="en-US"/>
              </w:rPr>
              <w:t>Վերջին</w:t>
            </w:r>
            <w:r w:rsidRPr="00CC19C1">
              <w:rPr>
                <w:rFonts w:ascii="GHEA Grapalat" w:eastAsia="Calibri" w:hAnsi="GHEA Grapalat"/>
                <w:lang w:eastAsia="en-US"/>
              </w:rPr>
              <w:t xml:space="preserve"> </w:t>
            </w:r>
            <w:r w:rsidRPr="00CC19C1">
              <w:rPr>
                <w:rFonts w:ascii="GHEA Grapalat" w:eastAsia="Calibri" w:hAnsi="GHEA Grapalat" w:cs="Sylfaen"/>
                <w:lang w:eastAsia="en-US"/>
              </w:rPr>
              <w:t>վերանորոգման</w:t>
            </w:r>
            <w:r w:rsidRPr="00CC19C1">
              <w:rPr>
                <w:rFonts w:ascii="GHEA Grapalat" w:eastAsia="Calibri" w:hAnsi="GHEA Grapalat"/>
                <w:lang w:eastAsia="en-US"/>
              </w:rPr>
              <w:t xml:space="preserve"> </w:t>
            </w:r>
            <w:r w:rsidRPr="00CC19C1">
              <w:rPr>
                <w:rFonts w:ascii="GHEA Grapalat" w:eastAsia="Calibri" w:hAnsi="GHEA Grapalat" w:cs="Sylfaen"/>
                <w:lang w:eastAsia="en-US"/>
              </w:rPr>
              <w:t>տարեթիվը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</w:p>
        </w:tc>
      </w:tr>
      <w:tr w:rsidR="008A03DF" w:rsidRPr="00836660" w:rsidTr="000633D3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en-GB"/>
              </w:rPr>
            </w:pPr>
            <w:r w:rsidRPr="00CC19C1">
              <w:rPr>
                <w:rFonts w:ascii="GHEA Grapalat" w:hAnsi="GHEA Grapalat" w:cs="Sylfaen"/>
              </w:rPr>
              <w:t>Իրականացվող</w:t>
            </w:r>
            <w:r w:rsidRPr="00CC19C1">
              <w:rPr>
                <w:rFonts w:ascii="GHEA Grapalat" w:hAnsi="GHEA Grapalat"/>
                <w:lang w:val="en-GB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կրթական</w:t>
            </w:r>
            <w:r w:rsidRPr="00CC19C1">
              <w:rPr>
                <w:rFonts w:ascii="GHEA Grapalat" w:hAnsi="GHEA Grapalat"/>
                <w:lang w:val="en-GB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ծրագրերը</w:t>
            </w:r>
            <w:r w:rsidRPr="00CC19C1">
              <w:rPr>
                <w:rFonts w:ascii="GHEA Grapalat" w:hAnsi="GHEA Grapalat" w:cs="Sylfaen"/>
                <w:lang w:val="en-GB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ըստ</w:t>
            </w:r>
            <w:r w:rsidRPr="00CC19C1">
              <w:rPr>
                <w:rFonts w:ascii="GHEA Grapalat" w:hAnsi="GHEA Grapalat" w:cs="Sylfaen"/>
                <w:lang w:val="en-GB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լիցենզիաների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rPr>
                <w:rFonts w:ascii="GHEA Grapalat" w:hAnsi="GHEA Grapalat"/>
                <w:lang w:val="en-GB"/>
              </w:rPr>
            </w:pPr>
          </w:p>
        </w:tc>
      </w:tr>
      <w:tr w:rsidR="008A03DF" w:rsidRPr="00CC19C1" w:rsidTr="000633D3">
        <w:trPr>
          <w:trHeight w:val="466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6.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Աշակերտների</w:t>
            </w:r>
            <w:r w:rsidRPr="00CC19C1">
              <w:rPr>
                <w:rFonts w:ascii="GHEA Grapalat" w:hAnsi="GHEA Grapalat"/>
              </w:rPr>
              <w:t xml:space="preserve"> ընդհանուր </w:t>
            </w:r>
            <w:r w:rsidRPr="00CC19C1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7.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 xml:space="preserve">Դասարանների 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թիվը</w:t>
            </w:r>
            <w:r w:rsidRPr="00CC19C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 xml:space="preserve">8. 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Հերթերի քանակը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rPr>
                <w:rFonts w:ascii="GHEA Grapalat" w:hAnsi="GHEA Grapalat" w:cs="Courier New"/>
              </w:rPr>
            </w:pPr>
          </w:p>
        </w:tc>
      </w:tr>
      <w:tr w:rsidR="008A03DF" w:rsidRPr="00CC19C1" w:rsidTr="000633D3">
        <w:trPr>
          <w:trHeight w:val="410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9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Ուսումնական սենյակների մակերեսները՝ ըստ դասարանների, կաբինետների (կցվում է).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rPr>
                <w:rFonts w:ascii="GHEA Grapalat" w:hAnsi="GHEA Grapalat" w:cs="Courier New"/>
              </w:rPr>
            </w:pP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10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Կրթության առանձնահատուկ</w:t>
            </w:r>
            <w:r w:rsidRPr="00CC19C1">
              <w:rPr>
                <w:rFonts w:ascii="Courier New" w:hAnsi="Courier New" w:cs="Courier New"/>
              </w:rPr>
              <w:t> </w:t>
            </w:r>
            <w:r w:rsidRPr="00CC19C1">
              <w:rPr>
                <w:rFonts w:ascii="GHEA Grapalat" w:hAnsi="GHEA Grapalat" w:cs="Sylfaen"/>
              </w:rPr>
              <w:t>պայմանների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կարիք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ունեցող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երեխաների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ընդհանուր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  <w:r w:rsidRPr="00CC19C1">
              <w:rPr>
                <w:rFonts w:ascii="GHEA Grapalat" w:hAnsi="GHEA Grapalat"/>
                <w:lang w:val="hy-AM"/>
              </w:rPr>
              <w:t>1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Մանկավարժների թիվը</w:t>
            </w:r>
            <w:r w:rsidRPr="00CC19C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</w:p>
        </w:tc>
      </w:tr>
      <w:tr w:rsidR="008A03DF" w:rsidRPr="00836660" w:rsidTr="000633D3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12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Լրացուցիչ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կրթական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ծառայությունների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առկայությունը</w:t>
            </w:r>
            <w:r w:rsidRPr="00CC19C1">
              <w:rPr>
                <w:rFonts w:ascii="GHEA Grapalat" w:hAnsi="GHEA Grapalat"/>
              </w:rPr>
              <w:t xml:space="preserve"> (</w:t>
            </w:r>
            <w:r w:rsidRPr="00CC19C1">
              <w:rPr>
                <w:rFonts w:ascii="GHEA Grapalat" w:hAnsi="GHEA Grapalat" w:cs="Sylfaen"/>
              </w:rPr>
              <w:t>թվել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տեսակները</w:t>
            </w:r>
            <w:r w:rsidRPr="00CC19C1">
              <w:rPr>
                <w:rFonts w:ascii="GHEA Grapalat" w:hAnsi="GHEA Grapalat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8A03DF" w:rsidRPr="00836660" w:rsidTr="000633D3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  <w:r w:rsidRPr="00CC19C1">
              <w:rPr>
                <w:rFonts w:ascii="GHEA Grapalat" w:hAnsi="GHEA Grapalat"/>
                <w:lang w:val="hy-AM"/>
              </w:rPr>
              <w:t>3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Լրացուցիչ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կրթական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ծառայություններ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մատուցող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մանկավարժների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8A03DF" w:rsidRPr="00836660" w:rsidTr="000633D3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  <w:r w:rsidRPr="00CC19C1">
              <w:rPr>
                <w:rFonts w:ascii="GHEA Grapalat" w:hAnsi="GHEA Grapalat"/>
                <w:lang w:val="hy-AM"/>
              </w:rPr>
              <w:t>4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Լրացուցիչ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կրթական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ծառայությունների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ծրագրերի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պարապմունքների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բաշխման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գրաֆիկի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առկայությունը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8A03DF" w:rsidRPr="00836660" w:rsidTr="000633D3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  <w:r w:rsidRPr="00CC19C1">
              <w:rPr>
                <w:rFonts w:ascii="GHEA Grapalat" w:hAnsi="GHEA Grapalat"/>
                <w:lang w:val="hy-AM"/>
              </w:rPr>
              <w:t>5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 xml:space="preserve">Բուժ. </w:t>
            </w:r>
            <w:r w:rsidRPr="00CC19C1">
              <w:rPr>
                <w:rFonts w:ascii="GHEA Grapalat" w:hAnsi="GHEA Grapalat" w:cs="Sylfaen"/>
                <w:lang w:val="hy-AM"/>
              </w:rPr>
              <w:t>կ</w:t>
            </w:r>
            <w:r w:rsidRPr="00CC19C1">
              <w:rPr>
                <w:rFonts w:ascii="GHEA Grapalat" w:hAnsi="GHEA Grapalat" w:cs="Sylfaen"/>
              </w:rPr>
              <w:t>աբինետի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բացակայության դեպքում նշել որ ԲՕՍԻԿ-ի կողմից է իրականացվում բժշկական սպասարկումը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rPr>
                <w:rFonts w:ascii="GHEA Grapalat" w:hAnsi="GHEA Grapalat" w:cs="Courier New"/>
              </w:rPr>
            </w:pP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Դասամիջոցների տևողությունը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F" w:rsidRPr="00CC19C1" w:rsidRDefault="008A03DF" w:rsidP="000633D3">
            <w:pPr>
              <w:rPr>
                <w:rFonts w:ascii="GHEA Grapalat" w:hAnsi="GHEA Grapalat" w:cs="Courier New"/>
              </w:rPr>
            </w:pPr>
          </w:p>
        </w:tc>
      </w:tr>
    </w:tbl>
    <w:p w:rsidR="008A03DF" w:rsidRPr="00CC19C1" w:rsidRDefault="008A03DF" w:rsidP="008A03DF">
      <w:pPr>
        <w:jc w:val="center"/>
        <w:rPr>
          <w:rFonts w:ascii="GHEA Grapalat" w:hAnsi="GHEA Grapalat" w:cs="GHEA Grapalat"/>
          <w:b/>
          <w:iCs/>
          <w:lang w:val="af-ZA" w:eastAsia="en-US"/>
        </w:rPr>
        <w:sectPr w:rsidR="008A03DF" w:rsidRPr="00CC19C1" w:rsidSect="008A727C">
          <w:headerReference w:type="default" r:id="rId5"/>
          <w:pgSz w:w="16838" w:h="11906" w:orient="landscape"/>
          <w:pgMar w:top="810" w:right="567" w:bottom="567" w:left="567" w:header="709" w:footer="709" w:gutter="0"/>
          <w:cols w:space="708"/>
          <w:docGrid w:linePitch="360"/>
        </w:sectPr>
      </w:pPr>
    </w:p>
    <w:p w:rsidR="008A03DF" w:rsidRPr="00CC19C1" w:rsidRDefault="008A03DF" w:rsidP="008A03DF">
      <w:pPr>
        <w:jc w:val="center"/>
        <w:rPr>
          <w:rFonts w:ascii="GHEA Grapalat" w:hAnsi="GHEA Grapalat" w:cs="GHEA Grapalat"/>
          <w:b/>
          <w:iCs/>
          <w:lang w:val="af-ZA" w:eastAsia="en-US"/>
        </w:rPr>
      </w:pPr>
      <w:r w:rsidRPr="00CC19C1">
        <w:rPr>
          <w:rFonts w:ascii="GHEA Grapalat" w:hAnsi="GHEA Grapalat" w:cs="GHEA Grapalat"/>
          <w:b/>
          <w:iCs/>
          <w:lang w:val="af-ZA" w:eastAsia="en-US"/>
        </w:rPr>
        <w:lastRenderedPageBreak/>
        <w:t>ՀԱՐՑԱՇԱՐ</w:t>
      </w:r>
    </w:p>
    <w:p w:rsidR="008A03DF" w:rsidRPr="00CC19C1" w:rsidRDefault="008A03DF" w:rsidP="008A03DF">
      <w:pPr>
        <w:jc w:val="center"/>
        <w:rPr>
          <w:rFonts w:ascii="GHEA Grapalat" w:hAnsi="GHEA Grapalat" w:cs="GHEA Grapalat"/>
          <w:b/>
          <w:iCs/>
          <w:lang w:val="af-ZA" w:eastAsia="en-US"/>
        </w:rPr>
      </w:pPr>
      <w:r w:rsidRPr="00CC19C1">
        <w:rPr>
          <w:rFonts w:ascii="GHEA Grapalat" w:hAnsi="GHEA Grapalat" w:cs="GHEA Grapalat"/>
          <w:b/>
          <w:iCs/>
          <w:lang w:val="af-ZA" w:eastAsia="en-US"/>
        </w:rPr>
        <w:t xml:space="preserve">Առողջապահական և աշխատանքի  տեսչական մարմնի կողմից </w:t>
      </w:r>
      <w:r w:rsidRPr="00CC19C1">
        <w:rPr>
          <w:rFonts w:ascii="GHEA Grapalat" w:hAnsi="GHEA Grapalat" w:cs="GHEA Grapalat"/>
          <w:b/>
          <w:iCs/>
          <w:lang w:val="hy-AM" w:eastAsia="en-US"/>
        </w:rPr>
        <w:t xml:space="preserve">հանրակրթական, նախնական մասնագիտական (արհեստագործական) և միջին մասնագիտական ուսումնական հաստատություններում սանիտարահիգիենիկ և հակահամաճարակային </w:t>
      </w:r>
      <w:r w:rsidRPr="00CC19C1">
        <w:rPr>
          <w:rFonts w:ascii="GHEA Grapalat" w:hAnsi="GHEA Grapalat" w:cs="GHEA Grapalat"/>
          <w:b/>
          <w:iCs/>
          <w:lang w:val="af-ZA" w:eastAsia="en-US"/>
        </w:rPr>
        <w:t>նորմերի նվազագույն պահանջների կատարման նկատմամբ իրականացվող ստուգումների</w:t>
      </w:r>
    </w:p>
    <w:tbl>
      <w:tblPr>
        <w:tblpPr w:leftFromText="180" w:rightFromText="180" w:vertAnchor="text" w:horzAnchor="page" w:tblpX="260" w:tblpY="190"/>
        <w:tblOverlap w:val="never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077"/>
        <w:gridCol w:w="3285"/>
        <w:gridCol w:w="654"/>
        <w:gridCol w:w="526"/>
        <w:gridCol w:w="523"/>
        <w:gridCol w:w="671"/>
        <w:gridCol w:w="1969"/>
        <w:gridCol w:w="2094"/>
      </w:tblGrid>
      <w:tr w:rsidR="008A03DF" w:rsidRPr="00CC19C1" w:rsidTr="000633D3">
        <w:trPr>
          <w:trHeight w:val="988"/>
        </w:trPr>
        <w:tc>
          <w:tcPr>
            <w:tcW w:w="228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left="-77" w:right="-108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1410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Հարցեր</w:t>
            </w:r>
          </w:p>
        </w:tc>
        <w:tc>
          <w:tcPr>
            <w:tcW w:w="1136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Հղում նորմատիվ իրավական ակտին</w:t>
            </w:r>
          </w:p>
        </w:tc>
        <w:tc>
          <w:tcPr>
            <w:tcW w:w="226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Այո</w:t>
            </w:r>
          </w:p>
        </w:tc>
        <w:tc>
          <w:tcPr>
            <w:tcW w:w="182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Ոչ</w:t>
            </w:r>
          </w:p>
        </w:tc>
        <w:tc>
          <w:tcPr>
            <w:tcW w:w="181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Չ/պ</w:t>
            </w:r>
          </w:p>
        </w:tc>
        <w:tc>
          <w:tcPr>
            <w:tcW w:w="232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Կշիռ</w:t>
            </w:r>
          </w:p>
        </w:tc>
        <w:tc>
          <w:tcPr>
            <w:tcW w:w="681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 xml:space="preserve">Ստուգման </w:t>
            </w:r>
          </w:p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անցկացման մեթոդ</w:t>
            </w:r>
          </w:p>
        </w:tc>
        <w:tc>
          <w:tcPr>
            <w:tcW w:w="724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Մեկնաբանություն</w:t>
            </w:r>
          </w:p>
        </w:tc>
      </w:tr>
      <w:tr w:rsidR="008A03DF" w:rsidRPr="00CC19C1" w:rsidTr="000633D3">
        <w:trPr>
          <w:trHeight w:val="267"/>
        </w:trPr>
        <w:tc>
          <w:tcPr>
            <w:tcW w:w="228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left="-28" w:right="-108"/>
              <w:jc w:val="center"/>
              <w:rPr>
                <w:rFonts w:ascii="GHEA Grapalat" w:hAnsi="GHEA Grapalat"/>
                <w:i/>
              </w:rPr>
            </w:pPr>
            <w:r w:rsidRPr="00CC19C1"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1410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2</w:t>
            </w:r>
          </w:p>
        </w:tc>
        <w:tc>
          <w:tcPr>
            <w:tcW w:w="1136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3</w:t>
            </w:r>
          </w:p>
        </w:tc>
        <w:tc>
          <w:tcPr>
            <w:tcW w:w="226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4</w:t>
            </w:r>
          </w:p>
        </w:tc>
        <w:tc>
          <w:tcPr>
            <w:tcW w:w="182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5</w:t>
            </w:r>
          </w:p>
        </w:tc>
        <w:tc>
          <w:tcPr>
            <w:tcW w:w="181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6</w:t>
            </w:r>
          </w:p>
        </w:tc>
        <w:tc>
          <w:tcPr>
            <w:tcW w:w="232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7</w:t>
            </w:r>
          </w:p>
        </w:tc>
        <w:tc>
          <w:tcPr>
            <w:tcW w:w="681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8</w:t>
            </w:r>
          </w:p>
        </w:tc>
        <w:tc>
          <w:tcPr>
            <w:tcW w:w="724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9</w:t>
            </w:r>
          </w:p>
        </w:tc>
      </w:tr>
      <w:tr w:rsidR="008A03DF" w:rsidRPr="00CC19C1" w:rsidTr="000633D3">
        <w:trPr>
          <w:trHeight w:val="213"/>
        </w:trPr>
        <w:tc>
          <w:tcPr>
            <w:tcW w:w="228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</w:rPr>
              <w:t>1</w:t>
            </w:r>
            <w:r w:rsidRPr="00CC19C1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410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outlineLvl w:val="0"/>
              <w:rPr>
                <w:rFonts w:ascii="GHEA Grapalat" w:hAnsi="GHEA Grapalat"/>
                <w:lang w:val="x-none"/>
              </w:rPr>
            </w:pP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Հանրակրթական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ծրագրեր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իրականացնող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ուսումնական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հաստատության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(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այսուհետ՝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հաստատություն</w:t>
            </w:r>
            <w:r w:rsidRPr="00CC19C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  <w:r w:rsidRPr="00CC19C1">
              <w:rPr>
                <w:rFonts w:ascii="GHEA Grapalat" w:hAnsi="GHEA Grapalat"/>
                <w:lang w:val="hy-AM"/>
              </w:rPr>
              <w:t xml:space="preserve"> կազմում գտնվող նախադպրոցական ուսումնական հաստատությունն ապահովված   է առանձին մուտքով:</w:t>
            </w:r>
          </w:p>
        </w:tc>
        <w:tc>
          <w:tcPr>
            <w:tcW w:w="1136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6</w:t>
            </w:r>
          </w:p>
        </w:tc>
        <w:tc>
          <w:tcPr>
            <w:tcW w:w="226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213"/>
        </w:trPr>
        <w:tc>
          <w:tcPr>
            <w:tcW w:w="228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2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outlineLvl w:val="0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Բացառված է </w:t>
            </w:r>
            <w:r w:rsidRPr="000329D2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0E63E9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դասասենյակների   տեղակայումը շենքի նկուղային և կիսանկուղային հարկերում</w:t>
            </w:r>
            <w:r w:rsidRPr="00CC19C1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1136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13</w:t>
            </w:r>
          </w:p>
        </w:tc>
        <w:tc>
          <w:tcPr>
            <w:tcW w:w="226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</w:t>
            </w:r>
            <w:r w:rsidRPr="00CC19C1">
              <w:rPr>
                <w:rFonts w:ascii="GHEA Grapalat" w:hAnsi="GHEA Grapalat"/>
                <w:lang w:val="en-GB"/>
              </w:rPr>
              <w:t>ն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A03DF" w:rsidRPr="00CC19C1" w:rsidTr="000633D3">
        <w:trPr>
          <w:trHeight w:val="213"/>
        </w:trPr>
        <w:tc>
          <w:tcPr>
            <w:tcW w:w="228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3.</w:t>
            </w:r>
          </w:p>
        </w:tc>
        <w:tc>
          <w:tcPr>
            <w:tcW w:w="1410" w:type="pct"/>
          </w:tcPr>
          <w:p w:rsidR="008A03DF" w:rsidRPr="00CC19C1" w:rsidRDefault="008A03DF" w:rsidP="000633D3">
            <w:pPr>
              <w:tabs>
                <w:tab w:val="left" w:pos="0"/>
              </w:tabs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Հանդերձարանները կամ յուրաքանչյուր դասարանին հատկացված առանձին հատվածը իր կախիչներով՝ ապահովված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 սովորողների թվին համապատասխան կախիչներով:</w:t>
            </w:r>
          </w:p>
        </w:tc>
        <w:tc>
          <w:tcPr>
            <w:tcW w:w="1136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14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724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A03DF" w:rsidRPr="00CC19C1" w:rsidTr="000633D3">
        <w:trPr>
          <w:trHeight w:val="213"/>
        </w:trPr>
        <w:tc>
          <w:tcPr>
            <w:tcW w:w="228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4.</w:t>
            </w:r>
          </w:p>
        </w:tc>
        <w:tc>
          <w:tcPr>
            <w:tcW w:w="1410" w:type="pct"/>
          </w:tcPr>
          <w:p w:rsidR="008A03DF" w:rsidRPr="00CC19C1" w:rsidRDefault="008A03DF" w:rsidP="000633D3">
            <w:pPr>
              <w:tabs>
                <w:tab w:val="left" w:pos="0"/>
              </w:tabs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սենյակում հանդերձարանի   տեղադրման դեպքում 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պահպանվում է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մեկ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սովորողի </w:t>
            </w:r>
            <w:r w:rsidRPr="00CC19C1">
              <w:rPr>
                <w:rFonts w:ascii="GHEA Grapalat" w:hAnsi="GHEA Grapalat" w:cs="Sylfaen"/>
                <w:lang w:val="hy-AM"/>
              </w:rPr>
              <w:t>համար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սահմանված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 </w:t>
            </w:r>
            <w:r w:rsidRPr="00CC19C1">
              <w:rPr>
                <w:rFonts w:ascii="GHEA Grapalat" w:hAnsi="GHEA Grapalat" w:cs="Sylfaen"/>
                <w:lang w:val="hy-AM"/>
              </w:rPr>
              <w:t>տարածքը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 մ</w:t>
            </w:r>
            <w:r w:rsidRPr="00CC19C1">
              <w:rPr>
                <w:rFonts w:ascii="GHEA Grapalat" w:hAnsi="GHEA Grapalat" w:cs="Sylfaen"/>
                <w:vertAlign w:val="superscript"/>
                <w:lang w:val="af-ZA"/>
              </w:rPr>
              <w:t xml:space="preserve">2 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մակերեսով:</w:t>
            </w:r>
          </w:p>
        </w:tc>
        <w:tc>
          <w:tcPr>
            <w:tcW w:w="1136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15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</w:t>
            </w:r>
            <w:r w:rsidRPr="00CC19C1">
              <w:rPr>
                <w:rFonts w:ascii="GHEA Grapalat" w:hAnsi="GHEA Grapalat"/>
                <w:lang w:val="en-GB"/>
              </w:rPr>
              <w:t>ն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13"/>
        </w:trPr>
        <w:tc>
          <w:tcPr>
            <w:tcW w:w="228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</w:tcPr>
          <w:p w:rsidR="008A03DF" w:rsidRPr="00CC19C1" w:rsidRDefault="008A03DF" w:rsidP="000633D3">
            <w:pPr>
              <w:tabs>
                <w:tab w:val="left" w:pos="0"/>
              </w:tabs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Հաստատության 1-4-րդ դասարանների ուսումնական կառուցահատվածներում նախատեսվում են մեկական </w:t>
            </w:r>
            <w:r w:rsidRPr="00CC19C1">
              <w:rPr>
                <w:rFonts w:ascii="GHEA Grapalat" w:hAnsi="GHEA Grapalat" w:cs="Sylfaen"/>
                <w:lang w:val="hy-AM"/>
              </w:rPr>
              <w:lastRenderedPageBreak/>
              <w:t>սանհանգույց՝ առանձին տղաների և աղջիկների համար:</w:t>
            </w:r>
          </w:p>
        </w:tc>
        <w:tc>
          <w:tcPr>
            <w:tcW w:w="1136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lastRenderedPageBreak/>
              <w:t xml:space="preserve">Հայաստանի Հանրապետության առողջապահության նախարարի </w:t>
            </w:r>
            <w:r w:rsidRPr="00CC19C1">
              <w:rPr>
                <w:rFonts w:ascii="GHEA Grapalat" w:hAnsi="GHEA Grapalat" w:cs="Sylfaen"/>
                <w:lang w:val="hy-AM"/>
              </w:rPr>
              <w:lastRenderedPageBreak/>
              <w:t>2017 թ. մարտի 28-ի N 12-Ն հրաման, Հավելված, կետ 17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724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A03DF" w:rsidRPr="00CC19C1" w:rsidTr="000633D3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6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0"/>
              </w:tabs>
              <w:rPr>
                <w:rFonts w:ascii="GHEA Grapalat" w:hAnsi="GHEA Grapalat" w:cs="IRTEK Courier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Քիմիայի կաբինետն (կամ կաբինետին կից լաբորատորիան) ապահովված  է քարշիչ պահարանով, քիմիական նյութերի պահպանման փակ և չհրկիզվող պահարաններով: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18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F01F8" w:rsidRPr="008A03DF" w:rsidTr="000633D3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7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EA0C56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hy-AM"/>
              </w:rPr>
              <w:t>Հաստատությունում</w:t>
            </w:r>
            <w:r w:rsidRPr="00EA0C56">
              <w:rPr>
                <w:rFonts w:ascii="GHEA Grapalat" w:hAnsi="GHEA Grapalat"/>
                <w:lang w:val="af-ZA"/>
              </w:rPr>
              <w:t xml:space="preserve"> </w:t>
            </w:r>
            <w:r w:rsidRPr="00EA0C56">
              <w:rPr>
                <w:rFonts w:ascii="GHEA Grapalat" w:hAnsi="GHEA Grapalat"/>
                <w:lang w:val="hy-AM"/>
              </w:rPr>
              <w:t xml:space="preserve"> սովորողների համար</w:t>
            </w:r>
            <w:r w:rsidRPr="00EA0C56">
              <w:rPr>
                <w:rFonts w:ascii="GHEA Grapalat" w:hAnsi="GHEA Grapalat"/>
                <w:lang w:val="af-ZA"/>
              </w:rPr>
              <w:t xml:space="preserve"> տեղադր</w:t>
            </w:r>
            <w:r w:rsidRPr="00EA0C56">
              <w:rPr>
                <w:rFonts w:ascii="GHEA Grapalat" w:hAnsi="GHEA Grapalat" w:cs="Sylfaen"/>
                <w:lang w:val="hy-AM"/>
              </w:rPr>
              <w:t>ված</w:t>
            </w:r>
            <w:r w:rsidRPr="00EA0C56">
              <w:rPr>
                <w:rFonts w:ascii="GHEA Grapalat" w:hAnsi="GHEA Grapalat"/>
                <w:lang w:val="af-ZA"/>
              </w:rPr>
              <w:t xml:space="preserve"> </w:t>
            </w:r>
            <w:r w:rsidRPr="00EA0C56">
              <w:rPr>
                <w:rFonts w:ascii="GHEA Grapalat" w:hAnsi="GHEA Grapalat"/>
                <w:lang w:val="hy-AM"/>
              </w:rPr>
              <w:t>են</w:t>
            </w:r>
            <w:r w:rsidRPr="00EA0C56">
              <w:rPr>
                <w:rFonts w:ascii="GHEA Grapalat" w:hAnsi="GHEA Grapalat"/>
                <w:lang w:val="af-ZA"/>
              </w:rPr>
              <w:t xml:space="preserve">  6 </w:t>
            </w:r>
            <w:r w:rsidRPr="00EA0C56">
              <w:rPr>
                <w:rFonts w:ascii="GHEA Grapalat" w:hAnsi="GHEA Grapalat"/>
                <w:lang w:val="hy-AM"/>
              </w:rPr>
              <w:t>չափի</w:t>
            </w:r>
            <w:r w:rsidRPr="00EA0C56">
              <w:rPr>
                <w:rFonts w:ascii="GHEA Grapalat" w:hAnsi="GHEA Grapalat"/>
                <w:lang w:val="af-ZA"/>
              </w:rPr>
              <w:t xml:space="preserve"> </w:t>
            </w:r>
            <w:r w:rsidRPr="00EA0C56">
              <w:rPr>
                <w:rFonts w:ascii="GHEA Grapalat" w:hAnsi="GHEA Grapalat"/>
                <w:lang w:val="hy-AM"/>
              </w:rPr>
              <w:t>նստարաններ,որոնց չափերն են՝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8A03DF" w:rsidRPr="00FF495D" w:rsidRDefault="008A03DF" w:rsidP="000633D3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2017 թ. մարտի 28-ի N 12-Ն հրաման, Հավելված,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lang w:val="hy-AM"/>
              </w:rPr>
              <w:t xml:space="preserve">, </w:t>
            </w:r>
            <w:r w:rsidRPr="00BB4892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հավելված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1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A03DF" w:rsidRPr="00CC19C1" w:rsidTr="000633D3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7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</w:rPr>
              <w:t>1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EA0C56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1000-1150 մմ, սեղանի բացվող եզրի բարձրությունը</w:t>
            </w:r>
            <w:r w:rsidRPr="00EA0C56">
              <w:rPr>
                <w:rFonts w:ascii="GHEA Grapalat" w:hAnsi="GHEA Grapalat"/>
                <w:lang w:val="hy-AM"/>
              </w:rPr>
              <w:t xml:space="preserve"> </w:t>
            </w:r>
            <w:r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 xml:space="preserve">՝ 460 մմ, </w:t>
            </w:r>
            <w:r>
              <w:t xml:space="preserve"> </w:t>
            </w:r>
            <w:r w:rsidRPr="00EA0C56">
              <w:rPr>
                <w:rFonts w:ascii="GHEA Grapalat" w:hAnsi="GHEA Grapalat"/>
                <w:lang w:val="af-ZA"/>
              </w:rPr>
              <w:t>նստատեղի առջևի եզրի բարձրությունը՝ 260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A03DF" w:rsidRPr="00CC19C1" w:rsidTr="000633D3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af-ZA"/>
              </w:rPr>
              <w:t>7.</w:t>
            </w:r>
            <w:r w:rsidRPr="00CC19C1">
              <w:rPr>
                <w:rFonts w:ascii="GHEA Grapalat" w:hAnsi="GHEA Grapalat"/>
                <w:lang w:val="hy-AM"/>
              </w:rPr>
              <w:t>2</w:t>
            </w:r>
            <w:r w:rsidRPr="00CC19C1">
              <w:rPr>
                <w:rFonts w:ascii="GHEA Grapalat" w:hAnsi="GHEA Grapalat"/>
                <w:lang w:val="af-ZA"/>
              </w:rPr>
              <w:t xml:space="preserve">   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EA0C56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1150-1300 մմ, սեղանի բացվող եզրի բարձրությունը</w:t>
            </w:r>
            <w:r w:rsidRPr="00EA0C56">
              <w:rPr>
                <w:rFonts w:ascii="GHEA Grapalat" w:hAnsi="GHEA Grapalat"/>
                <w:lang w:val="hy-AM"/>
              </w:rPr>
              <w:t xml:space="preserve"> </w:t>
            </w:r>
            <w:r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>՝ 520 մմ,  նստատեղի առջևի եզրի բարձրությունը՝ 300մմ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A03DF" w:rsidRPr="00CC19C1" w:rsidTr="000633D3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7.</w:t>
            </w:r>
            <w:r w:rsidRPr="00CC19C1">
              <w:rPr>
                <w:rFonts w:ascii="GHEA Grapalat" w:hAnsi="GHEA Grapalat"/>
                <w:lang w:val="hy-AM"/>
              </w:rPr>
              <w:t>3</w:t>
            </w:r>
            <w:r w:rsidRPr="00CC19C1">
              <w:rPr>
                <w:rFonts w:ascii="GHEA Grapalat" w:hAnsi="GHEA Grapalat"/>
                <w:lang w:val="af-ZA"/>
              </w:rPr>
              <w:t xml:space="preserve">   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EA0C56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1300-1450 մմ, սեղանի բացվող եզրի բարձրությունը</w:t>
            </w:r>
            <w:r w:rsidRPr="00EA0C56">
              <w:rPr>
                <w:rFonts w:ascii="GHEA Grapalat" w:hAnsi="GHEA Grapalat"/>
                <w:lang w:val="hy-AM"/>
              </w:rPr>
              <w:t xml:space="preserve"> </w:t>
            </w:r>
            <w:r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>՝ 580 մմ,  նստատեղի առջևի եզրի բարձրությունը՝ 340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A03DF" w:rsidRPr="00CC19C1" w:rsidTr="000633D3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7.</w:t>
            </w:r>
            <w:r w:rsidRPr="00CC19C1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EA0C56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1450-1600 մմ, սեղանի բացվող եզրի բարձրությունը</w:t>
            </w:r>
            <w:r w:rsidRPr="00EA0C56">
              <w:rPr>
                <w:rFonts w:ascii="GHEA Grapalat" w:hAnsi="GHEA Grapalat"/>
                <w:lang w:val="hy-AM"/>
              </w:rPr>
              <w:t xml:space="preserve"> </w:t>
            </w:r>
            <w:r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>՝ 640 մմ,  նստատեղի առջևի եզրի բարձրությունը՝ 380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A03DF" w:rsidRPr="00CC19C1" w:rsidTr="000633D3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7.5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EA0C56" w:rsidRDefault="008A03DF" w:rsidP="000633D3">
            <w:pPr>
              <w:rPr>
                <w:rFonts w:ascii="GHEA Grapalat" w:hAnsi="GHEA Grapalat"/>
                <w:lang w:val="hy-AM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1600-1750 մմ, սեղանի բացվող եզրի բարձրությունը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A0C56">
              <w:rPr>
                <w:lang w:val="af-ZA"/>
              </w:rPr>
              <w:t xml:space="preserve"> </w:t>
            </w:r>
            <w:r w:rsidRPr="00EA0C56">
              <w:rPr>
                <w:rFonts w:ascii="GHEA Grapalat" w:hAnsi="GHEA Grapalat"/>
                <w:lang w:val="hy-AM"/>
              </w:rPr>
              <w:t>հատակից</w:t>
            </w:r>
            <w:r w:rsidRPr="00EA0C56">
              <w:rPr>
                <w:rFonts w:ascii="GHEA Grapalat" w:hAnsi="GHEA Grapalat"/>
                <w:lang w:val="af-ZA"/>
              </w:rPr>
              <w:t>՝ 700 մմ,  նստատեղի առջևի եզրի բարձրությունը՝ 420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A03DF" w:rsidRPr="00CC19C1" w:rsidTr="000633D3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lastRenderedPageBreak/>
              <w:t xml:space="preserve">7.6   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EA0C56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1750-ից բարձր մմ, սեղանի բացվող եզրի բարձրությունը</w:t>
            </w:r>
            <w:r w:rsidRPr="00EA0C56">
              <w:rPr>
                <w:rFonts w:ascii="GHEA Grapalat" w:hAnsi="GHEA Grapalat"/>
                <w:lang w:val="hy-AM"/>
              </w:rPr>
              <w:t xml:space="preserve"> </w:t>
            </w:r>
            <w:r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>՝ 760 մմ,  նստատեղի առջևի եզրի բարձրությունը՝ 460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F01F8" w:rsidRPr="00CC19C1" w:rsidTr="000633D3">
        <w:trPr>
          <w:trHeight w:val="981"/>
        </w:trPr>
        <w:tc>
          <w:tcPr>
            <w:tcW w:w="228" w:type="pct"/>
            <w:tcBorders>
              <w:top w:val="single" w:sz="4" w:space="0" w:color="auto"/>
            </w:tcBorders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8.</w:t>
            </w:r>
          </w:p>
        </w:tc>
        <w:tc>
          <w:tcPr>
            <w:tcW w:w="1410" w:type="pct"/>
            <w:shd w:val="clear" w:color="auto" w:fill="FFFFFF"/>
          </w:tcPr>
          <w:p w:rsidR="008A03DF" w:rsidRPr="00CC19C1" w:rsidRDefault="008A03DF" w:rsidP="000633D3">
            <w:pPr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Հաստատության մարզադահլիճում նախատեսված են տղաների և աղջիկների հանդերձարաններ:</w:t>
            </w:r>
          </w:p>
        </w:tc>
        <w:tc>
          <w:tcPr>
            <w:tcW w:w="1136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22</w:t>
            </w:r>
          </w:p>
        </w:tc>
        <w:tc>
          <w:tcPr>
            <w:tcW w:w="226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9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pStyle w:val="BodyTextIndent2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eastAsia="SimSun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</w:t>
            </w:r>
            <w:r w:rsidRPr="00CC19C1">
              <w:rPr>
                <w:rFonts w:ascii="GHEA Grapalat" w:hAnsi="GHEA Grapalat" w:cs="Sylfaen"/>
                <w:lang w:val="de-DE"/>
              </w:rPr>
              <w:t>ա</w:t>
            </w:r>
            <w:r w:rsidRPr="00CC19C1">
              <w:rPr>
                <w:rFonts w:ascii="GHEA Grapalat" w:hAnsi="GHEA Grapalat" w:cs="Sylfaen"/>
                <w:lang w:val="hy-AM"/>
              </w:rPr>
              <w:t>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բուժկե</w:t>
            </w:r>
            <w:r w:rsidRPr="00CC19C1">
              <w:rPr>
                <w:rFonts w:ascii="GHEA Grapalat" w:hAnsi="GHEA Grapalat" w:cs="Sylfaen"/>
                <w:lang w:val="de-DE"/>
              </w:rPr>
              <w:t>տը</w:t>
            </w:r>
            <w:r w:rsidRPr="00CC19C1">
              <w:rPr>
                <w:rFonts w:ascii="GHEA Grapalat" w:eastAsia="SimSun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մ</w:t>
            </w:r>
            <w:r w:rsidRPr="00CC19C1">
              <w:rPr>
                <w:rFonts w:ascii="GHEA Grapalat" w:eastAsia="SimSun" w:hAnsi="GHEA Grapalat" w:cs="Sylfaen"/>
                <w:lang w:val="de-DE"/>
              </w:rPr>
              <w:t>ե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կ</w:t>
            </w:r>
            <w:r w:rsidRPr="00CC19C1">
              <w:rPr>
                <w:rFonts w:ascii="GHEA Grapalat" w:eastAsia="SimSun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սենյակո</w:t>
            </w:r>
            <w:r w:rsidRPr="00CC19C1">
              <w:rPr>
                <w:rFonts w:ascii="GHEA Grapalat" w:eastAsia="SimSun" w:hAnsi="GHEA Grapalat" w:cs="Sylfaen"/>
                <w:lang w:val="de-DE"/>
              </w:rPr>
              <w:t>ւ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մ</w:t>
            </w:r>
            <w:r w:rsidRPr="00CC19C1">
              <w:rPr>
                <w:rFonts w:ascii="GHEA Grapalat" w:eastAsia="SimSun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կազմակերպել</w:t>
            </w:r>
            <w:r w:rsidRPr="00CC19C1">
              <w:rPr>
                <w:rFonts w:ascii="GHEA Grapalat" w:eastAsia="SimSun" w:hAnsi="GHEA Grapalat" w:cs="Sylfaen"/>
                <w:lang w:val="de-DE"/>
              </w:rPr>
              <w:t>ո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ւ</w:t>
            </w:r>
            <w:r w:rsidRPr="00CC19C1">
              <w:rPr>
                <w:rFonts w:ascii="GHEA Grapalat" w:eastAsia="SimSun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դեպքո</w:t>
            </w:r>
            <w:r w:rsidRPr="00CC19C1">
              <w:rPr>
                <w:rFonts w:ascii="GHEA Grapalat" w:eastAsia="SimSun" w:hAnsi="GHEA Grapalat" w:cs="Sylfaen"/>
                <w:lang w:val="de-DE"/>
              </w:rPr>
              <w:t>ւ</w:t>
            </w:r>
            <w:r w:rsidRPr="00CC19C1">
              <w:rPr>
                <w:rFonts w:ascii="GHEA Grapalat" w:eastAsia="SimSun" w:hAnsi="GHEA Grapalat" w:cs="Sylfaen"/>
                <w:lang w:val="hy-AM"/>
              </w:rPr>
              <w:t xml:space="preserve">մ ապահովված է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շարժական միջնապատով մեկուսացնելով հիվանդի ժամանակավոր մեկուսացման համար բժշկական թախտ կամ մահճակալ: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23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AF01F8" w:rsidRPr="008A03DF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 Հաստատության բուժկետն (բժշկի կաբինետ) ապահովված է՝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24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10.1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դաստակային կամ ոտնակային կառավարման լվացարանով,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10.2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ոտնակային կառավարման բացվող կափարիչով աղբարկղներով,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0.5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10.3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041767" w:rsidRDefault="008A03DF" w:rsidP="000633D3">
            <w:pPr>
              <w:pStyle w:val="BodyTextIndent2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 w:cs="Sylfaen"/>
              </w:rPr>
              <w:t>բուժաշխատողի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ձեռքերի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բուժկետի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մակերեսների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ախտահանման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համար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նախատեսված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ախտահանիչ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լուծույթներով</w:t>
            </w:r>
            <w:r w:rsidRPr="00041767">
              <w:rPr>
                <w:rFonts w:ascii="GHEA Grapalat" w:hAnsi="GHEA Grapalat" w:cs="Sylfaen"/>
                <w:lang w:val="en-US"/>
              </w:rPr>
              <w:t>:</w:t>
            </w:r>
          </w:p>
          <w:p w:rsidR="008A03DF" w:rsidRPr="00041767" w:rsidRDefault="008A03DF" w:rsidP="000633D3">
            <w:pPr>
              <w:pStyle w:val="BodyTextIndent2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hAnsi="GHEA Grapalat" w:cs="Sylfaen"/>
                <w:lang w:val="en-US"/>
              </w:rPr>
            </w:pPr>
            <w:r w:rsidRPr="00041767">
              <w:rPr>
                <w:rFonts w:ascii="GHEA Grapalat" w:hAnsi="GHEA Grapalat"/>
                <w:color w:val="000000"/>
                <w:lang w:val="en-US"/>
              </w:rPr>
              <w:t>(</w:t>
            </w:r>
            <w:r w:rsidRPr="00CC19C1">
              <w:rPr>
                <w:rFonts w:ascii="GHEA Grapalat" w:hAnsi="GHEA Grapalat"/>
                <w:color w:val="000000"/>
              </w:rPr>
              <w:t>մեկնաբանությունու</w:t>
            </w:r>
            <w:r w:rsidRPr="00CC19C1">
              <w:rPr>
                <w:rFonts w:ascii="GHEA Grapalat" w:hAnsi="GHEA Grapalat"/>
                <w:color w:val="000000"/>
                <w:lang w:val="en-US"/>
              </w:rPr>
              <w:t>մ</w:t>
            </w:r>
            <w:r w:rsidRPr="00CC19C1">
              <w:rPr>
                <w:rFonts w:ascii="GHEA Grapalat" w:hAnsi="GHEA Grapalat"/>
                <w:color w:val="000000"/>
                <w:lang w:val="hy-AM"/>
              </w:rPr>
              <w:t xml:space="preserve"> նշել</w:t>
            </w:r>
            <w:r w:rsidRPr="0004176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  <w:color w:val="000000"/>
              </w:rPr>
              <w:lastRenderedPageBreak/>
              <w:t>գրանցված</w:t>
            </w:r>
            <w:r w:rsidRPr="0004176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  <w:color w:val="000000"/>
              </w:rPr>
              <w:t>որ</w:t>
            </w:r>
            <w:r w:rsidRPr="0004176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  <w:color w:val="000000"/>
              </w:rPr>
              <w:t>նյութն</w:t>
            </w:r>
            <w:r w:rsidRPr="0004176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  <w:color w:val="000000"/>
              </w:rPr>
              <w:t>է</w:t>
            </w:r>
            <w:r w:rsidRPr="0004176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  <w:color w:val="000000"/>
              </w:rPr>
              <w:t>օգտագործվում</w:t>
            </w:r>
            <w:r w:rsidRPr="00041767">
              <w:rPr>
                <w:rFonts w:ascii="GHEA Grapalat" w:hAnsi="GHEA Grapalat"/>
                <w:color w:val="000000"/>
                <w:lang w:val="en-US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AF01F8" w:rsidRPr="008A03DF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11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bCs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Հաստատության բ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ուժկետն ապահովված է </w:t>
            </w:r>
            <w:r w:rsidRPr="00CC19C1">
              <w:rPr>
                <w:rFonts w:ascii="GHEA Grapalat" w:hAnsi="GHEA Grapalat"/>
                <w:bCs/>
                <w:lang w:val="hy-AM"/>
              </w:rPr>
              <w:t>բժշկական</w:t>
            </w:r>
            <w:r w:rsidRPr="00CC19C1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գործիքներով</w:t>
            </w:r>
            <w:r w:rsidRPr="00CC19C1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և</w:t>
            </w:r>
            <w:r w:rsidRPr="00CC19C1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սարքավորումներով</w:t>
            </w:r>
            <w:r w:rsidRPr="00CC19C1">
              <w:rPr>
                <w:rFonts w:ascii="GHEA Grapalat" w:hAnsi="GHEA Grapalat"/>
                <w:bCs/>
                <w:lang w:val="af-ZA"/>
              </w:rPr>
              <w:t>՝</w:t>
            </w:r>
          </w:p>
          <w:p w:rsidR="008A03DF" w:rsidRPr="00CC19C1" w:rsidRDefault="008A03DF" w:rsidP="000633D3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8A03DF" w:rsidRPr="000869D2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2017 թ. մարտի 28-ի N 12-Ն հրաման, Հավելված,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25, </w:t>
            </w:r>
            <w:r w:rsidRPr="00CC19C1">
              <w:rPr>
                <w:rFonts w:ascii="GHEA Grapalat" w:hAnsi="GHEA Grapalat" w:cs="Arial"/>
                <w:lang w:val="hy-AM"/>
              </w:rPr>
              <w:t xml:space="preserve"> </w:t>
            </w:r>
            <w:r w:rsidRPr="00327F98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</w:t>
            </w:r>
            <w:r w:rsidRPr="00CC19C1">
              <w:rPr>
                <w:rFonts w:ascii="GHEA Grapalat" w:hAnsi="GHEA Grapalat" w:cs="Arial"/>
                <w:lang w:val="hy-AM"/>
              </w:rPr>
              <w:t>առավարության 2002թ. դեկտեմբերի 5-ի N 1936-Ն որոշում, Հավելված 1, կետ 1</w:t>
            </w:r>
            <w:r w:rsidRPr="00CC19C1">
              <w:rPr>
                <w:rFonts w:ascii="GHEA Grapalat" w:hAnsi="GHEA Grapalat" w:cs="Arial"/>
                <w:lang w:val="af-ZA"/>
              </w:rPr>
              <w:t>.28</w:t>
            </w:r>
            <w:r>
              <w:rPr>
                <w:rFonts w:ascii="GHEA Grapalat" w:hAnsi="GHEA Grapalat" w:cs="Arial"/>
                <w:lang w:val="hy-AM"/>
              </w:rPr>
              <w:t>, 1.29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IRTEK Courier"/>
              </w:rPr>
            </w:pPr>
            <w:r w:rsidRPr="00CC19C1">
              <w:rPr>
                <w:rFonts w:ascii="GHEA Grapalat" w:hAnsi="GHEA Grapalat" w:cs="IRTEK Courier"/>
              </w:rPr>
              <w:t>11.1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IRTEK Courier"/>
                <w:lang w:val="af-ZA"/>
              </w:rPr>
            </w:pPr>
            <w:r w:rsidRPr="00CC19C1">
              <w:rPr>
                <w:rFonts w:ascii="GHEA Grapalat" w:hAnsi="GHEA Grapalat" w:cs="IRTEK Courier"/>
                <w:lang w:val="af-ZA"/>
              </w:rPr>
              <w:t>Սեղան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IRTEK Courier"/>
              </w:rPr>
            </w:pPr>
            <w:r w:rsidRPr="00CC19C1">
              <w:rPr>
                <w:rFonts w:ascii="GHEA Grapalat" w:hAnsi="GHEA Grapalat" w:cs="Sylfaen"/>
              </w:rPr>
              <w:t>11.2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IRTEK Courier"/>
                <w:lang w:val="af-ZA"/>
              </w:rPr>
            </w:pPr>
            <w:r w:rsidRPr="00CC19C1">
              <w:rPr>
                <w:rFonts w:ascii="GHEA Grapalat" w:hAnsi="GHEA Grapalat" w:cs="Sylfaen"/>
              </w:rPr>
              <w:t>Աթոռներ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11.3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Հասակաչափ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11.4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Կշեռք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11.5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Բժշկական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թախտ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11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</w:rPr>
              <w:t>6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</w:rPr>
              <w:t>Տեսողության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ստուգման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աղյուսակ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Բժշկական ջերմաչափ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af-ZA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Ապակե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պահարան</w:t>
            </w:r>
            <w:r w:rsidRPr="00CC19C1">
              <w:rPr>
                <w:rFonts w:ascii="GHEA Grapalat" w:hAnsi="GHEA Grapalat"/>
                <w:lang w:val="af-ZA"/>
              </w:rPr>
              <w:t xml:space="preserve">` </w:t>
            </w:r>
            <w:r w:rsidRPr="00CC19C1">
              <w:rPr>
                <w:rFonts w:ascii="GHEA Grapalat" w:hAnsi="GHEA Grapalat" w:cs="Sylfaen"/>
                <w:lang w:val="hy-AM"/>
              </w:rPr>
              <w:t>առաջին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օգնության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անհրաժեշտ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դեղորայքի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Տոնոմետր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11.10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Ֆոնենդոuկոպ*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Մեկանգամյա օգտագործման ներարկիչներ*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12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Բակտերիոցիդ լամպ</w:t>
            </w:r>
            <w:r w:rsidRPr="00CC19C1">
              <w:rPr>
                <w:rFonts w:ascii="GHEA Grapalat" w:hAnsi="GHEA Grapalat"/>
              </w:rPr>
              <w:t>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Մեկանգամյա օգտագործման շպատելներ*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</w:rPr>
              <w:t>11</w:t>
            </w:r>
            <w:r w:rsidRPr="00CC19C1">
              <w:rPr>
                <w:rFonts w:ascii="GHEA Grapalat" w:hAnsi="GHEA Grapalat"/>
                <w:lang w:val="af-ZA"/>
              </w:rPr>
              <w:t>.</w:t>
            </w:r>
            <w:r w:rsidRPr="00CC19C1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Լեզվաբռնիչ*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77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11.15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Շիրմա*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0.5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F01F8" w:rsidRPr="00CC19C1" w:rsidTr="000633D3">
        <w:trPr>
          <w:trHeight w:val="795"/>
        </w:trPr>
        <w:tc>
          <w:tcPr>
            <w:tcW w:w="228" w:type="pct"/>
            <w:tcBorders>
              <w:top w:val="nil"/>
            </w:tcBorders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12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nil"/>
            </w:tcBorders>
            <w:shd w:val="clear" w:color="auto" w:fill="FFFFFF"/>
          </w:tcPr>
          <w:p w:rsidR="008A03DF" w:rsidRPr="00CC19C1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Բուժկետն (բժշկի կաբինետ) ապահովված է </w:t>
            </w:r>
            <w:r w:rsidRPr="00CC19C1">
              <w:rPr>
                <w:rFonts w:ascii="GHEA Grapalat" w:hAnsi="GHEA Grapalat"/>
                <w:b/>
                <w:lang w:val="hy-AM"/>
              </w:rPr>
              <w:t>Նշում 1-ում**</w:t>
            </w:r>
            <w:r w:rsidRPr="00CC19C1">
              <w:rPr>
                <w:rFonts w:ascii="GHEA Grapalat" w:hAnsi="GHEA Grapalat"/>
                <w:lang w:val="hy-AM"/>
              </w:rPr>
              <w:t xml:space="preserve"> նշված </w:t>
            </w:r>
            <w:r w:rsidRPr="00CC19C1">
              <w:rPr>
                <w:rFonts w:ascii="GHEA Grapalat" w:hAnsi="GHEA Grapalat"/>
                <w:lang w:val="af-ZA"/>
              </w:rPr>
              <w:lastRenderedPageBreak/>
              <w:t>անհրաժեշտ դեղերով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t>և բժշկական նշանակության ապրանքներով</w:t>
            </w:r>
            <w:r w:rsidRPr="00CC19C1">
              <w:rPr>
                <w:rFonts w:ascii="GHEA Grapalat" w:hAnsi="GHEA Grapalat"/>
                <w:lang w:val="hy-AM"/>
              </w:rPr>
              <w:t>: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1136" w:type="pct"/>
            <w:tcBorders>
              <w:top w:val="nil"/>
            </w:tcBorders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lastRenderedPageBreak/>
              <w:t>Առողջապահության նախարարի 20</w:t>
            </w:r>
            <w:r w:rsidRPr="00CC19C1">
              <w:rPr>
                <w:rFonts w:ascii="GHEA Grapalat" w:hAnsi="GHEA Grapalat" w:cs="Sylfaen"/>
                <w:lang w:val="af-ZA"/>
              </w:rPr>
              <w:t>17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մարտ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28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12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26</w:t>
            </w:r>
          </w:p>
        </w:tc>
        <w:tc>
          <w:tcPr>
            <w:tcW w:w="226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81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439"/>
        </w:trPr>
        <w:tc>
          <w:tcPr>
            <w:tcW w:w="228" w:type="pct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13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IRTEK Courier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Հաստատության հարկերում </w:t>
            </w:r>
            <w:r w:rsidRPr="00CC19C1">
              <w:rPr>
                <w:rFonts w:ascii="GHEA Grapalat" w:hAnsi="GHEA Grapalat"/>
                <w:lang w:val="hy-AM"/>
              </w:rPr>
              <w:t>տեղակայված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ե</w:t>
            </w:r>
            <w:r w:rsidRPr="00CC19C1">
              <w:rPr>
                <w:rFonts w:ascii="GHEA Grapalat" w:hAnsi="GHEA Grapalat"/>
                <w:lang w:val="af-ZA"/>
              </w:rPr>
              <w:t xml:space="preserve">ն </w:t>
            </w:r>
            <w:r w:rsidRPr="00CC19C1">
              <w:rPr>
                <w:rFonts w:ascii="GHEA Grapalat" w:hAnsi="GHEA Grapalat"/>
                <w:lang w:val="hy-AM"/>
              </w:rPr>
              <w:t>աղջիկներ</w:t>
            </w:r>
            <w:r w:rsidRPr="00CC19C1">
              <w:rPr>
                <w:rFonts w:ascii="GHEA Grapalat" w:hAnsi="GHEA Grapalat"/>
                <w:lang w:val="af-ZA"/>
              </w:rPr>
              <w:t xml:space="preserve">ի և </w:t>
            </w:r>
            <w:r w:rsidRPr="00CC19C1">
              <w:rPr>
                <w:rFonts w:ascii="GHEA Grapalat" w:hAnsi="GHEA Grapalat"/>
                <w:lang w:val="hy-AM"/>
              </w:rPr>
              <w:t>տղաներ</w:t>
            </w:r>
            <w:r w:rsidRPr="00CC19C1">
              <w:rPr>
                <w:rFonts w:ascii="GHEA Grapalat" w:hAnsi="GHEA Grapalat"/>
                <w:lang w:val="af-ZA"/>
              </w:rPr>
              <w:t xml:space="preserve">ի առնվազն մեկական </w:t>
            </w:r>
            <w:r w:rsidRPr="00CC19C1">
              <w:rPr>
                <w:rFonts w:ascii="GHEA Grapalat" w:hAnsi="GHEA Grapalat"/>
                <w:lang w:val="hy-AM"/>
              </w:rPr>
              <w:t>սանհանգույցնե</w:t>
            </w:r>
            <w:r w:rsidRPr="00CC19C1">
              <w:rPr>
                <w:rFonts w:ascii="GHEA Grapalat" w:hAnsi="GHEA Grapalat"/>
                <w:lang w:val="af-ZA"/>
              </w:rPr>
              <w:t>ր: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27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AF01F8" w:rsidRPr="00CC19C1" w:rsidTr="000633D3">
        <w:trPr>
          <w:trHeight w:val="892"/>
        </w:trPr>
        <w:tc>
          <w:tcPr>
            <w:tcW w:w="228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14.</w:t>
            </w:r>
          </w:p>
        </w:tc>
        <w:tc>
          <w:tcPr>
            <w:tcW w:w="1410" w:type="pct"/>
            <w:shd w:val="clear" w:color="auto" w:fill="FFFFFF"/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Անձնակազմի համար յուրաքանչյուր մասնաշենքում  նախատեսված է սանհանգույց:</w:t>
            </w:r>
          </w:p>
        </w:tc>
        <w:tc>
          <w:tcPr>
            <w:tcW w:w="1136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27</w:t>
            </w:r>
          </w:p>
        </w:tc>
        <w:tc>
          <w:tcPr>
            <w:tcW w:w="226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AF01F8" w:rsidRPr="00CC19C1" w:rsidTr="000633D3">
        <w:trPr>
          <w:trHeight w:val="70"/>
        </w:trPr>
        <w:tc>
          <w:tcPr>
            <w:tcW w:w="228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15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shd w:val="clear" w:color="auto" w:fill="FFFFFF"/>
          </w:tcPr>
          <w:p w:rsidR="008A03DF" w:rsidRPr="00CC19C1" w:rsidRDefault="008A03DF" w:rsidP="000633D3">
            <w:pPr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Լվացարանների, զուգարանակոնքերի և միզամանների, ջրի տակառիկների, օդափոխիչ համակարգերի և այլ սարքավորումների անսարքությունները վերացվում են անմիջապես:</w:t>
            </w:r>
          </w:p>
        </w:tc>
        <w:tc>
          <w:tcPr>
            <w:tcW w:w="1136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</w:t>
            </w:r>
            <w:r w:rsidRPr="00CC19C1">
              <w:rPr>
                <w:rFonts w:ascii="GHEA Grapalat" w:hAnsi="GHEA Grapalat" w:cs="Sylfaen"/>
                <w:lang w:val="hy-AM"/>
              </w:rPr>
              <w:t>8</w:t>
            </w:r>
          </w:p>
        </w:tc>
        <w:tc>
          <w:tcPr>
            <w:tcW w:w="226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F01F8" w:rsidRPr="008A03DF" w:rsidTr="000633D3">
        <w:trPr>
          <w:trHeight w:val="70"/>
        </w:trPr>
        <w:tc>
          <w:tcPr>
            <w:tcW w:w="228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16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shd w:val="clear" w:color="auto" w:fill="FFFFFF"/>
          </w:tcPr>
          <w:p w:rsidR="008A03DF" w:rsidRPr="00CC19C1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</w:rPr>
              <w:t xml:space="preserve">Հաստատության զուգարաններն ապահովվում են՝ </w:t>
            </w:r>
          </w:p>
        </w:tc>
        <w:tc>
          <w:tcPr>
            <w:tcW w:w="1136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29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81" w:type="pct"/>
            <w:shd w:val="clear" w:color="auto" w:fill="D9D9D9" w:themeFill="background1" w:themeFillShade="D9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F01F8" w:rsidRPr="00CC19C1" w:rsidTr="000633D3">
        <w:trPr>
          <w:trHeight w:val="70"/>
        </w:trPr>
        <w:tc>
          <w:tcPr>
            <w:tcW w:w="228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16.1</w:t>
            </w:r>
          </w:p>
        </w:tc>
        <w:tc>
          <w:tcPr>
            <w:tcW w:w="1410" w:type="pct"/>
            <w:shd w:val="clear" w:color="auto" w:fill="FFFFFF"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հեղուկ օճառով,</w:t>
            </w:r>
          </w:p>
        </w:tc>
        <w:tc>
          <w:tcPr>
            <w:tcW w:w="1136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26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en-GB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F01F8" w:rsidRPr="00CC19C1" w:rsidTr="000633D3">
        <w:trPr>
          <w:trHeight w:val="70"/>
        </w:trPr>
        <w:tc>
          <w:tcPr>
            <w:tcW w:w="228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af-ZA"/>
              </w:rPr>
              <w:t>16.2</w:t>
            </w:r>
          </w:p>
        </w:tc>
        <w:tc>
          <w:tcPr>
            <w:tcW w:w="1410" w:type="pct"/>
            <w:shd w:val="clear" w:color="auto" w:fill="FFFFFF"/>
          </w:tcPr>
          <w:p w:rsidR="008A03DF" w:rsidRPr="00CC19C1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ձեռքերի չորացման համար էլեկտրական սարքերով կամ թղթյա միանվագ օգտագործման սրբիչներով,</w:t>
            </w:r>
          </w:p>
        </w:tc>
        <w:tc>
          <w:tcPr>
            <w:tcW w:w="1136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0,5</w:t>
            </w:r>
          </w:p>
        </w:tc>
        <w:tc>
          <w:tcPr>
            <w:tcW w:w="681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F01F8" w:rsidRPr="00CC19C1" w:rsidTr="000633D3">
        <w:trPr>
          <w:trHeight w:val="70"/>
        </w:trPr>
        <w:tc>
          <w:tcPr>
            <w:tcW w:w="228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16.3</w:t>
            </w:r>
          </w:p>
        </w:tc>
        <w:tc>
          <w:tcPr>
            <w:tcW w:w="1410" w:type="pct"/>
            <w:shd w:val="clear" w:color="auto" w:fill="FFFFFF"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զուգարանի թղթով</w:t>
            </w:r>
            <w:r w:rsidRPr="00CC19C1">
              <w:rPr>
                <w:rFonts w:ascii="GHEA Grapalat" w:hAnsi="GHEA Grapalat"/>
              </w:rPr>
              <w:t>,</w:t>
            </w:r>
          </w:p>
        </w:tc>
        <w:tc>
          <w:tcPr>
            <w:tcW w:w="1136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F01F8" w:rsidRPr="00CC19C1" w:rsidTr="000633D3">
        <w:trPr>
          <w:trHeight w:val="1023"/>
        </w:trPr>
        <w:tc>
          <w:tcPr>
            <w:tcW w:w="228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17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shd w:val="clear" w:color="auto" w:fill="FFFFFF"/>
          </w:tcPr>
          <w:p w:rsidR="008A03DF" w:rsidRPr="00CC19C1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Ճանճերից պաշտպանվելու համար, զուգարանների սենքերի լուսամուտների օդանցքները ցանցապատ են:</w:t>
            </w:r>
          </w:p>
        </w:tc>
        <w:tc>
          <w:tcPr>
            <w:tcW w:w="1136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29</w:t>
            </w:r>
          </w:p>
        </w:tc>
        <w:tc>
          <w:tcPr>
            <w:tcW w:w="226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F01F8" w:rsidRPr="00CC19C1" w:rsidTr="000633D3">
        <w:trPr>
          <w:trHeight w:val="1123"/>
        </w:trPr>
        <w:tc>
          <w:tcPr>
            <w:tcW w:w="228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18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shd w:val="clear" w:color="auto" w:fill="FFFFFF"/>
          </w:tcPr>
          <w:p w:rsidR="008A03DF" w:rsidRPr="00CC19C1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Ուսումնական սենքերում նստարանները տեղադրվում են ըստ դրանց չափսերի՝ փոքրերը գրատախտակին մոտ, մեծերը գրատախտակից հեռու:</w:t>
            </w:r>
          </w:p>
        </w:tc>
        <w:tc>
          <w:tcPr>
            <w:tcW w:w="1136" w:type="pct"/>
            <w:shd w:val="clear" w:color="auto" w:fill="FFFFFF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35</w:t>
            </w:r>
          </w:p>
        </w:tc>
        <w:tc>
          <w:tcPr>
            <w:tcW w:w="226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af-ZA"/>
              </w:rPr>
              <w:lastRenderedPageBreak/>
              <w:t>1</w:t>
            </w:r>
            <w:r w:rsidRPr="00CC19C1">
              <w:rPr>
                <w:rFonts w:ascii="GHEA Grapalat" w:hAnsi="GHEA Grapalat" w:cs="Sylfaen"/>
              </w:rPr>
              <w:t>9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Լսողության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տեսողության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խան</w:t>
            </w: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 w:cs="Sylfaen"/>
                <w:lang w:val="hy-AM"/>
              </w:rPr>
              <w:t>արումներով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երեխաները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նստում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առաջին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շարքերում</w:t>
            </w:r>
            <w:r w:rsidRPr="00CC19C1">
              <w:rPr>
                <w:rFonts w:ascii="GHEA Grapalat" w:hAnsi="GHEA Grapalat" w:cs="Sylfaen"/>
                <w:lang w:val="af-ZA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F01F8" w:rsidRPr="008A03DF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20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Ու</w:t>
            </w:r>
            <w:r>
              <w:rPr>
                <w:rFonts w:ascii="GHEA Grapalat" w:hAnsi="GHEA Grapalat" w:cs="GHEA Grapalat"/>
                <w:lang w:val="hy-AM"/>
              </w:rPr>
              <w:t>ս</w:t>
            </w:r>
            <w:r w:rsidRPr="00CC19C1">
              <w:rPr>
                <w:rFonts w:ascii="GHEA Grapalat" w:hAnsi="GHEA Grapalat" w:cs="GHEA Grapalat"/>
                <w:lang w:val="hy-AM"/>
              </w:rPr>
              <w:t>ումնական սենքերի կահավորման ժամանակ  պահպանվում են կահույքի և նստարանների կամ սեղանների միջև անցումների հետևյալ չափսերն ու պատերից հեռավորությունը (սանտիմետր</w:t>
            </w:r>
            <w:r w:rsidRPr="00CC19C1">
              <w:rPr>
                <w:rFonts w:ascii="GHEA Grapalat" w:hAnsi="GHEA Grapalat" w:cs="Courier New"/>
                <w:lang w:val="hy-AM"/>
              </w:rPr>
              <w:t>)</w:t>
            </w:r>
            <w:r w:rsidRPr="00CC19C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20.1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 xml:space="preserve">առաջին սովորողների նստարանից մինչև գրատախտակը, ոչ պակաս, քան՝ 240 </w:t>
            </w:r>
            <w:r w:rsidRPr="00CC19C1">
              <w:rPr>
                <w:rFonts w:ascii="GHEA Grapalat" w:hAnsi="GHEA Grapalat" w:cs="GHEA Grapalat"/>
              </w:rPr>
              <w:t>սմ</w:t>
            </w:r>
            <w:r w:rsidRPr="00CC19C1">
              <w:rPr>
                <w:rFonts w:ascii="GHEA Grapalat" w:hAnsi="GHEA Grapalat" w:cs="GHEA Grapalat"/>
                <w:lang w:val="de-DE"/>
              </w:rPr>
              <w:t>,</w:t>
            </w:r>
            <w:r w:rsidRPr="00CC19C1">
              <w:rPr>
                <w:lang w:val="af-ZA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de-DE"/>
              </w:rPr>
              <w:t>իսկ քառակուսի կամ լայնաձիգ ուսումնական սենյակներում՝ նստարանների քառաշարք դասավորման դեպքում՝ 300</w:t>
            </w:r>
            <w:r w:rsidRPr="00CC19C1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GHEA Grapalat"/>
              </w:rPr>
              <w:t>սմ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20.2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 xml:space="preserve">սովորողների վերջին նստատեղից մինչև գրատախտակն առավելագույն հեռավորությունը 860 </w:t>
            </w:r>
            <w:r w:rsidRPr="00CC19C1">
              <w:rPr>
                <w:rFonts w:ascii="GHEA Grapalat" w:hAnsi="GHEA Grapalat" w:cs="GHEA Grapalat"/>
              </w:rPr>
              <w:t>սմ</w:t>
            </w:r>
            <w:r w:rsidRPr="00CC19C1">
              <w:rPr>
                <w:rFonts w:ascii="GHEA Grapalat" w:hAnsi="GHEA Grapalat" w:cs="GHEA Grapalat"/>
                <w:lang w:val="de-DE"/>
              </w:rPr>
              <w:t>,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AF01F8" w:rsidRPr="008A03DF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af-ZA"/>
              </w:rPr>
              <w:t>21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Աշխատանքային դիրքում գրատախտակի ներքևի եզրի բարձրությունը հատակից`</w:t>
            </w:r>
          </w:p>
          <w:p w:rsidR="008A03DF" w:rsidRPr="00CC19C1" w:rsidRDefault="008A03DF" w:rsidP="000633D3">
            <w:pPr>
              <w:rPr>
                <w:rFonts w:ascii="GHEA Grapalat" w:hAnsi="GHEA Grapalat" w:cs="GHEA Grapalat"/>
                <w:lang w:val="de-DE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</w:rPr>
              <w:t>21.1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1-ին դասարանների համար՝ 70-75</w:t>
            </w:r>
            <w:r w:rsidRPr="00CC19C1">
              <w:rPr>
                <w:rFonts w:ascii="GHEA Grapalat" w:hAnsi="GHEA Grapalat" w:cs="GHEA Grapalat"/>
              </w:rPr>
              <w:t xml:space="preserve"> սմ</w:t>
            </w:r>
            <w:r w:rsidRPr="00CC19C1">
              <w:rPr>
                <w:rFonts w:ascii="GHEA Grapalat" w:hAnsi="GHEA Grapalat" w:cs="GHEA Grapalat"/>
                <w:lang w:val="de-DE"/>
              </w:rPr>
              <w:t>,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9</w:t>
            </w:r>
            <w:r w:rsidRPr="00CC19C1">
              <w:rPr>
                <w:rFonts w:ascii="GHEA Grapalat" w:hAnsi="GHEA Grapalat" w:cs="Sylfaen"/>
                <w:lang w:val="hy-AM"/>
              </w:rPr>
              <w:t>-ի ա</w:t>
            </w:r>
            <w:r>
              <w:rPr>
                <w:rFonts w:ascii="GHEA Grapalat" w:hAnsi="GHEA Grapalat" w:cs="Sylfaen"/>
                <w:lang w:val="hy-AM"/>
              </w:rPr>
              <w:t>. պարբերություն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21.</w:t>
            </w:r>
            <w:r w:rsidRPr="00CC19C1">
              <w:rPr>
                <w:rFonts w:ascii="GHEA Grapalat" w:hAnsi="GHEA Grapalat" w:cs="GHEA Grapalat"/>
              </w:rPr>
              <w:t>2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5-4-րդ դասարանների համար՝ 75-80</w:t>
            </w:r>
            <w:r w:rsidRPr="00CC19C1">
              <w:rPr>
                <w:rFonts w:ascii="GHEA Grapalat" w:hAnsi="GHEA Grapalat" w:cs="GHEA Grapalat"/>
              </w:rPr>
              <w:t xml:space="preserve"> սմ</w:t>
            </w:r>
            <w:r w:rsidRPr="00CC19C1">
              <w:rPr>
                <w:rFonts w:ascii="GHEA Grapalat" w:hAnsi="GHEA Grapalat" w:cs="GHEA Grapalat"/>
                <w:lang w:val="de-DE"/>
              </w:rPr>
              <w:t>,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0869D2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lastRenderedPageBreak/>
              <w:t xml:space="preserve">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9</w:t>
            </w:r>
            <w:r w:rsidRPr="00CC19C1">
              <w:rPr>
                <w:rFonts w:ascii="GHEA Grapalat" w:hAnsi="GHEA Grapalat" w:cs="Sylfaen"/>
                <w:lang w:val="hy-AM"/>
              </w:rPr>
              <w:t>-ի բ</w:t>
            </w:r>
            <w:r>
              <w:rPr>
                <w:rFonts w:ascii="GHEA Grapalat" w:hAnsi="GHEA Grapalat" w:cs="Sylfaen"/>
                <w:lang w:val="hy-AM"/>
              </w:rPr>
              <w:t>. պարբերություն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</w:rPr>
              <w:t>21.3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      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5-12-րդ դասարանների համար՝ 80-90</w:t>
            </w:r>
            <w:r w:rsidRPr="00CC19C1">
              <w:rPr>
                <w:rFonts w:ascii="GHEA Grapalat" w:hAnsi="GHEA Grapalat" w:cs="GHEA Grapalat"/>
              </w:rPr>
              <w:t xml:space="preserve"> սմ</w:t>
            </w:r>
            <w:r w:rsidRPr="00CC19C1">
              <w:rPr>
                <w:rFonts w:ascii="GHEA Grapalat" w:hAnsi="GHEA Grapalat" w:cs="GHEA Grapalat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0869D2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9</w:t>
            </w:r>
            <w:r>
              <w:rPr>
                <w:rFonts w:ascii="GHEA Grapalat" w:hAnsi="GHEA Grapalat" w:cs="Sylfaen"/>
                <w:lang w:val="hy-AM"/>
              </w:rPr>
              <w:t xml:space="preserve">-ի </w:t>
            </w:r>
            <w:r w:rsidRPr="00CC19C1">
              <w:rPr>
                <w:rFonts w:ascii="GHEA Grapalat" w:hAnsi="GHEA Grapalat" w:cs="Sylfaen"/>
                <w:lang w:val="hy-AM"/>
              </w:rPr>
              <w:t>գ</w:t>
            </w:r>
            <w:r>
              <w:rPr>
                <w:rFonts w:ascii="GHEA Grapalat" w:hAnsi="GHEA Grapalat" w:cs="Sylfaen"/>
                <w:lang w:val="hy-AM"/>
              </w:rPr>
              <w:t>. պարբերություն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986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2</w:t>
            </w:r>
            <w:r w:rsidRPr="00CC19C1">
              <w:rPr>
                <w:rFonts w:ascii="GHEA Grapalat" w:hAnsi="GHEA Grapalat" w:cs="Sylfaen"/>
              </w:rPr>
              <w:t>2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Հաստատության մետաղամշակման դազգահներն ունենում են պաշտպանիչ ցանցեր` 0,65-ից 0,7 մետր բարձրությամբ: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41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1269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23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Ծակող, սրող և այլ հաստոցները տեղադրվում են հատուկ հիմքերի վրա և կահավորվում են պաշտպանիչ ցանցերով, ապակիներով և տեղային լուսավորմամբ: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41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Style w:val="CommentReference"/>
                <w:rFonts w:ascii="GHEA Grapalat" w:hAnsi="GHEA Grapalat"/>
                <w:sz w:val="22"/>
                <w:szCs w:val="22"/>
                <w:lang w:eastAsia="x-none"/>
              </w:rPr>
            </w:pPr>
            <w:r w:rsidRPr="00CC19C1">
              <w:rPr>
                <w:rStyle w:val="CommentReference"/>
                <w:rFonts w:ascii="GHEA Grapalat" w:hAnsi="GHEA Grapalat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AF01F8" w:rsidRPr="008A03DF" w:rsidTr="000633D3">
        <w:trPr>
          <w:trHeight w:val="989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24.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/>
              </w:rPr>
              <w:t>Հաստատության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արհեստանոցում</w:t>
            </w:r>
            <w:r w:rsidRPr="00CC19C1">
              <w:rPr>
                <w:rFonts w:ascii="GHEA Grapalat" w:hAnsi="GHEA Grapalat"/>
                <w:lang w:val="hy-AM"/>
              </w:rPr>
              <w:t>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 42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Style w:val="CommentReference"/>
                <w:rFonts w:ascii="GHEA Grapalat" w:hAnsi="GHEA Grapalat"/>
                <w:sz w:val="22"/>
                <w:szCs w:val="22"/>
                <w:lang w:val="de-DE" w:eastAsia="x-non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975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24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</w:rPr>
              <w:t>1</w:t>
            </w:r>
            <w:r w:rsidRPr="00CC19C1">
              <w:rPr>
                <w:rFonts w:ascii="GHEA Grapalat" w:hAnsi="GHEA Grapalat" w:cs="Sylfaen"/>
              </w:rPr>
              <w:tab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/>
              </w:rPr>
              <w:t>սովորողները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ապահովված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են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հատուկ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հագուստով</w:t>
            </w:r>
            <w:r w:rsidRPr="00CC19C1">
              <w:rPr>
                <w:rFonts w:ascii="GHEA Grapalat" w:hAnsi="GHEA Grapalat"/>
                <w:lang w:val="de-DE"/>
              </w:rPr>
              <w:t xml:space="preserve"> (</w:t>
            </w:r>
            <w:r w:rsidRPr="00CC19C1">
              <w:rPr>
                <w:rFonts w:ascii="GHEA Grapalat" w:hAnsi="GHEA Grapalat"/>
              </w:rPr>
              <w:t>խալաթ</w:t>
            </w:r>
            <w:r w:rsidRPr="00CC19C1">
              <w:rPr>
                <w:rFonts w:ascii="GHEA Grapalat" w:hAnsi="GHEA Grapalat"/>
                <w:lang w:val="de-DE"/>
              </w:rPr>
              <w:t xml:space="preserve">, </w:t>
            </w:r>
            <w:r w:rsidRPr="00CC19C1">
              <w:rPr>
                <w:rFonts w:ascii="GHEA Grapalat" w:hAnsi="GHEA Grapalat"/>
              </w:rPr>
              <w:t>գոգնոց</w:t>
            </w:r>
            <w:r w:rsidRPr="00CC19C1">
              <w:rPr>
                <w:rFonts w:ascii="GHEA Grapalat" w:hAnsi="GHEA Grapalat"/>
                <w:lang w:val="de-DE"/>
              </w:rPr>
              <w:t xml:space="preserve">, </w:t>
            </w:r>
            <w:r w:rsidRPr="00CC19C1">
              <w:rPr>
                <w:rFonts w:ascii="GHEA Grapalat" w:hAnsi="GHEA Grapalat"/>
              </w:rPr>
              <w:t>բերետ</w:t>
            </w:r>
            <w:r w:rsidRPr="00CC19C1">
              <w:rPr>
                <w:rFonts w:ascii="GHEA Grapalat" w:hAnsi="GHEA Grapalat"/>
                <w:lang w:val="de-DE"/>
              </w:rPr>
              <w:t xml:space="preserve">, </w:t>
            </w:r>
            <w:r w:rsidRPr="00CC19C1">
              <w:rPr>
                <w:rFonts w:ascii="GHEA Grapalat" w:hAnsi="GHEA Grapalat"/>
              </w:rPr>
              <w:t>գլխանոց</w:t>
            </w:r>
            <w:r w:rsidRPr="00CC19C1">
              <w:rPr>
                <w:rFonts w:ascii="GHEA Grapalat" w:hAnsi="GHEA Grapalat"/>
                <w:lang w:val="de-DE"/>
              </w:rPr>
              <w:t xml:space="preserve">, </w:t>
            </w:r>
            <w:r w:rsidRPr="00CC19C1">
              <w:rPr>
                <w:rFonts w:ascii="GHEA Grapalat" w:hAnsi="GHEA Grapalat"/>
              </w:rPr>
              <w:t>ձեռնոց</w:t>
            </w:r>
            <w:r w:rsidRPr="00CC19C1">
              <w:rPr>
                <w:rFonts w:ascii="GHEA Grapalat" w:hAnsi="GHEA Grapalat"/>
                <w:lang w:val="de-DE"/>
              </w:rPr>
              <w:t>):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7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de-DE"/>
              </w:rPr>
              <w:t xml:space="preserve">24.2 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աչքին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վնասվածք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հասցնելու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վտանգ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սպառնացող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աշխատանքների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դեպքում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օգտագործում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են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պաշտպանիչ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ակնոց</w:t>
            </w:r>
            <w:r w:rsidRPr="00CC19C1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1001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2</w:t>
            </w:r>
            <w:r w:rsidRPr="00CC19C1">
              <w:rPr>
                <w:rFonts w:ascii="GHEA Grapalat" w:hAnsi="GHEA Grapalat" w:cs="Sylfaen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Հաստատության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տեխնոլոգիայի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կաբինետը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մեկ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սենյակում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կազմակերպվելու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դեպքում</w:t>
            </w:r>
            <w:r w:rsidRPr="00CC19C1">
              <w:rPr>
                <w:rFonts w:ascii="GHEA Grapalat" w:hAnsi="GHEA Grapalat"/>
                <w:lang w:val="de-DE"/>
              </w:rPr>
              <w:t xml:space="preserve">   </w:t>
            </w:r>
            <w:r w:rsidRPr="00CC19C1">
              <w:rPr>
                <w:rFonts w:ascii="GHEA Grapalat" w:hAnsi="GHEA Grapalat"/>
                <w:lang w:val="hy-AM"/>
              </w:rPr>
              <w:t>ապահովվում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է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հոսող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սառը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և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տաք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ջրով</w:t>
            </w:r>
            <w:r w:rsidRPr="00CC19C1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 4</w:t>
            </w: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2</w:t>
            </w:r>
            <w:r w:rsidRPr="00CC19C1">
              <w:rPr>
                <w:rFonts w:ascii="GHEA Grapalat" w:hAnsi="GHEA Grapalat" w:cs="Sylfaen"/>
                <w:lang w:val="hy-AM"/>
              </w:rPr>
              <w:t>6.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Ուսումնական սենքերի պատերի, հատակի, առաստաղի ծածկույթները </w:t>
            </w:r>
            <w:r w:rsidRPr="00CC19C1">
              <w:rPr>
                <w:rFonts w:ascii="GHEA Grapalat" w:hAnsi="GHEA Grapalat" w:cs="Sylfaen"/>
                <w:lang w:val="hy-AM"/>
              </w:rPr>
              <w:lastRenderedPageBreak/>
              <w:t>լինում են ամբողջական և հարթ, առանց խոնավության և բորբոսի հետքերի: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lastRenderedPageBreak/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lastRenderedPageBreak/>
              <w:t xml:space="preserve">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 4</w:t>
            </w:r>
            <w:r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0.5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left="142" w:hanging="142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2</w:t>
            </w:r>
            <w:r w:rsidRPr="00CC19C1">
              <w:rPr>
                <w:rFonts w:ascii="GHEA Grapalat" w:hAnsi="GHEA Grapalat" w:cs="Sylfaen"/>
                <w:lang w:val="hy-AM"/>
              </w:rPr>
              <w:t>7.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Հաստատությունում բացառված է վառարանային ջեռուցման օգտագործումը։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 4</w:t>
            </w:r>
            <w:r>
              <w:rPr>
                <w:rFonts w:ascii="GHEA Grapalat" w:hAnsi="GHEA Grapalat" w:cs="Sylfaen"/>
                <w:lang w:val="hy-AM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AF01F8" w:rsidRPr="008A03DF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left="142" w:hanging="142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28.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Հաստատության սենքերում ապահովվում է օդի հետևյալ ջերմաստիճանը՝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D7257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4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1</w:t>
            </w:r>
            <w:r>
              <w:rPr>
                <w:rFonts w:ascii="GHEA Grapalat" w:hAnsi="GHEA Grapalat" w:cs="Sylfaen"/>
                <w:lang w:val="hy-AM"/>
              </w:rPr>
              <w:t>, 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left="142" w:hanging="142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hy-AM"/>
              </w:rPr>
              <w:t>28</w:t>
            </w:r>
            <w:r w:rsidRPr="00CC19C1">
              <w:rPr>
                <w:rFonts w:ascii="GHEA Grapalat" w:hAnsi="GHEA Grapalat"/>
              </w:rPr>
              <w:t>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դասարաններում, ուսումնական կաբինետներում,  խմբակային պարապմունքների սենյակներում,  լաբորատորիաներում, դասախոսությունների լսարանում</w:t>
            </w:r>
            <w:r w:rsidRPr="00CC19C1">
              <w:rPr>
                <w:rFonts w:ascii="GHEA Grapalat" w:hAnsi="GHEA Grapalat"/>
                <w:lang w:val="hy-AM"/>
              </w:rPr>
              <w:t>,</w:t>
            </w:r>
            <w:r w:rsidRPr="00CC19C1">
              <w:rPr>
                <w:rFonts w:ascii="GHEA Grapalat" w:hAnsi="GHEA Grapalat"/>
              </w:rPr>
              <w:t xml:space="preserve"> մարզադահլիճի հանդերձարաններում՝  առնվազն 18-22 աստիճան ցելսիուս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left="142" w:hanging="142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hy-AM"/>
              </w:rPr>
              <w:t>28</w:t>
            </w:r>
            <w:r w:rsidRPr="00CC19C1">
              <w:rPr>
                <w:rFonts w:ascii="GHEA Grapalat" w:hAnsi="GHEA Grapalat"/>
              </w:rPr>
              <w:t>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բուժկետում (բժշկի կաբինետ)՝ առնվազն 18-22 աստիճան ցելսիուս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28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 xml:space="preserve">ուսումնական արհեստանոցներում, նախասրահում, հանդերձարանում և ռեկրեացիաներում ցուրտ եղանակային պայմաններում՝ առնվազն 18-20 աստիճան ցելսիուս,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28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մարզադահլիճում  ցուրտ եղանակային պայմաններում՝  17-19 աստիճան ցելսիուս: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29.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Հաստատության սենքերում ապահովվում է օդի հարաբերական խոնավությունը` 40-60 տոկոսի սահմաններում: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lastRenderedPageBreak/>
              <w:t>30.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սենքերն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ապահովված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բնական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լուսավորությամբ</w:t>
            </w:r>
            <w:r w:rsidRPr="00CC19C1">
              <w:rPr>
                <w:rFonts w:ascii="GHEA Grapalat" w:hAnsi="GHEA Grapalat"/>
                <w:lang w:val="af-ZA"/>
              </w:rPr>
              <w:t>, u</w:t>
            </w:r>
            <w:r w:rsidRPr="00CC19C1">
              <w:rPr>
                <w:rFonts w:ascii="GHEA Grapalat" w:hAnsi="GHEA Grapalat"/>
                <w:lang w:val="hy-AM"/>
              </w:rPr>
              <w:t>ովորողների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աշխատանքային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տեղերը</w:t>
            </w:r>
            <w:r w:rsidRPr="00CC19C1">
              <w:rPr>
                <w:rFonts w:ascii="GHEA Grapalat" w:hAnsi="GHEA Grapalat"/>
                <w:lang w:val="af-ZA"/>
              </w:rPr>
              <w:t xml:space="preserve">` </w:t>
            </w:r>
            <w:r w:rsidRPr="00CC19C1">
              <w:rPr>
                <w:rFonts w:ascii="GHEA Grapalat" w:hAnsi="GHEA Grapalat"/>
                <w:lang w:val="hy-AM"/>
              </w:rPr>
              <w:t>ձախակողմյան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բնական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լու</w:t>
            </w:r>
            <w:r w:rsidRPr="00CC19C1">
              <w:rPr>
                <w:rFonts w:ascii="GHEA Grapalat" w:hAnsi="GHEA Grapalat"/>
                <w:lang w:val="af-ZA"/>
              </w:rPr>
              <w:t>u</w:t>
            </w:r>
            <w:r w:rsidRPr="00CC19C1">
              <w:rPr>
                <w:rFonts w:ascii="GHEA Grapalat" w:hAnsi="GHEA Grapalat"/>
                <w:lang w:val="hy-AM"/>
              </w:rPr>
              <w:t>ավորությամբ: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52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31.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Վեց մետրից ավել խորություն ունեցող ուսումնական սենքերում, նախատեսված է  նաև աջակողմյան արհեստական լուսավորում: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53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32.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Բացառված է  սովորողի աշխատանքային տեղում հիմնական լույսի հոսքը առջևից կամ հետևից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54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33.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սենքերում, միակողմանի կողային բնական լուսավորման դեպքում,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բնական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լուսավորության</w:t>
            </w:r>
            <w:r w:rsidRPr="00CC19C1">
              <w:rPr>
                <w:rFonts w:ascii="GHEA Grapalat" w:hAnsi="GHEA Grapalat"/>
                <w:lang w:val="hy-AM"/>
              </w:rPr>
              <w:t xml:space="preserve"> գ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ործակիցը (ԲԼԳ-ն) կազմում է առնվազն </w:t>
            </w:r>
            <w:r w:rsidRPr="00CC19C1">
              <w:rPr>
                <w:rFonts w:ascii="GHEA Grapalat" w:hAnsi="GHEA Grapalat"/>
                <w:lang w:val="hy-AM"/>
              </w:rPr>
              <w:t>1,5% (լուսային խորշերին հակառակ պատից 1 մ հեռավորության վրա):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55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34.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Բացառվում է  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>1-4-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րդ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դասարաններում մարկերային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գրատախտակների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օգտագործումը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57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35.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>Բ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արձր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դասարաններում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մարկերային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գրատախտակների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օգտագործման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դեպքում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>`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կիրառում են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կոնտրաստային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գույնի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մարկերներ՝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սև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կապույտ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կարմիր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շագանակագույն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կանաչ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գույների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մուգ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երանգներով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57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36.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Ուսումնական սենքերում լումինեսցենտային լամպեր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ը կամ 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 շիկացման լամպեր</w:t>
            </w:r>
            <w:r w:rsidRPr="00CC19C1">
              <w:rPr>
                <w:rFonts w:ascii="GHEA Grapalat" w:hAnsi="GHEA Grapalat" w:cs="GHEA Grapalat"/>
                <w:lang w:val="hy-AM"/>
              </w:rPr>
              <w:t>ը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ապահովված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 են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պաշտպանիչ պիտույքակազմով: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58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lastRenderedPageBreak/>
              <w:t>3</w:t>
            </w:r>
            <w:r w:rsidRPr="00CC19C1">
              <w:rPr>
                <w:rFonts w:ascii="GHEA Grapalat" w:hAnsi="GHEA Grapalat" w:cs="Sylfaen"/>
                <w:lang w:val="hy-AM"/>
              </w:rPr>
              <w:t>7.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Միևնույն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սենքում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շիկացման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լյումինեսցենտ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լամպերի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միաժամանակյա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օգտագործումը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բացառված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է</w:t>
            </w:r>
            <w:r w:rsidRPr="00CC19C1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59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left="993" w:hanging="993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38.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սենքերում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լուսավորման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նորմատիվ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մակարդակը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չապահովելու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դեպքում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գրատախտակը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կահավորվում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պաշտպանիչ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պիտույքակազմով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լուսատու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հարմարանքով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լուսավորվում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գրատախտակին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հայելային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զուգահեռ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տեղադրված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` 2 </w:t>
            </w:r>
            <w:r w:rsidRPr="00CC19C1">
              <w:rPr>
                <w:rFonts w:ascii="GHEA Grapalat" w:hAnsi="GHEA Grapalat" w:cs="Sylfaen"/>
                <w:lang w:val="hy-AM"/>
              </w:rPr>
              <w:t>լուսամփոփներով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61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AF01F8" w:rsidRPr="008A03DF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39.</w:t>
            </w:r>
          </w:p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</w:rPr>
              <w:t>Ուսումնական կաբինետներում, լսարաններում, լաբորատորիաներում լուսավորման մակարդակը համապատասխանում է հետևյալ ցուցանիշներին՝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62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left="993" w:hanging="993"/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39</w:t>
            </w:r>
            <w:r w:rsidRPr="00CC19C1">
              <w:rPr>
                <w:rFonts w:ascii="GHEA Grapalat" w:hAnsi="GHEA Grapalat" w:cs="Sylfaen"/>
              </w:rPr>
              <w:t xml:space="preserve">.1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</w:rPr>
              <w:t>աշխատանքային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սեղանների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վրա՝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</w:rPr>
              <w:t>ուսումնական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սենքերում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կաբինետներում</w:t>
            </w:r>
            <w:r w:rsidRPr="00CC19C1">
              <w:rPr>
                <w:rFonts w:ascii="GHEA Grapalat" w:hAnsi="GHEA Grapalat" w:cs="Sylfaen"/>
                <w:lang w:val="de-DE"/>
              </w:rPr>
              <w:t>`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բացառությամբ՝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տեխնոլոգիայի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նկարչության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կաբինետների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գրադարանում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ուսուցչանոցում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)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պակաս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300 </w:t>
            </w:r>
            <w:r w:rsidRPr="00CC19C1">
              <w:rPr>
                <w:rFonts w:ascii="GHEA Grapalat" w:hAnsi="GHEA Grapalat" w:cs="Sylfaen"/>
              </w:rPr>
              <w:t>լյուքս</w:t>
            </w:r>
            <w:r w:rsidRPr="00CC19C1">
              <w:rPr>
                <w:rFonts w:ascii="GHEA Grapalat" w:hAnsi="GHEA Grapalat" w:cs="Sylfaen"/>
                <w:lang w:val="de-DE"/>
              </w:rPr>
              <w:t>,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62,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left="993" w:hanging="993"/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39</w:t>
            </w:r>
            <w:r w:rsidRPr="00CC19C1">
              <w:rPr>
                <w:rFonts w:ascii="GHEA Grapalat" w:hAnsi="GHEA Grapalat" w:cs="Sylfaen"/>
              </w:rPr>
              <w:t>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</w:rPr>
              <w:t>տեխնոլոգիայի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նկարչության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կաբինետներում՝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պակաս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500 </w:t>
            </w:r>
            <w:r w:rsidRPr="00CC19C1">
              <w:rPr>
                <w:rFonts w:ascii="GHEA Grapalat" w:hAnsi="GHEA Grapalat" w:cs="Sylfaen"/>
              </w:rPr>
              <w:t>լյուքս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62,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left="993" w:hanging="993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39</w:t>
            </w:r>
            <w:r w:rsidRPr="00CC19C1">
              <w:rPr>
                <w:rFonts w:ascii="GHEA Grapalat" w:hAnsi="GHEA Grapalat" w:cs="Sylfaen"/>
              </w:rPr>
              <w:t>.3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միջանցքներում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 </w:t>
            </w:r>
            <w:r w:rsidRPr="00CC19C1">
              <w:rPr>
                <w:rFonts w:ascii="GHEA Grapalat" w:hAnsi="GHEA Grapalat" w:cs="Sylfaen"/>
                <w:lang w:val="hy-AM"/>
              </w:rPr>
              <w:t>ռեկրեացիաներում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  <w:lang w:val="hy-AM"/>
              </w:rPr>
              <w:t>հատակի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վրա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)  </w:t>
            </w:r>
            <w:r w:rsidRPr="00CC19C1">
              <w:rPr>
                <w:rFonts w:ascii="GHEA Grapalat" w:hAnsi="GHEA Grapalat" w:cs="Sylfaen"/>
                <w:lang w:val="hy-AM"/>
              </w:rPr>
              <w:t>կազմում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ոչ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պակաս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քան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150 </w:t>
            </w:r>
            <w:r w:rsidRPr="00CC19C1">
              <w:rPr>
                <w:rFonts w:ascii="GHEA Grapalat" w:hAnsi="GHEA Grapalat" w:cs="Sylfaen"/>
                <w:lang w:val="hy-AM"/>
              </w:rPr>
              <w:t>լյուքս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62,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lastRenderedPageBreak/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0.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 սենքերում սովորողների սեղանների աշխատանքային մակերեսները պաշտպանված են արևի ուղղակի ճառագայթներից: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64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1.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/>
                <w:bCs/>
                <w:lang w:val="hy-AM"/>
              </w:rPr>
              <w:t>Հ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աստատության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շենք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ն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ապահովված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է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շուրջօրյա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խմելու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-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տնտեսական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հոսող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ջրով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, 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ջրահեռացման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համակար</w:t>
            </w:r>
            <w:r w:rsidRPr="00CC19C1">
              <w:rPr>
                <w:rFonts w:ascii="GHEA Grapalat" w:hAnsi="GHEA Grapalat"/>
                <w:bCs/>
                <w:lang w:val="hy-AM"/>
              </w:rPr>
              <w:t>գ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ով</w:t>
            </w:r>
            <w:r w:rsidRPr="00CC19C1">
              <w:rPr>
                <w:rFonts w:ascii="GHEA Grapalat" w:hAnsi="GHEA Grapalat"/>
                <w:bCs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66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2.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bCs/>
                <w:lang w:val="hy-AM"/>
              </w:rPr>
            </w:pPr>
            <w:r w:rsidRPr="00CC19C1">
              <w:rPr>
                <w:rFonts w:ascii="GHEA Grapalat" w:hAnsi="GHEA Grapalat"/>
                <w:bCs/>
                <w:lang w:val="hy-AM"/>
              </w:rPr>
              <w:t>Ժամային գրաֆիկով ջրամատակարարման դեպքում, առնվազն սանհանգույցների սարքավորումները (լվացարանները, զուգարանակոնքերը) ապահովվում են ջրակուտակիչ տարողություններով՝ մշտական հոսող ջրի ապահովման համար: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66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AF01F8" w:rsidRPr="008A03DF" w:rsidTr="000633D3">
        <w:trPr>
          <w:trHeight w:val="18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3.</w:t>
            </w:r>
          </w:p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</w:p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</w:p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</w:p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</w:p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</w:p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Հաստատությունում խմելու ջրի որակը համապատասխանում է մանրէաբանական և մակաբուծական ցուցանիշների նորմերին՝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67, 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Առողջապահության նախարարի 20</w:t>
            </w:r>
            <w:r w:rsidRPr="00CC19C1">
              <w:rPr>
                <w:rFonts w:ascii="GHEA Grapalat" w:hAnsi="GHEA Grapalat" w:cs="Sylfaen"/>
                <w:lang w:val="de-DE"/>
              </w:rPr>
              <w:t>02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դեկտեմբեր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</w:t>
            </w:r>
            <w:r w:rsidRPr="00CC19C1">
              <w:rPr>
                <w:rFonts w:ascii="GHEA Grapalat" w:hAnsi="GHEA Grapalat" w:cs="Sylfaen"/>
                <w:lang w:val="de-DE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de-DE"/>
              </w:rPr>
              <w:t>876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հրաման,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1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bCs/>
                <w:lang w:val="de-DE"/>
              </w:rPr>
              <w:t>4</w:t>
            </w:r>
            <w:r w:rsidRPr="00CC19C1">
              <w:rPr>
                <w:rFonts w:ascii="GHEA Grapalat" w:hAnsi="GHEA Grapalat"/>
                <w:bCs/>
                <w:lang w:val="hy-AM"/>
              </w:rPr>
              <w:t>3</w:t>
            </w:r>
            <w:r w:rsidRPr="00CC19C1">
              <w:rPr>
                <w:rFonts w:ascii="GHEA Grapalat" w:hAnsi="GHEA Grapalat"/>
                <w:bCs/>
                <w:lang w:val="de-DE"/>
              </w:rPr>
              <w:t>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/>
                <w:bCs/>
                <w:lang w:val="de-DE"/>
              </w:rPr>
              <w:t>Ջերմատոլերանտ կոլիֆորմ մանրէները 100 մլ՝  բացակայություն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Լ</w:t>
            </w:r>
            <w:r w:rsidRPr="00CC19C1">
              <w:rPr>
                <w:rFonts w:ascii="GHEA Grapalat" w:hAnsi="GHEA Grapalat"/>
              </w:rPr>
              <w:t>աբորատոր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փորձաքննություն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bCs/>
                <w:lang w:val="de-DE"/>
              </w:rPr>
              <w:t>4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3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 w:cs="Sylfaen"/>
                <w:bCs/>
                <w:lang w:val="de-DE"/>
              </w:rPr>
              <w:t>Ընդհանուր կոլիֆորմ մանրէները 100 մլ՝ բացակայություն: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Լ</w:t>
            </w:r>
            <w:r w:rsidRPr="00CC19C1">
              <w:rPr>
                <w:rFonts w:ascii="GHEA Grapalat" w:hAnsi="GHEA Grapalat"/>
              </w:rPr>
              <w:t>աբորատոր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փորձաքննություն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/>
                <w:bCs/>
                <w:lang w:val="de-DE"/>
              </w:rPr>
              <w:t>4</w:t>
            </w:r>
            <w:r w:rsidRPr="00CC19C1">
              <w:rPr>
                <w:rFonts w:ascii="GHEA Grapalat" w:hAnsi="GHEA Grapalat"/>
                <w:bCs/>
                <w:lang w:val="hy-AM"/>
              </w:rPr>
              <w:t>3</w:t>
            </w:r>
            <w:r w:rsidRPr="00CC19C1">
              <w:rPr>
                <w:rFonts w:ascii="GHEA Grapalat" w:hAnsi="GHEA Grapalat"/>
                <w:bCs/>
                <w:lang w:val="de-DE"/>
              </w:rPr>
              <w:t>.3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bCs/>
                <w:lang w:val="de-DE"/>
              </w:rPr>
            </w:pPr>
            <w:r w:rsidRPr="00CC19C1">
              <w:rPr>
                <w:rFonts w:ascii="GHEA Grapalat" w:hAnsi="GHEA Grapalat"/>
                <w:bCs/>
                <w:lang w:val="de-DE"/>
              </w:rPr>
              <w:t>Մանրէների  ընդհանուր քանակությու</w:t>
            </w:r>
            <w:r>
              <w:rPr>
                <w:rFonts w:ascii="GHEA Grapalat" w:hAnsi="GHEA Grapalat"/>
                <w:bCs/>
                <w:lang w:val="de-DE"/>
              </w:rPr>
              <w:t>նը (ԳԱՄՔ) 1 մլ՝ 50-ից ոչ ավելի: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Լ</w:t>
            </w:r>
            <w:r w:rsidRPr="00CC19C1">
              <w:rPr>
                <w:rFonts w:ascii="GHEA Grapalat" w:hAnsi="GHEA Grapalat"/>
              </w:rPr>
              <w:t>աբորատոր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փորձաքննություն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4.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bCs/>
                <w:lang w:val="hy-AM"/>
              </w:rPr>
              <w:t>Չկոյուղացված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բնակավայրերում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տեղակայված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հաստատությունում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տեղադրված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կոյուղու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ներքին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ցանց՝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միացված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կեղտաջրերի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կուտակման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lastRenderedPageBreak/>
              <w:t>հորին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կամ</w:t>
            </w:r>
            <w:r w:rsidRPr="00CC19C1">
              <w:rPr>
                <w:rFonts w:ascii="GHEA Grapalat" w:hAnsi="GHEA Grapalat"/>
                <w:lang w:val="de-DE"/>
              </w:rPr>
              <w:t xml:space="preserve"> կեղտաջրերի </w:t>
            </w:r>
            <w:r w:rsidRPr="00CC19C1">
              <w:rPr>
                <w:rFonts w:ascii="GHEA Grapalat" w:hAnsi="GHEA Grapalat" w:cs="Sylfaen"/>
                <w:lang w:val="hy-AM"/>
              </w:rPr>
              <w:t>տեղային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մաքրման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սարքավորմանը (բացառությամբ մինչև 50 սովորող ունեցող դպրոցների)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lastRenderedPageBreak/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69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5.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 w:cs="Sylfaen"/>
                <w:bCs/>
                <w:lang w:val="hy-AM"/>
              </w:rPr>
              <w:t>Պահպանվում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սովորողների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օրական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շաբաթական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ուսումնական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ծանրաբեռնվածության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առավելագույն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թույլատրելի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քանակը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:</w:t>
            </w:r>
          </w:p>
          <w:p w:rsidR="008A03DF" w:rsidRPr="00CC19C1" w:rsidRDefault="008A03DF" w:rsidP="000633D3">
            <w:pPr>
              <w:rPr>
                <w:rFonts w:ascii="GHEA Grapalat" w:hAnsi="GHEA Grapalat" w:cs="Sylfaen"/>
                <w:b/>
                <w:bCs/>
                <w:lang w:val="hy-AM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Նշում 2*</w:t>
            </w:r>
            <w:r w:rsidRPr="00CC19C1">
              <w:rPr>
                <w:rFonts w:ascii="GHEA Grapalat" w:hAnsi="GHEA Grapalat" w:cs="Sylfaen"/>
                <w:b/>
                <w:bCs/>
                <w:lang w:val="hy-AM"/>
              </w:rPr>
              <w:t>*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Առողջապահության նախարարի 20</w:t>
            </w:r>
            <w:r w:rsidRPr="00CC19C1">
              <w:rPr>
                <w:rFonts w:ascii="GHEA Grapalat" w:hAnsi="GHEA Grapalat" w:cs="Sylfaen"/>
                <w:lang w:val="af-ZA"/>
              </w:rPr>
              <w:t>17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մարտի </w:t>
            </w:r>
            <w:r w:rsidRPr="00CC19C1">
              <w:rPr>
                <w:rFonts w:ascii="GHEA Grapalat" w:hAnsi="GHEA Grapalat" w:cs="Sylfaen"/>
                <w:lang w:val="af-ZA"/>
              </w:rPr>
              <w:t>28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12</w:t>
            </w:r>
            <w:r w:rsidRPr="00CC19C1">
              <w:rPr>
                <w:rFonts w:ascii="GHEA Grapalat" w:hAnsi="GHEA Grapalat" w:cs="Sylfaen"/>
                <w:lang w:val="hy-AM"/>
              </w:rPr>
              <w:t>-Ն հրաման, 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72, հավելված 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6.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 w:cs="Sylfaen"/>
                <w:bCs/>
                <w:lang w:val="hy-AM"/>
              </w:rPr>
              <w:t>Հաստատության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1-9-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րդ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դասարաններում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նույն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առարկայից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կրկնակի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անմիջապես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իրար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հաջորդող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)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դասերի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անցկացում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չի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թույլատրվում՝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բացառությամբ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լաբորատոր և ստուգողական աշխատանքների, տեխնոլոգիա և ֆիզիկական դաստիարակման պարապմունքների (ձմռանը)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75,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7,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2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7.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</w:rPr>
              <w:t>Դասացուցակը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կազմված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է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հաշվի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առնելով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առարկաների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բարդության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աստիճանի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սանդղակը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դասացուցակին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ներկայացվող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հի</w:t>
            </w:r>
            <w:r w:rsidRPr="00CC19C1">
              <w:rPr>
                <w:rFonts w:ascii="GHEA Grapalat" w:hAnsi="GHEA Grapalat"/>
              </w:rPr>
              <w:t>գ</w:t>
            </w:r>
            <w:r w:rsidRPr="00CC19C1">
              <w:rPr>
                <w:rFonts w:ascii="GHEA Grapalat" w:hAnsi="GHEA Grapalat" w:cs="Sylfaen"/>
              </w:rPr>
              <w:t>իենիկ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պահանջները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համաձայն </w:t>
            </w:r>
            <w:r w:rsidRPr="00CC19C1">
              <w:rPr>
                <w:rFonts w:ascii="GHEA Grapalat" w:hAnsi="GHEA Grapalat"/>
                <w:b/>
                <w:lang w:val="af-ZA"/>
              </w:rPr>
              <w:t xml:space="preserve"> Նշում </w:t>
            </w:r>
            <w:r w:rsidRPr="00CC19C1">
              <w:rPr>
                <w:rFonts w:ascii="GHEA Grapalat" w:hAnsi="GHEA Grapalat"/>
                <w:b/>
                <w:lang w:val="de-DE"/>
              </w:rPr>
              <w:t>3</w:t>
            </w:r>
            <w:r w:rsidRPr="00CC19C1">
              <w:rPr>
                <w:rFonts w:ascii="GHEA Grapalat" w:hAnsi="GHEA Grapalat"/>
                <w:b/>
                <w:lang w:val="hy-AM"/>
              </w:rPr>
              <w:t>**-ի: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7</w:t>
            </w:r>
            <w:r w:rsidRPr="00CC19C1">
              <w:rPr>
                <w:rFonts w:ascii="GHEA Grapalat" w:hAnsi="GHEA Grapalat" w:cs="Sylfaen"/>
                <w:lang w:val="af-ZA"/>
              </w:rPr>
              <w:t>6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48.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1-ին դասարանի սովորողների համար առավել բարդ առարկաները դասացուցակում ներառվում են 2-րդ դասաժամին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7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7,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4,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49.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2-4-րդ դասարանի համար 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t>առավել բարդ առարկաները դասացուցակում ներառվում 2-3-րդ դասաժամերին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7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7,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4,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lastRenderedPageBreak/>
              <w:t>50.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5-12-րդ դասարանների համար 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t>առավել բարդ առարկաները դասացուցակում ներառվում 2-4-րդ դասաժամերին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7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7,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4,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51.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Շաբաթվա ընթացքում ուսումնական ծանրաբեռնվածության բաշխումը կազմվում է այնպես, որպեսզի նրա ամենամեծ ծավալը լինի երեքշաբթի և (կամ) չորեքշաբթի օրերին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7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7,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52.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Հաստատությունում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արձանագրված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վարակիչ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մակաբուծային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հիվանդությունների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դեպքեր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 </w:t>
            </w:r>
            <w:r w:rsidRPr="00CC19C1">
              <w:rPr>
                <w:rFonts w:ascii="GHEA Grapalat" w:hAnsi="GHEA Grapalat" w:cs="Sylfaen"/>
                <w:lang w:val="hy-AM"/>
              </w:rPr>
              <w:t>արձանագրվում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վարակիչ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հիվանդության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յուրաքանչյուր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դեպք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հաշվառվում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«</w:t>
            </w:r>
            <w:r w:rsidRPr="00CC19C1">
              <w:rPr>
                <w:rFonts w:ascii="GHEA Grapalat" w:hAnsi="GHEA Grapalat" w:cs="Sylfaen"/>
                <w:lang w:val="hy-AM"/>
              </w:rPr>
              <w:t>Վարակիչ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այդ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թվում՝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մակաբուծային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հիվանդությունների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հաշվառման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մատյան</w:t>
            </w:r>
            <w:r w:rsidRPr="00CC19C1">
              <w:rPr>
                <w:rFonts w:ascii="GHEA Grapalat" w:hAnsi="GHEA Grapalat" w:cs="Sylfaen"/>
                <w:lang w:val="de-DE"/>
              </w:rPr>
              <w:t>»-</w:t>
            </w:r>
            <w:r w:rsidRPr="00CC19C1">
              <w:rPr>
                <w:rFonts w:ascii="GHEA Grapalat" w:hAnsi="GHEA Grapalat" w:cs="Sylfaen"/>
                <w:lang w:val="hy-AM"/>
              </w:rPr>
              <w:t>ում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82 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AF01F8" w:rsidRPr="008A03DF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53.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Հաստատության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աշխատողներն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ենթարկվում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բժշկական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զննության՝</w:t>
            </w:r>
          </w:p>
          <w:p w:rsidR="008A03DF" w:rsidRPr="00CC19C1" w:rsidRDefault="008A03DF" w:rsidP="000633D3">
            <w:pPr>
              <w:rPr>
                <w:rFonts w:ascii="GHEA Grapalat" w:hAnsi="GHEA Grapalat" w:cs="Tahoma"/>
                <w:shd w:val="clear" w:color="auto" w:fill="FFFFFF"/>
                <w:lang w:val="hy-AM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8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9, 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lang w:val="hy-AM"/>
              </w:rPr>
            </w:pPr>
            <w:r w:rsidRPr="00327F98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327F98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</w:t>
            </w:r>
            <w:r w:rsidRPr="00CC19C1">
              <w:rPr>
                <w:rFonts w:ascii="GHEA Grapalat" w:hAnsi="GHEA Grapalat" w:cs="Arial"/>
                <w:lang w:val="hy-AM"/>
              </w:rPr>
              <w:t xml:space="preserve">առավարության 2003թ. մարտի 27-ի N 347-Ն որոշում, </w:t>
            </w:r>
            <w:r>
              <w:rPr>
                <w:rFonts w:ascii="GHEA Grapalat" w:hAnsi="GHEA Grapalat" w:cs="Arial"/>
                <w:lang w:val="hy-AM"/>
              </w:rPr>
              <w:t>Հ</w:t>
            </w:r>
            <w:r w:rsidRPr="00CC19C1">
              <w:rPr>
                <w:rFonts w:ascii="GHEA Grapalat" w:hAnsi="GHEA Grapalat" w:cs="Arial"/>
                <w:lang w:val="hy-AM"/>
              </w:rPr>
              <w:t>ավելված 2, կետ 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>3</w:t>
            </w:r>
            <w:r w:rsidRPr="00CC19C1">
              <w:rPr>
                <w:rFonts w:ascii="GHEA Grapalat" w:hAnsi="GHEA Grapalat" w:cs="Sylfaen"/>
                <w:lang w:val="de-DE"/>
              </w:rPr>
              <w:t>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Թերապևտի,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ընտանեկան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բժշկի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զննում՝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</w:t>
            </w:r>
            <w:r w:rsidRPr="00CC19C1">
              <w:rPr>
                <w:rFonts w:ascii="GHEA Grapalat" w:hAnsi="GHEA Grapalat" w:cs="Sylfaen"/>
              </w:rPr>
              <w:t>շխատանքի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ընդունվելիս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հետագայում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` </w:t>
            </w:r>
            <w:r w:rsidRPr="00CC19C1">
              <w:rPr>
                <w:rFonts w:ascii="GHEA Grapalat" w:hAnsi="GHEA Grapalat" w:cs="Sylfaen"/>
              </w:rPr>
              <w:t>տարին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1 </w:t>
            </w:r>
            <w:r w:rsidRPr="00CC19C1">
              <w:rPr>
                <w:rFonts w:ascii="GHEA Grapalat" w:hAnsi="GHEA Grapalat" w:cs="Sylfaen"/>
              </w:rPr>
              <w:t>անգամ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>3</w:t>
            </w:r>
            <w:r w:rsidRPr="00CC19C1">
              <w:rPr>
                <w:rFonts w:ascii="GHEA Grapalat" w:hAnsi="GHEA Grapalat" w:cs="Sylfaen"/>
              </w:rPr>
              <w:t>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5E79C2" w:rsidRDefault="008A03DF" w:rsidP="000633D3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Տուբերկուլոզի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ն</w:t>
            </w:r>
            <w:r w:rsidRPr="00CC19C1">
              <w:rPr>
                <w:rFonts w:ascii="GHEA Grapalat" w:hAnsi="GHEA Grapalat" w:cs="Sylfaen"/>
              </w:rPr>
              <w:t>կատմամբ՝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ա</w:t>
            </w:r>
            <w:r w:rsidRPr="00CC19C1">
              <w:rPr>
                <w:rFonts w:ascii="GHEA Grapalat" w:hAnsi="GHEA Grapalat" w:cs="Sylfaen"/>
              </w:rPr>
              <w:t>շխատանքի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ընդունվելիս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հետագայում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` </w:t>
            </w:r>
            <w:r w:rsidRPr="00CC19C1">
              <w:rPr>
                <w:rFonts w:ascii="GHEA Grapalat" w:hAnsi="GHEA Grapalat" w:cs="Sylfaen"/>
              </w:rPr>
              <w:t>տարին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1 </w:t>
            </w:r>
            <w:r w:rsidRPr="00CC19C1">
              <w:rPr>
                <w:rFonts w:ascii="GHEA Grapalat" w:hAnsi="GHEA Grapalat" w:cs="Sylfaen"/>
              </w:rPr>
              <w:t>անգա</w:t>
            </w:r>
            <w:r>
              <w:rPr>
                <w:rFonts w:ascii="GHEA Grapalat" w:hAnsi="GHEA Grapalat" w:cs="Sylfaen"/>
                <w:lang w:val="hy-AM"/>
              </w:rPr>
              <w:t>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11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left="720" w:hanging="72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lastRenderedPageBreak/>
              <w:t>54.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Ցնցուղարանների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(առկայության դեպքում)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զուգարանների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սանիտարատեխնիկական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սարքավորումները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  <w:lang w:val="hy-AM"/>
              </w:rPr>
              <w:t>զուգարանակոնք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լվացարան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բռնակներ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), </w:t>
            </w:r>
            <w:r w:rsidRPr="00CC19C1">
              <w:rPr>
                <w:rFonts w:ascii="GHEA Grapalat" w:hAnsi="GHEA Grapalat" w:cs="Sylfaen"/>
                <w:lang w:val="hy-AM"/>
              </w:rPr>
              <w:t>հատակը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պատերը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դռներն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ամեն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լվացվում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օճառով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տաք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ջրով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94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 xml:space="preserve">իտողական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11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left="720" w:hanging="72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55.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Խոնավ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մաքրման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ախտահանման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համար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օգտագործվող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մաքրման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պարագաները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  <w:lang w:val="hy-AM"/>
              </w:rPr>
              <w:t>խոզանակներ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լաթեր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դույլեր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սինթետիկ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թելերով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ավելներ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այլն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) </w:t>
            </w:r>
            <w:r w:rsidRPr="00CC19C1">
              <w:rPr>
                <w:rFonts w:ascii="GHEA Grapalat" w:hAnsi="GHEA Grapalat" w:cs="Sylfaen"/>
                <w:lang w:val="hy-AM"/>
              </w:rPr>
              <w:t>մակնշվում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հստակ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տարանջատելով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զուգարանների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միջանցքների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դասասենյակների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մաքրման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համար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օգտագործվող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պարագաները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 xml:space="preserve">իտողական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56.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Հաստատությունում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իրականացվում են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ախտահանման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,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միջատասպան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և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կրծողասպան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աշխատանքներ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99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57.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Tahoma"/>
                <w:shd w:val="clear" w:color="auto" w:fill="FFFFFF"/>
                <w:lang w:val="af-ZA"/>
              </w:rPr>
            </w:pP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Էլեկտրոնային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հաշվիչ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մեքենաների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աշխատատեղերում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աշխատանքային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սեղանի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մակերեսի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լուսավորվածությունը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 300-500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լյուքս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է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>
              <w:rPr>
                <w:rFonts w:ascii="GHEA Grapalat" w:hAnsi="GHEA Grapalat" w:cs="Sylfaen"/>
                <w:lang w:val="af-ZA"/>
              </w:rPr>
              <w:t xml:space="preserve"> 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</w:pPr>
            <w:r w:rsidRPr="00CC19C1">
              <w:rPr>
                <w:rStyle w:val="Strong"/>
                <w:rFonts w:ascii="GHEA Grapalat" w:hAnsi="GHEA Grapalat"/>
                <w:shd w:val="clear" w:color="auto" w:fill="FFFFFF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58.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shd w:val="clear" w:color="auto" w:fill="FFFFFF"/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Էլեկտրոնային ճառագայթման խողովակով մոնիտորներ ունեցող </w:t>
            </w:r>
            <w:r w:rsidRPr="00CC19C1">
              <w:rPr>
                <w:rFonts w:ascii="GHEA Grapalat" w:hAnsi="GHEA Grapalat" w:cs="GHEA Grapalat"/>
                <w:lang w:val="de-DE"/>
              </w:rPr>
              <w:t>Էլեկտրոնային հաշվիչ մեքենաների օժանդակ սարքերի` պրինտերի, սկաների  շահագործման նպատակով մեկ աշխատատեղի համար պահպանվում է ոչ պակաս քան 6</w:t>
            </w:r>
            <w:r w:rsidRPr="00CC19C1">
              <w:rPr>
                <w:rFonts w:ascii="GHEA Grapalat" w:hAnsi="GHEA Grapalat"/>
                <w:lang w:val="af-ZA"/>
              </w:rPr>
              <w:t>մ</w:t>
            </w:r>
            <w:r w:rsidRPr="00CC19C1">
              <w:rPr>
                <w:rFonts w:ascii="GHEA Grapalat" w:hAnsi="GHEA Grapalat"/>
                <w:vertAlign w:val="superscript"/>
                <w:lang w:val="af-ZA"/>
              </w:rPr>
              <w:t>2</w:t>
            </w:r>
            <w:r w:rsidRPr="00CC19C1">
              <w:rPr>
                <w:rFonts w:ascii="GHEA Grapalat" w:hAnsi="GHEA Grapalat"/>
                <w:lang w:val="af-ZA"/>
              </w:rPr>
              <w:t xml:space="preserve"> տարածքը, իսկ առանց օժանդակ սարքերի </w:t>
            </w:r>
            <w:r w:rsidRPr="00CC19C1">
              <w:rPr>
                <w:rFonts w:ascii="GHEA Grapalat" w:hAnsi="GHEA Grapalat"/>
                <w:lang w:val="af-ZA"/>
              </w:rPr>
              <w:lastRenderedPageBreak/>
              <w:t>շահագործման դեպքում</w:t>
            </w:r>
            <w:r w:rsidRPr="00CC19C1">
              <w:rPr>
                <w:rFonts w:ascii="GHEA Grapalat" w:hAnsi="GHEA Grapalat"/>
                <w:lang w:val="hy-AM"/>
              </w:rPr>
              <w:t>`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ոչ պակաս քան</w:t>
            </w:r>
            <w:r w:rsidRPr="00CC19C1">
              <w:rPr>
                <w:rFonts w:ascii="GHEA Grapalat" w:hAnsi="GHEA Grapalat"/>
                <w:lang w:val="af-ZA"/>
              </w:rPr>
              <w:t xml:space="preserve"> 4,5 մ</w:t>
            </w:r>
            <w:r w:rsidRPr="00CC19C1">
              <w:rPr>
                <w:rFonts w:ascii="GHEA Grapalat" w:hAnsi="GHEA Grapalat"/>
                <w:vertAlign w:val="superscript"/>
                <w:lang w:val="af-ZA"/>
              </w:rPr>
              <w:t>2</w:t>
            </w:r>
            <w:r w:rsidRPr="00CC19C1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t>տարածքը: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lastRenderedPageBreak/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12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GHEA Grapalat" w:hAnsi="GHEA Grapalat"/>
                <w:b w:val="0"/>
                <w:shd w:val="clear" w:color="auto" w:fill="FFFFFF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Չ</w:t>
            </w:r>
            <w:r w:rsidRPr="00CC19C1">
              <w:rPr>
                <w:rFonts w:ascii="GHEA Grapalat" w:hAnsi="GHEA Grapalat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left="-142" w:firstLine="142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59.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shd w:val="clear" w:color="auto" w:fill="FFFFFF"/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Անկախ </w:t>
            </w:r>
            <w:r w:rsidRPr="00CC19C1">
              <w:rPr>
                <w:rFonts w:ascii="GHEA Grapalat" w:hAnsi="GHEA Grapalat" w:cs="GHEA Grapalat"/>
                <w:lang w:val="de-DE"/>
              </w:rPr>
              <w:t>օժանդակ սարքերի</w:t>
            </w:r>
            <w:r w:rsidRPr="00CC19C1">
              <w:rPr>
                <w:rFonts w:ascii="GHEA Grapalat" w:hAnsi="GHEA Grapalat"/>
                <w:lang w:val="af-ZA"/>
              </w:rPr>
              <w:t xml:space="preserve"> առկայությունից` հարթ դիսկրետ էկրանով  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Էլեկտրոնային հաշվիչ մեքենաները շահագործելու նպատակով մեկ աշխատատեղի համար նախատեսված է 4,5 </w:t>
            </w:r>
            <w:r w:rsidRPr="00CC19C1">
              <w:rPr>
                <w:rFonts w:ascii="GHEA Grapalat" w:hAnsi="GHEA Grapalat"/>
                <w:lang w:val="af-ZA"/>
              </w:rPr>
              <w:t>մ</w:t>
            </w:r>
            <w:r w:rsidRPr="00CC19C1">
              <w:rPr>
                <w:rFonts w:ascii="GHEA Grapalat" w:hAnsi="GHEA Grapalat"/>
                <w:vertAlign w:val="superscript"/>
                <w:lang w:val="af-ZA"/>
              </w:rPr>
              <w:t>2</w:t>
            </w:r>
            <w:r w:rsidRPr="00CC19C1">
              <w:rPr>
                <w:rFonts w:ascii="GHEA Grapalat" w:hAnsi="GHEA Grapalat"/>
                <w:lang w:val="af-ZA"/>
              </w:rPr>
              <w:t>-ից  ոչ պակաս տարածք: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13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Չ</w:t>
            </w:r>
            <w:r w:rsidRPr="00CC19C1">
              <w:rPr>
                <w:rFonts w:ascii="GHEA Grapalat" w:hAnsi="GHEA Grapalat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78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60.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pStyle w:val="ConsNormal"/>
              <w:widowControl/>
              <w:ind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C19C1">
              <w:rPr>
                <w:rFonts w:ascii="GHEA Grapalat" w:hAnsi="GHEA Grapalat" w:cs="GHEA Grapalat"/>
                <w:sz w:val="22"/>
                <w:szCs w:val="22"/>
                <w:lang w:val="af-ZA"/>
              </w:rPr>
              <w:t>Է</w:t>
            </w:r>
            <w:r w:rsidRPr="00CC19C1">
              <w:rPr>
                <w:rFonts w:ascii="GHEA Grapalat" w:hAnsi="GHEA Grapalat" w:cs="GHEA Grapalat"/>
                <w:sz w:val="22"/>
                <w:szCs w:val="22"/>
                <w:lang w:val="de-DE"/>
              </w:rPr>
              <w:t>լեկտրոնային հաշվիչ մեքենաների</w:t>
            </w:r>
            <w:r w:rsidRPr="00CC19C1">
              <w:rPr>
                <w:rFonts w:ascii="GHEA Grapalat" w:hAnsi="GHEA Grapalat"/>
                <w:sz w:val="22"/>
                <w:szCs w:val="22"/>
                <w:lang w:val="af-ZA"/>
              </w:rPr>
              <w:t xml:space="preserve"> աշխատատեղերում մոնիտորների միջև հեռավորությունը կազմում է 1,5-2մ: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D31F50">
              <w:rPr>
                <w:rFonts w:ascii="GHEA Grapalat" w:hAnsi="GHEA Grapalat" w:cs="Sylfaen"/>
                <w:lang w:val="hy-AM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Չ</w:t>
            </w:r>
            <w:r w:rsidRPr="00CC19C1">
              <w:rPr>
                <w:rFonts w:ascii="GHEA Grapalat" w:hAnsi="GHEA Grapalat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61.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pStyle w:val="ConsNormal"/>
              <w:ind w:firstLine="0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Աշխատանքային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աթոռը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շարժական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է՝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բարձրության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կարգավորվող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D31F50">
              <w:rPr>
                <w:rFonts w:ascii="GHEA Grapalat" w:hAnsi="GHEA Grapalat" w:cs="Sylfaen"/>
                <w:lang w:val="hy-AM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A03DF" w:rsidRPr="00CC19C1" w:rsidTr="000633D3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62.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pStyle w:val="ConsNormal"/>
              <w:ind w:firstLine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 հաշվիչ մեքենաների շահագործման սենքի հատակն ունի հակաստատիկ ծածկ և ամեն օր կատարվում է խոնավ մաքրում: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D31F50">
              <w:rPr>
                <w:rFonts w:ascii="GHEA Grapalat" w:hAnsi="GHEA Grapalat" w:cs="Sylfaen"/>
                <w:lang w:val="hy-AM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1</w:t>
            </w:r>
            <w:r>
              <w:rPr>
                <w:rFonts w:ascii="GHEA Grapalat" w:hAnsi="GHEA Grapalat" w:cs="Sylfaen"/>
                <w:lang w:val="af-ZA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F01F8" w:rsidRPr="008A03DF" w:rsidTr="000633D3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6</w:t>
            </w:r>
            <w:r w:rsidRPr="00CC19C1">
              <w:rPr>
                <w:rFonts w:ascii="GHEA Grapalat" w:hAnsi="GHEA Grapalat" w:cs="Sylfaen"/>
                <w:lang w:val="hy-AM"/>
              </w:rPr>
              <w:t>3</w:t>
            </w:r>
            <w:r w:rsidRPr="00CC19C1">
              <w:rPr>
                <w:rFonts w:ascii="GHEA Grapalat" w:hAnsi="GHEA Grapalat" w:cs="Sylfaen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pStyle w:val="ConsNormal"/>
              <w:ind w:firstLine="34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CC19C1">
              <w:rPr>
                <w:rFonts w:ascii="GHEA Grapalat" w:hAnsi="GHEA Grapalat" w:cs="GHEA Grapalat"/>
                <w:sz w:val="22"/>
                <w:szCs w:val="22"/>
                <w:lang w:val="af-ZA"/>
              </w:rPr>
              <w:t>Է</w:t>
            </w:r>
            <w:r w:rsidRPr="00CC19C1">
              <w:rPr>
                <w:rFonts w:ascii="GHEA Grapalat" w:hAnsi="GHEA Grapalat" w:cs="GHEA Grapalat"/>
                <w:sz w:val="22"/>
                <w:szCs w:val="22"/>
                <w:lang w:val="de-DE"/>
              </w:rPr>
              <w:t>լեկտրոնային հաշվիչ մեքենաների</w:t>
            </w:r>
            <w:r w:rsidRPr="00CC19C1">
              <w:rPr>
                <w:rFonts w:ascii="GHEA Grapalat" w:hAnsi="GHEA Grapalat"/>
                <w:sz w:val="22"/>
                <w:szCs w:val="22"/>
                <w:lang w:val="af-ZA"/>
              </w:rPr>
              <w:t xml:space="preserve">  աշխատատեղերում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>`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20,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GHEA Grapalat"/>
              </w:rPr>
              <w:t>6</w:t>
            </w:r>
            <w:r w:rsidRPr="00CC19C1">
              <w:rPr>
                <w:rFonts w:ascii="GHEA Grapalat" w:hAnsi="GHEA Grapalat" w:cs="GHEA Grapalat"/>
                <w:lang w:val="hy-AM"/>
              </w:rPr>
              <w:t>3</w:t>
            </w:r>
            <w:r w:rsidRPr="00CC19C1">
              <w:rPr>
                <w:rFonts w:ascii="GHEA Grapalat" w:hAnsi="GHEA Grapalat" w:cs="GHEA Grapalat"/>
              </w:rPr>
              <w:t>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djustRightInd w:val="0"/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էլեկտրական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դաշտի </w:t>
            </w:r>
            <w:r w:rsidRPr="00CC19C1">
              <w:rPr>
                <w:rFonts w:ascii="GHEA Grapalat" w:hAnsi="GHEA Grapalat" w:cs="GHEA Grapalat"/>
                <w:lang w:val="hy-AM"/>
              </w:rPr>
              <w:t>լարվածությ</w:t>
            </w:r>
            <w:r>
              <w:rPr>
                <w:rFonts w:ascii="GHEA Grapalat" w:hAnsi="GHEA Grapalat" w:cs="GHEA Grapalat"/>
                <w:lang w:val="hy-AM"/>
              </w:rPr>
              <w:t>ու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նը 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hy-AM"/>
              </w:rPr>
              <w:t>5Հց – 2000Հց հաճախականությունների տիրույթ</w:t>
            </w:r>
            <w:r w:rsidRPr="00CC19C1">
              <w:rPr>
                <w:rFonts w:ascii="GHEA Grapalat" w:hAnsi="GHEA Grapalat" w:cs="GHEA Grapalat"/>
              </w:rPr>
              <w:t>ում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համապատասխանում է 25 Վ/մ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GHEA Grapalat"/>
              </w:rPr>
              <w:lastRenderedPageBreak/>
              <w:t>6</w:t>
            </w:r>
            <w:r w:rsidRPr="00CC19C1">
              <w:rPr>
                <w:rFonts w:ascii="GHEA Grapalat" w:hAnsi="GHEA Grapalat" w:cs="GHEA Grapalat"/>
                <w:lang w:val="hy-AM"/>
              </w:rPr>
              <w:t>3</w:t>
            </w:r>
            <w:r w:rsidRPr="00CC19C1">
              <w:rPr>
                <w:rFonts w:ascii="GHEA Grapalat" w:hAnsi="GHEA Grapalat" w:cs="GHEA Grapalat"/>
              </w:rPr>
              <w:t xml:space="preserve">.2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djustRightInd w:val="0"/>
              <w:rPr>
                <w:rFonts w:ascii="GHEA Grapalat" w:hAnsi="GHEA Grapalat" w:cs="GHEA Grapalat"/>
              </w:rPr>
            </w:pPr>
            <w:r w:rsidRPr="00CC19C1">
              <w:rPr>
                <w:rFonts w:ascii="GHEA Grapalat" w:hAnsi="GHEA Grapalat" w:cs="GHEA Grapalat"/>
                <w:lang w:val="af-ZA"/>
              </w:rPr>
              <w:t>2</w:t>
            </w:r>
            <w:r w:rsidRPr="00CC19C1">
              <w:rPr>
                <w:rFonts w:ascii="GHEA Grapalat" w:hAnsi="GHEA Grapalat" w:cs="GHEA Grapalat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af-ZA"/>
              </w:rPr>
              <w:t>կՀց– 400կՀց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hy-AM"/>
              </w:rPr>
              <w:t>հաճախականությունների տիրույթ</w:t>
            </w:r>
            <w:r w:rsidRPr="00CC19C1">
              <w:rPr>
                <w:rFonts w:ascii="GHEA Grapalat" w:hAnsi="GHEA Grapalat" w:cs="GHEA Grapalat"/>
              </w:rPr>
              <w:t>ում համապատասխանում է 2,5 Վ/մ: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A03DF" w:rsidRPr="00CC19C1" w:rsidTr="000633D3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GHEA Grapalat"/>
              </w:rPr>
              <w:t>6</w:t>
            </w:r>
            <w:r w:rsidRPr="00CC19C1">
              <w:rPr>
                <w:rFonts w:ascii="GHEA Grapalat" w:hAnsi="GHEA Grapalat" w:cs="GHEA Grapalat"/>
                <w:lang w:val="hy-AM"/>
              </w:rPr>
              <w:t>3</w:t>
            </w:r>
            <w:r w:rsidRPr="00CC19C1">
              <w:rPr>
                <w:rFonts w:ascii="GHEA Grapalat" w:hAnsi="GHEA Grapalat" w:cs="GHEA Grapalat"/>
              </w:rPr>
              <w:t>.3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djustRightInd w:val="0"/>
              <w:rPr>
                <w:rFonts w:ascii="GHEA Grapalat" w:hAnsi="GHEA Grapalat" w:cs="GHEA Grapalat"/>
              </w:rPr>
            </w:pPr>
            <w:r w:rsidRPr="00CC19C1">
              <w:rPr>
                <w:rFonts w:ascii="GHEA Grapalat" w:hAnsi="GHEA Grapalat" w:cs="GHEA Grapalat"/>
              </w:rPr>
              <w:t>մագնիսական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 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հոսքի խտությունը 5Հց – 2000Հց </w:t>
            </w:r>
            <w:r w:rsidRPr="00CC19C1">
              <w:rPr>
                <w:rFonts w:ascii="GHEA Grapalat" w:hAnsi="GHEA Grapalat" w:cs="GHEA Grapalat"/>
                <w:lang w:val="de-DE"/>
              </w:rPr>
              <w:t>հաճախականությունների տիրույթում  համապատասխանում է 250 նՏլ</w:t>
            </w:r>
            <w:r w:rsidRPr="00CC19C1">
              <w:rPr>
                <w:rFonts w:ascii="GHEA Grapalat" w:hAnsi="GHEA Grapalat" w:cs="GHEA Grapalat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GHEA Grapalat"/>
              </w:rPr>
              <w:t>6</w:t>
            </w:r>
            <w:r w:rsidRPr="00CC19C1">
              <w:rPr>
                <w:rFonts w:ascii="GHEA Grapalat" w:hAnsi="GHEA Grapalat" w:cs="GHEA Grapalat"/>
                <w:lang w:val="hy-AM"/>
              </w:rPr>
              <w:t>3</w:t>
            </w:r>
            <w:r w:rsidRPr="00CC19C1">
              <w:rPr>
                <w:rFonts w:ascii="GHEA Grapalat" w:hAnsi="GHEA Grapalat" w:cs="GHEA Grapalat"/>
              </w:rPr>
              <w:t>.4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djustRightInd w:val="0"/>
              <w:rPr>
                <w:rFonts w:ascii="GHEA Grapalat" w:hAnsi="GHEA Grapalat" w:cs="GHEA Grapalat"/>
              </w:rPr>
            </w:pPr>
            <w:r w:rsidRPr="00CC19C1">
              <w:rPr>
                <w:rFonts w:ascii="GHEA Grapalat" w:hAnsi="GHEA Grapalat" w:cs="GHEA Grapalat"/>
              </w:rPr>
              <w:t>մագնիսական  հոսքի խտությունը 2 կՀց– 400կՀց հաճախականությունների տիրույթում  համապատասխանում է</w:t>
            </w:r>
          </w:p>
          <w:p w:rsidR="008A03DF" w:rsidRPr="00CC19C1" w:rsidRDefault="008A03DF" w:rsidP="000633D3">
            <w:pPr>
              <w:adjustRightInd w:val="0"/>
              <w:rPr>
                <w:rFonts w:ascii="GHEA Grapalat" w:hAnsi="GHEA Grapalat" w:cs="GHEA Grapalat"/>
              </w:rPr>
            </w:pPr>
            <w:r w:rsidRPr="00CC19C1">
              <w:rPr>
                <w:rFonts w:ascii="GHEA Grapalat" w:hAnsi="GHEA Grapalat" w:cs="GHEA Grapalat"/>
              </w:rPr>
              <w:t>25 նՏլ: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AF01F8" w:rsidRPr="008A03DF" w:rsidTr="000633D3">
        <w:trPr>
          <w:trHeight w:val="8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64.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djustRightInd w:val="0"/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Շուրջօրյա գործող ուսումնական  հաստատությունների սովորողների սնունդը՝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6A4E02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6A4E02">
              <w:rPr>
                <w:rFonts w:ascii="GHEA Grapalat" w:hAnsi="GHEA Grapalat"/>
                <w:lang w:val="hy-AM"/>
              </w:rPr>
              <w:t>Առողջապահության նախարարի 2014թ. հունիսի 6-ի N 32-Ն հրաման, կետ 10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A03DF" w:rsidRPr="00CC19C1" w:rsidTr="000633D3">
        <w:trPr>
          <w:trHeight w:val="55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64.1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djustRightInd w:val="0"/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կազմակերպվում է օրը 4-5  անգամ: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CC19C1">
              <w:rPr>
                <w:rFonts w:ascii="GHEA Grapalat" w:hAnsi="GHEA Grapalat"/>
                <w:shd w:val="clear" w:color="auto" w:fill="FFFFFF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64.2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djustRightInd w:val="0"/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սննդի ընդունման միջև ընկած ժամանակահատվածը սահմանվում է ոչ ավելին, քան 3,5-4 ժամ: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A03DF" w:rsidRPr="00CC19C1" w:rsidTr="000633D3">
        <w:trPr>
          <w:trHeight w:val="1128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65.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djustRightInd w:val="0"/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Ուսումնական հաստատություններում սովորողներին առողջ սննդով ապահովելու նպատակով օրինակելի ճաշացուցակը կազմվում է երկու շաբաթվա համար: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6A4E02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6A4E02">
              <w:rPr>
                <w:rFonts w:ascii="GHEA Grapalat" w:hAnsi="GHEA Grapalat"/>
                <w:lang w:val="hy-AM"/>
              </w:rPr>
              <w:t>Առողջապահության նախարարի 2014թ. հունիսի 6-ի N 32-Ն հրաման, կետ 15</w:t>
            </w:r>
          </w:p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GHEA Grapalat"/>
                <w:bCs/>
              </w:rPr>
            </w:pPr>
            <w:r w:rsidRPr="00CC19C1">
              <w:rPr>
                <w:rFonts w:ascii="GHEA Grapalat" w:hAnsi="GHEA Grapalat" w:cs="GHEA Grapalat"/>
                <w:bCs/>
              </w:rPr>
              <w:t>1</w:t>
            </w:r>
          </w:p>
          <w:p w:rsidR="008A03DF" w:rsidRPr="00CC19C1" w:rsidRDefault="008A03DF" w:rsidP="000633D3">
            <w:pPr>
              <w:jc w:val="center"/>
              <w:rPr>
                <w:rFonts w:ascii="GHEA Grapalat" w:hAnsi="GHEA Grapalat" w:cs="GHEA Grapalat"/>
                <w:bCs/>
              </w:rPr>
            </w:pPr>
          </w:p>
          <w:p w:rsidR="008A03DF" w:rsidRPr="00CC19C1" w:rsidRDefault="008A03DF" w:rsidP="000633D3">
            <w:pPr>
              <w:tabs>
                <w:tab w:val="left" w:pos="7305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8A03DF" w:rsidRPr="00CC19C1" w:rsidTr="000633D3">
        <w:trPr>
          <w:trHeight w:val="984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6</w:t>
            </w:r>
            <w:r w:rsidRPr="00CC19C1">
              <w:rPr>
                <w:rFonts w:ascii="GHEA Grapalat" w:hAnsi="GHEA Grapalat" w:cs="Sylfaen"/>
                <w:lang w:val="hy-AM"/>
              </w:rPr>
              <w:t>6.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rPr>
                <w:rFonts w:ascii="GHEA Grapalat" w:hAnsi="GHEA Grapalat" w:cs="Times Armenian"/>
                <w:lang w:val="hy-AM"/>
              </w:rPr>
            </w:pPr>
            <w:r w:rsidRPr="00CC19C1">
              <w:rPr>
                <w:rFonts w:ascii="GHEA Grapalat" w:hAnsi="GHEA Grapalat" w:cs="Times Armenian"/>
                <w:lang w:val="hy-AM"/>
              </w:rPr>
              <w:t xml:space="preserve">Սննդային գործոնով պայմանավորված զանգվածային վարակիչ հիվանդությունների և սննդային թունավորումների առաջացման ու տարածման, ինչպես նաև զանգվածային ոչ վարակիչ հիվանդությունների կանխարգելման նպատակով` ելնելով առողջ և ռացիոնալ սննդի սկզբունքից՝ </w:t>
            </w:r>
            <w:r w:rsidRPr="00CC19C1">
              <w:rPr>
                <w:rFonts w:ascii="GHEA Grapalat" w:hAnsi="GHEA Grapalat" w:cs="Times Armenian"/>
                <w:lang w:val="hy-AM"/>
              </w:rPr>
              <w:lastRenderedPageBreak/>
              <w:t xml:space="preserve">ուսումնական հաստատություններում չեն օգտագործվում նշված սննդամթերքը և չեն պատրաստվում նշված ճաշատեսակներն ու խոհարարական կերակրատեսակները: </w:t>
            </w:r>
            <w:r w:rsidRPr="00CC19C1">
              <w:rPr>
                <w:rFonts w:ascii="GHEA Grapalat" w:hAnsi="GHEA Grapalat" w:cs="Times Armenian"/>
                <w:b/>
                <w:lang w:val="hy-AM"/>
              </w:rPr>
              <w:t>Նշում 4**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6A4E02">
              <w:rPr>
                <w:rFonts w:ascii="GHEA Grapalat" w:hAnsi="GHEA Grapalat"/>
                <w:lang w:val="hy-AM"/>
              </w:rPr>
              <w:lastRenderedPageBreak/>
              <w:t>Առողջապահության նախարարի 2014թ. հունիսի 6-ի N 32-Ն հրաման, կետ 26</w:t>
            </w:r>
          </w:p>
          <w:p w:rsidR="008A03DF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  <w:p w:rsidR="008A03DF" w:rsidRPr="005E79C2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jc w:val="center"/>
              <w:rPr>
                <w:rFonts w:ascii="GHEA Grapalat" w:hAnsi="GHEA Grapalat" w:cs="GHEA Grapalat"/>
                <w:bCs/>
              </w:rPr>
            </w:pPr>
            <w:r w:rsidRPr="00CC19C1">
              <w:rPr>
                <w:rFonts w:ascii="GHEA Grapalat" w:hAnsi="GHEA Grapalat" w:cs="GHEA Grapalat"/>
                <w:bCs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 xml:space="preserve">Դիտողական </w:t>
            </w: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F" w:rsidRPr="00CC19C1" w:rsidRDefault="008A03DF" w:rsidP="000633D3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8A03DF" w:rsidRPr="00CC19C1" w:rsidRDefault="008A03DF" w:rsidP="008A03DF">
      <w:pPr>
        <w:rPr>
          <w:rFonts w:ascii="GHEA Grapalat" w:hAnsi="GHEA Grapalat" w:cs="GHEA Grapalat"/>
          <w:b/>
          <w:lang w:val="hy-AM"/>
        </w:rPr>
      </w:pPr>
      <w:r w:rsidRPr="00CC19C1">
        <w:rPr>
          <w:rFonts w:ascii="GHEA Grapalat" w:hAnsi="GHEA Grapalat" w:cs="GHEA Grapalat"/>
          <w:b/>
          <w:lang w:val="hy-AM"/>
        </w:rPr>
        <w:t>Ծ</w:t>
      </w:r>
      <w:r w:rsidRPr="00CC19C1">
        <w:rPr>
          <w:rFonts w:ascii="GHEA Grapalat" w:hAnsi="GHEA Grapalat" w:cs="GHEA Grapalat"/>
          <w:b/>
        </w:rPr>
        <w:t>անոթություններ</w:t>
      </w:r>
      <w:r w:rsidRPr="00CC19C1">
        <w:rPr>
          <w:rFonts w:ascii="GHEA Grapalat" w:hAnsi="GHEA Grapalat" w:cs="GHEA Grapalat"/>
          <w:b/>
          <w:lang w:val="hy-AM"/>
        </w:rPr>
        <w:t>*</w:t>
      </w: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«*» պահանջը մյուս կետերի հետ մեկտեղ ներկայացվում է միայն միջին մասնագիտական ուսումնական հաստատությունների բուժկետերին:</w:t>
      </w:r>
    </w:p>
    <w:p w:rsidR="008A03DF" w:rsidRPr="00CC19C1" w:rsidRDefault="008A03DF" w:rsidP="008A03DF">
      <w:pPr>
        <w:rPr>
          <w:rFonts w:ascii="GHEA Grapalat" w:hAnsi="GHEA Grapalat" w:cs="GHEA Grapalat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«**» ցանկում նշված պահանջներից որևէ մեկի բացակայության դեպքում  նշվում է «Ոչ» պատասխանը</w:t>
      </w:r>
    </w:p>
    <w:p w:rsidR="008A03DF" w:rsidRPr="00CC19C1" w:rsidRDefault="008A03DF" w:rsidP="008A03DF">
      <w:pPr>
        <w:jc w:val="center"/>
        <w:rPr>
          <w:rFonts w:ascii="GHEA Grapalat" w:hAnsi="GHEA Grapalat"/>
          <w:color w:val="000000"/>
          <w:lang w:val="hy-AM"/>
        </w:rPr>
      </w:pP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 w:cs="GHEA Grapalat"/>
          <w:b/>
          <w:lang w:val="hy-AM"/>
        </w:rPr>
        <w:t>Նշում 1**</w:t>
      </w:r>
    </w:p>
    <w:p w:rsidR="008A03DF" w:rsidRPr="00CC19C1" w:rsidRDefault="008A03DF" w:rsidP="008A03DF">
      <w:pPr>
        <w:jc w:val="center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ՑԱՆԿ</w:t>
      </w:r>
    </w:p>
    <w:p w:rsidR="008A03DF" w:rsidRPr="00CC19C1" w:rsidRDefault="008A03DF" w:rsidP="008A03DF">
      <w:pPr>
        <w:jc w:val="center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Հանրակրթական ուսումնական հաստատության բուժկետ (բժշկի կաբինետի) անհրաժեշտ դեղերի և բժշկական նշանակության ապրանքների</w:t>
      </w: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 xml:space="preserve"> </w:t>
      </w: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1. Հակահիստամինային պատրաստուկ (դիֆենհիդրամին հիդրոքլորիդ, քլորոպիրամինի հիդրոքլորիդ)</w:t>
      </w: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2. Կորտիկոստերոիդներ (դեքսամետազոն)</w:t>
      </w: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3. Ստիմուլյատորներ (կոֆեին նատրիումի բենզոատ)</w:t>
      </w: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4. Ջերմիջեցնող/ցավազրկող (պարացետամոլ, իբուպրոֆեն)</w:t>
      </w: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5. Սպազմոլիտիկ (դրոտավերինի հիդրոքլորիդ)</w:t>
      </w: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6. Կատվախոտի հանուկ</w:t>
      </w: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7. Կատվախոտի ոգեթուրմ</w:t>
      </w: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8. Ջրածնի պերօքսիդի լուծույթ 3 %</w:t>
      </w: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9. Սպիրտ բժշկական 70 %</w:t>
      </w: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10. Յոդի ոգեթուրմ 5 %</w:t>
      </w: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11. Անուշադրի սպիրտ 10 %</w:t>
      </w: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12. Խոնավածուծ սպեղանի</w:t>
      </w: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13. Վիրակապ ոչ ստերիլ</w:t>
      </w: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14. Վիրակապ ստերիլ</w:t>
      </w: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15. Բամբակ</w:t>
      </w:r>
    </w:p>
    <w:p w:rsidR="008A03DF" w:rsidRPr="00CC19C1" w:rsidRDefault="008A03DF" w:rsidP="008A03DF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16. Ռետինե սեղմակ</w:t>
      </w:r>
    </w:p>
    <w:p w:rsidR="008A03DF" w:rsidRPr="00CC19C1" w:rsidRDefault="008A03DF" w:rsidP="008A03DF">
      <w:pPr>
        <w:rPr>
          <w:rFonts w:ascii="GHEA Grapalat" w:hAnsi="GHEA Grapalat" w:cs="GHEA Grapalat"/>
          <w:lang w:val="af-ZA"/>
        </w:rPr>
      </w:pPr>
      <w:r w:rsidRPr="00CC19C1">
        <w:rPr>
          <w:rFonts w:ascii="GHEA Grapalat" w:hAnsi="GHEA Grapalat"/>
          <w:color w:val="000000"/>
          <w:lang w:val="hy-AM"/>
        </w:rPr>
        <w:t>17. Ներարկիչ (2 մլ, 3 մլ)</w:t>
      </w:r>
    </w:p>
    <w:p w:rsidR="008A03DF" w:rsidRPr="00CC19C1" w:rsidRDefault="008A03DF" w:rsidP="008A03DF">
      <w:pPr>
        <w:rPr>
          <w:rFonts w:ascii="GHEA Grapalat" w:hAnsi="GHEA Grapalat" w:cs="GHEA Grapalat"/>
          <w:lang w:val="af-ZA"/>
        </w:rPr>
      </w:pPr>
    </w:p>
    <w:p w:rsidR="008A03DF" w:rsidRPr="00CC19C1" w:rsidRDefault="008A03DF" w:rsidP="008A03DF">
      <w:pPr>
        <w:rPr>
          <w:rFonts w:ascii="GHEA Grapalat" w:hAnsi="GHEA Grapalat" w:cs="GHEA Grapalat"/>
          <w:b/>
          <w:lang w:val="hy-AM"/>
        </w:rPr>
      </w:pPr>
      <w:r w:rsidRPr="00CC19C1">
        <w:rPr>
          <w:rFonts w:ascii="GHEA Grapalat" w:hAnsi="GHEA Grapalat" w:cs="GHEA Grapalat"/>
          <w:b/>
          <w:lang w:val="af-ZA"/>
        </w:rPr>
        <w:t>Նշում 2*</w:t>
      </w:r>
      <w:r w:rsidRPr="00CC19C1">
        <w:rPr>
          <w:rFonts w:ascii="GHEA Grapalat" w:hAnsi="GHEA Grapalat" w:cs="GHEA Grapalat"/>
          <w:b/>
          <w:lang w:val="hy-AM"/>
        </w:rPr>
        <w:t>*</w:t>
      </w:r>
    </w:p>
    <w:p w:rsidR="008A03DF" w:rsidRPr="00CC19C1" w:rsidRDefault="008A03DF" w:rsidP="008A03DF">
      <w:pPr>
        <w:jc w:val="center"/>
        <w:rPr>
          <w:rFonts w:ascii="GHEA Grapalat" w:eastAsia="Calibri" w:hAnsi="GHEA Grapalat"/>
          <w:lang w:val="af-ZA" w:eastAsia="en-US"/>
        </w:rPr>
      </w:pPr>
      <w:r w:rsidRPr="00CC19C1">
        <w:rPr>
          <w:rFonts w:ascii="GHEA Grapalat" w:hAnsi="GHEA Grapalat" w:cs="Sylfaen"/>
          <w:b/>
          <w:bCs/>
          <w:color w:val="000000"/>
        </w:rPr>
        <w:t>Սովորողների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օրական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ուսումնական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ծանրաբեռնվածության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առավելագույն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թույլատրելի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նորմերը</w:t>
      </w:r>
    </w:p>
    <w:p w:rsidR="008A03DF" w:rsidRPr="00CC19C1" w:rsidRDefault="008A03DF" w:rsidP="008A03DF">
      <w:pPr>
        <w:shd w:val="clear" w:color="auto" w:fill="FFFFFF"/>
        <w:jc w:val="center"/>
        <w:rPr>
          <w:rFonts w:ascii="GHEA Grapalat" w:hAnsi="GHEA Grapalat"/>
          <w:color w:val="000000"/>
          <w:lang w:val="af-ZA"/>
        </w:rPr>
      </w:pPr>
      <w:r w:rsidRPr="00CC19C1">
        <w:rPr>
          <w:rFonts w:ascii="Courier New" w:hAnsi="Courier New" w:cs="Courier New"/>
          <w:color w:val="000000"/>
          <w:lang w:val="af-ZA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8325"/>
      </w:tblGrid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lastRenderedPageBreak/>
              <w:t>Դասարաններ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Օրական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 w:cs="Sylfaen"/>
                <w:b/>
                <w:bCs/>
              </w:rPr>
              <w:t>թույլատրելի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 w:cs="Sylfaen"/>
                <w:b/>
                <w:bCs/>
              </w:rPr>
              <w:t>առավելագույն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/>
                <w:b/>
                <w:bCs/>
              </w:rPr>
              <w:br/>
            </w:r>
            <w:r w:rsidRPr="00CC19C1">
              <w:rPr>
                <w:rFonts w:ascii="GHEA Grapalat" w:hAnsi="GHEA Grapalat" w:cs="Sylfaen"/>
                <w:b/>
                <w:bCs/>
              </w:rPr>
              <w:t>թույլատրելի</w:t>
            </w:r>
            <w:r w:rsidRPr="00CC19C1">
              <w:rPr>
                <w:rFonts w:ascii="GHEA Grapalat" w:hAnsi="GHEA Grapalat"/>
                <w:b/>
                <w:bCs/>
              </w:rPr>
              <w:t xml:space="preserve"> </w:t>
            </w:r>
            <w:r w:rsidRPr="00CC19C1">
              <w:rPr>
                <w:rFonts w:ascii="GHEA Grapalat" w:hAnsi="GHEA Grapalat" w:cs="Sylfaen"/>
                <w:b/>
                <w:bCs/>
              </w:rPr>
              <w:t>ուսումնական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/>
                <w:b/>
                <w:bCs/>
              </w:rPr>
              <w:br/>
            </w:r>
            <w:r w:rsidRPr="00CC19C1">
              <w:rPr>
                <w:rFonts w:ascii="GHEA Grapalat" w:hAnsi="GHEA Grapalat" w:cs="Sylfaen"/>
                <w:b/>
                <w:bCs/>
              </w:rPr>
              <w:t>ծանրաբեռնվածության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 w:cs="Sylfaen"/>
                <w:b/>
                <w:bCs/>
              </w:rPr>
              <w:t>նորմեր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Օրական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ավելի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/>
              </w:rPr>
              <w:t xml:space="preserve"> 4 </w:t>
            </w:r>
            <w:r w:rsidRPr="00CC19C1">
              <w:rPr>
                <w:rFonts w:ascii="GHEA Grapalat" w:hAnsi="GHEA Grapalat" w:cs="Sylfaen"/>
              </w:rPr>
              <w:t>դաս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շաբաթը</w:t>
            </w:r>
            <w:r w:rsidRPr="00CC19C1">
              <w:rPr>
                <w:rFonts w:ascii="GHEA Grapalat" w:hAnsi="GHEA Grapalat"/>
              </w:rPr>
              <w:t xml:space="preserve"> 1 </w:t>
            </w:r>
            <w:r w:rsidRPr="00CC19C1">
              <w:rPr>
                <w:rFonts w:ascii="GHEA Grapalat" w:hAnsi="GHEA Grapalat" w:cs="Sylfaen"/>
              </w:rPr>
              <w:t>անգամ</w:t>
            </w:r>
            <w:r w:rsidRPr="00CC19C1">
              <w:rPr>
                <w:rFonts w:ascii="GHEA Grapalat" w:hAnsi="GHEA Grapalat"/>
              </w:rPr>
              <w:t xml:space="preserve"> 5 </w:t>
            </w:r>
            <w:r w:rsidRPr="00CC19C1">
              <w:rPr>
                <w:rFonts w:ascii="GHEA Grapalat" w:hAnsi="GHEA Grapalat" w:cs="Sylfaen"/>
              </w:rPr>
              <w:t>դաս՝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ֆիզկուլտուրայի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դասի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հաշվին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Օրական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ավելի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/>
              </w:rPr>
              <w:t xml:space="preserve"> 5 </w:t>
            </w:r>
            <w:r w:rsidRPr="00CC19C1">
              <w:rPr>
                <w:rFonts w:ascii="GHEA Grapalat" w:hAnsi="GHEA Grapalat" w:cs="Sylfaen"/>
              </w:rPr>
              <w:t>դաս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շաբաթը</w:t>
            </w:r>
            <w:r w:rsidRPr="00CC19C1">
              <w:rPr>
                <w:rFonts w:ascii="GHEA Grapalat" w:hAnsi="GHEA Grapalat"/>
              </w:rPr>
              <w:t xml:space="preserve"> 1 </w:t>
            </w:r>
            <w:r w:rsidRPr="00CC19C1">
              <w:rPr>
                <w:rFonts w:ascii="GHEA Grapalat" w:hAnsi="GHEA Grapalat" w:cs="Sylfaen"/>
              </w:rPr>
              <w:t>անգամ</w:t>
            </w:r>
            <w:r w:rsidRPr="00CC19C1">
              <w:rPr>
                <w:rFonts w:ascii="GHEA Grapalat" w:hAnsi="GHEA Grapalat"/>
              </w:rPr>
              <w:t xml:space="preserve"> 6 </w:t>
            </w:r>
            <w:r w:rsidRPr="00CC19C1">
              <w:rPr>
                <w:rFonts w:ascii="GHEA Grapalat" w:hAnsi="GHEA Grapalat" w:cs="Sylfaen"/>
              </w:rPr>
              <w:t>դաս՝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ֆիզկուլտուրայի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դասի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հաշվին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Օրական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ավելի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/>
              </w:rPr>
              <w:t xml:space="preserve"> 6 </w:t>
            </w:r>
            <w:r w:rsidRPr="00CC19C1">
              <w:rPr>
                <w:rFonts w:ascii="GHEA Grapalat" w:hAnsi="GHEA Grapalat" w:cs="Sylfaen"/>
              </w:rPr>
              <w:t>դաս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Օրական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ավելի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/>
              </w:rPr>
              <w:t xml:space="preserve"> 7 </w:t>
            </w:r>
            <w:r w:rsidRPr="00CC19C1">
              <w:rPr>
                <w:rFonts w:ascii="GHEA Grapalat" w:hAnsi="GHEA Grapalat" w:cs="Sylfaen"/>
              </w:rPr>
              <w:t>դաս</w:t>
            </w:r>
          </w:p>
        </w:tc>
      </w:tr>
    </w:tbl>
    <w:p w:rsidR="008A03DF" w:rsidRPr="00CC19C1" w:rsidRDefault="008A03DF" w:rsidP="008A03DF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p w:rsidR="008A03DF" w:rsidRPr="00CC19C1" w:rsidRDefault="008A03DF" w:rsidP="008A03DF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p w:rsidR="008A03DF" w:rsidRPr="00CC19C1" w:rsidRDefault="008A03DF" w:rsidP="008A03DF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p w:rsidR="008A03DF" w:rsidRPr="00CC19C1" w:rsidRDefault="008A03DF" w:rsidP="008A03DF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CC19C1">
        <w:rPr>
          <w:rFonts w:ascii="GHEA Grapalat" w:hAnsi="GHEA Grapalat" w:cs="Sylfaen"/>
          <w:b/>
          <w:bCs/>
          <w:color w:val="000000"/>
        </w:rPr>
        <w:t>Սովորողների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շաբաթական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ծանրաբեռնվածության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առավելագույն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թույլատրելի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նորմերը</w:t>
      </w:r>
    </w:p>
    <w:p w:rsidR="008A03DF" w:rsidRPr="00CC19C1" w:rsidRDefault="008A03DF" w:rsidP="008A03DF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CC19C1">
        <w:rPr>
          <w:rFonts w:ascii="Courier New" w:hAnsi="Courier New" w:cs="Courier New"/>
          <w:color w:val="000000"/>
          <w:lang w:val="en-GB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3795"/>
        <w:gridCol w:w="3784"/>
      </w:tblGrid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Դասարաններ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ind w:firstLine="36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Շաբաթական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 w:cs="Sylfaen"/>
                <w:b/>
                <w:bCs/>
              </w:rPr>
              <w:t>առավելագույն</w:t>
            </w:r>
            <w:r w:rsidRPr="00CC19C1">
              <w:rPr>
                <w:rFonts w:ascii="GHEA Grapalat" w:hAnsi="GHEA Grapalat"/>
                <w:b/>
                <w:bCs/>
              </w:rPr>
              <w:br/>
            </w:r>
            <w:r w:rsidRPr="00CC19C1">
              <w:rPr>
                <w:rFonts w:ascii="GHEA Grapalat" w:hAnsi="GHEA Grapalat" w:cs="Sylfaen"/>
                <w:b/>
                <w:bCs/>
              </w:rPr>
              <w:t>թույլատրելի</w:t>
            </w:r>
            <w:r w:rsidRPr="00CC19C1">
              <w:rPr>
                <w:rFonts w:ascii="GHEA Grapalat" w:hAnsi="GHEA Grapalat"/>
                <w:b/>
                <w:bCs/>
              </w:rPr>
              <w:t xml:space="preserve"> </w:t>
            </w:r>
            <w:r w:rsidRPr="00CC19C1">
              <w:rPr>
                <w:rFonts w:ascii="GHEA Grapalat" w:hAnsi="GHEA Grapalat" w:cs="Sylfaen"/>
                <w:b/>
                <w:bCs/>
              </w:rPr>
              <w:t>ուսումնական</w:t>
            </w:r>
            <w:r w:rsidRPr="00CC19C1">
              <w:rPr>
                <w:rFonts w:ascii="GHEA Grapalat" w:hAnsi="GHEA Grapalat"/>
                <w:b/>
                <w:bCs/>
              </w:rPr>
              <w:t xml:space="preserve"> </w:t>
            </w:r>
            <w:r w:rsidRPr="00CC19C1">
              <w:rPr>
                <w:rFonts w:ascii="GHEA Grapalat" w:hAnsi="GHEA Grapalat" w:cs="Sylfaen"/>
                <w:b/>
                <w:bCs/>
              </w:rPr>
              <w:t>ծանրաբեռնվածության</w:t>
            </w:r>
            <w:r w:rsidRPr="00CC19C1">
              <w:rPr>
                <w:rFonts w:ascii="GHEA Grapalat" w:hAnsi="GHEA Grapalat"/>
                <w:b/>
                <w:bCs/>
              </w:rPr>
              <w:br/>
            </w:r>
            <w:r w:rsidRPr="00CC19C1">
              <w:rPr>
                <w:rFonts w:ascii="GHEA Grapalat" w:hAnsi="GHEA Grapalat" w:cs="Sylfaen"/>
                <w:b/>
                <w:bCs/>
              </w:rPr>
              <w:t>նորմեր</w:t>
            </w:r>
            <w:r w:rsidRPr="00CC19C1">
              <w:rPr>
                <w:rFonts w:ascii="GHEA Grapalat" w:hAnsi="GHEA Grapalat"/>
                <w:b/>
                <w:bCs/>
              </w:rPr>
              <w:t xml:space="preserve"> (</w:t>
            </w:r>
            <w:r w:rsidRPr="00CC19C1">
              <w:rPr>
                <w:rFonts w:ascii="GHEA Grapalat" w:hAnsi="GHEA Grapalat" w:cs="Sylfaen"/>
                <w:b/>
                <w:bCs/>
              </w:rPr>
              <w:t>ակադեմիական</w:t>
            </w:r>
            <w:r w:rsidRPr="00CC19C1">
              <w:rPr>
                <w:rFonts w:ascii="GHEA Grapalat" w:hAnsi="GHEA Grapalat"/>
                <w:b/>
                <w:bCs/>
              </w:rPr>
              <w:t xml:space="preserve"> </w:t>
            </w:r>
            <w:r w:rsidRPr="00CC19C1">
              <w:rPr>
                <w:rFonts w:ascii="GHEA Grapalat" w:hAnsi="GHEA Grapalat" w:cs="Sylfaen"/>
                <w:b/>
                <w:bCs/>
              </w:rPr>
              <w:t>ժամեր</w:t>
            </w:r>
            <w:r w:rsidRPr="00CC19C1">
              <w:rPr>
                <w:rFonts w:ascii="GHEA Grapalat" w:hAnsi="GHEA Grapalat"/>
                <w:b/>
                <w:bCs/>
              </w:rPr>
              <w:t>)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6-</w:t>
            </w:r>
            <w:r w:rsidRPr="00CC19C1">
              <w:rPr>
                <w:rFonts w:ascii="GHEA Grapalat" w:hAnsi="GHEA Grapalat" w:cs="Sylfaen"/>
              </w:rPr>
              <w:t>օրյա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ուսումնական</w:t>
            </w:r>
          </w:p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շաբաթ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5-</w:t>
            </w:r>
            <w:r w:rsidRPr="00CC19C1">
              <w:rPr>
                <w:rFonts w:ascii="GHEA Grapalat" w:hAnsi="GHEA Grapalat" w:cs="Sylfaen"/>
              </w:rPr>
              <w:t>օրյա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ուսումնական</w:t>
            </w:r>
          </w:p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շաբաթ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20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22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28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29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31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32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33</w:t>
            </w:r>
          </w:p>
        </w:tc>
      </w:tr>
    </w:tbl>
    <w:p w:rsidR="008A03DF" w:rsidRPr="00CC19C1" w:rsidRDefault="008A03DF" w:rsidP="008A03DF">
      <w:pPr>
        <w:shd w:val="clear" w:color="auto" w:fill="FFFFFF"/>
        <w:ind w:firstLine="375"/>
        <w:rPr>
          <w:rFonts w:ascii="GHEA Grapalat" w:eastAsia="Calibri" w:hAnsi="GHEA Grapalat"/>
          <w:lang w:eastAsia="en-US"/>
        </w:rPr>
      </w:pPr>
      <w:r w:rsidRPr="00CC19C1">
        <w:rPr>
          <w:rFonts w:ascii="Courier New" w:hAnsi="Courier New" w:cs="Courier New"/>
          <w:color w:val="000000"/>
        </w:rPr>
        <w:t> </w:t>
      </w:r>
    </w:p>
    <w:p w:rsidR="008A03DF" w:rsidRPr="00CC19C1" w:rsidRDefault="008A03DF" w:rsidP="008A03DF">
      <w:pPr>
        <w:rPr>
          <w:rFonts w:ascii="GHEA Grapalat" w:hAnsi="GHEA Grapalat" w:cs="Sylfaen"/>
          <w:b/>
          <w:bCs/>
          <w:color w:val="000000"/>
        </w:rPr>
      </w:pPr>
      <w:r w:rsidRPr="00CC19C1">
        <w:rPr>
          <w:rFonts w:ascii="GHEA Grapalat" w:hAnsi="GHEA Grapalat" w:cs="GHEA Grapalat"/>
          <w:b/>
          <w:lang w:val="af-ZA"/>
        </w:rPr>
        <w:t>Նշում 3*</w:t>
      </w:r>
      <w:r w:rsidRPr="00CC19C1">
        <w:rPr>
          <w:rFonts w:ascii="GHEA Grapalat" w:hAnsi="GHEA Grapalat" w:cs="GHEA Grapalat"/>
          <w:b/>
          <w:lang w:val="hy-AM"/>
        </w:rPr>
        <w:t>*</w:t>
      </w:r>
    </w:p>
    <w:p w:rsidR="008A03DF" w:rsidRPr="00CC19C1" w:rsidRDefault="008A03DF" w:rsidP="008A03DF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CC19C1">
        <w:rPr>
          <w:rFonts w:ascii="GHEA Grapalat" w:hAnsi="GHEA Grapalat" w:cs="Sylfaen"/>
          <w:bCs/>
          <w:color w:val="000000"/>
        </w:rPr>
        <w:t>Հաստատության</w:t>
      </w:r>
      <w:r w:rsidRPr="00CC19C1">
        <w:rPr>
          <w:rFonts w:ascii="GHEA Grapalat" w:hAnsi="GHEA Grapalat"/>
          <w:bCs/>
          <w:color w:val="000000"/>
        </w:rPr>
        <w:t xml:space="preserve"> 1-4-</w:t>
      </w:r>
      <w:r w:rsidRPr="00CC19C1">
        <w:rPr>
          <w:rFonts w:ascii="GHEA Grapalat" w:hAnsi="GHEA Grapalat" w:cs="Sylfaen"/>
          <w:bCs/>
          <w:color w:val="000000"/>
        </w:rPr>
        <w:t>րդ</w:t>
      </w:r>
      <w:r w:rsidRPr="00CC19C1">
        <w:rPr>
          <w:rFonts w:ascii="GHEA Grapalat" w:hAnsi="GHEA Grapalat"/>
          <w:bCs/>
          <w:color w:val="000000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դասարանների</w:t>
      </w:r>
      <w:r w:rsidRPr="00CC19C1">
        <w:rPr>
          <w:rFonts w:ascii="GHEA Grapalat" w:hAnsi="GHEA Grapalat"/>
          <w:bCs/>
          <w:color w:val="000000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առարկաների</w:t>
      </w:r>
      <w:r w:rsidRPr="00CC19C1">
        <w:rPr>
          <w:rFonts w:ascii="GHEA Grapalat" w:hAnsi="GHEA Grapalat"/>
          <w:bCs/>
          <w:color w:val="000000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բարդության</w:t>
      </w:r>
      <w:r w:rsidRPr="00CC19C1">
        <w:rPr>
          <w:rFonts w:ascii="GHEA Grapalat" w:hAnsi="GHEA Grapalat"/>
          <w:bCs/>
          <w:color w:val="000000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աստիճանի</w:t>
      </w:r>
      <w:r w:rsidRPr="00CC19C1">
        <w:rPr>
          <w:rFonts w:ascii="GHEA Grapalat" w:hAnsi="GHEA Grapalat"/>
          <w:bCs/>
          <w:color w:val="000000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սանդղակ</w:t>
      </w:r>
    </w:p>
    <w:p w:rsidR="008A03DF" w:rsidRPr="00CC19C1" w:rsidRDefault="008A03DF" w:rsidP="008A03DF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CC19C1">
        <w:rPr>
          <w:rFonts w:ascii="Courier New" w:hAnsi="Courier New" w:cs="Courier New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6"/>
        <w:gridCol w:w="4254"/>
      </w:tblGrid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Հանրակրթական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Միավորների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քանակը</w:t>
            </w:r>
            <w:r w:rsidRPr="00CC19C1">
              <w:rPr>
                <w:rFonts w:ascii="GHEA Grapalat" w:hAnsi="GHEA Grapalat"/>
              </w:rPr>
              <w:br/>
              <w:t>(</w:t>
            </w:r>
            <w:r w:rsidRPr="00CC19C1">
              <w:rPr>
                <w:rFonts w:ascii="GHEA Grapalat" w:hAnsi="GHEA Grapalat" w:cs="Sylfaen"/>
              </w:rPr>
              <w:t>բարդության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աստիճան</w:t>
            </w:r>
            <w:r w:rsidRPr="00CC19C1">
              <w:rPr>
                <w:rFonts w:ascii="GHEA Grapalat" w:hAnsi="GHEA Grapalat"/>
              </w:rPr>
              <w:t>)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Մաթեմատիկա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8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Ռուսաց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7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lastRenderedPageBreak/>
              <w:t>Օտար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8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Ես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շրջակա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աշխարհը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6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Մայրենի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Կերպարվեստ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երաժշտություն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Տեխնոլոգիա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Ֆիզկուլտուրա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Շախմատ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8</w:t>
            </w:r>
          </w:p>
        </w:tc>
      </w:tr>
    </w:tbl>
    <w:p w:rsidR="008A03DF" w:rsidRPr="00CC19C1" w:rsidRDefault="008A03DF" w:rsidP="008A03DF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C19C1">
        <w:rPr>
          <w:rFonts w:ascii="Courier New" w:hAnsi="Courier New" w:cs="Courier New"/>
          <w:color w:val="000000"/>
        </w:rPr>
        <w:t> </w:t>
      </w:r>
    </w:p>
    <w:p w:rsidR="008A03DF" w:rsidRPr="00CC19C1" w:rsidRDefault="008A03DF" w:rsidP="008A03DF">
      <w:pPr>
        <w:jc w:val="center"/>
        <w:rPr>
          <w:rFonts w:ascii="GHEA Grapalat" w:eastAsia="Calibri" w:hAnsi="GHEA Grapalat"/>
          <w:lang w:eastAsia="en-US"/>
        </w:rPr>
      </w:pPr>
      <w:r w:rsidRPr="00CC19C1">
        <w:rPr>
          <w:rFonts w:ascii="GHEA Grapalat" w:eastAsia="Calibri" w:hAnsi="GHEA Grapalat" w:cs="Sylfaen"/>
          <w:lang w:eastAsia="en-US"/>
        </w:rPr>
        <w:t>Հաստատության</w:t>
      </w:r>
      <w:r w:rsidRPr="00CC19C1">
        <w:rPr>
          <w:rFonts w:ascii="GHEA Grapalat" w:eastAsia="Calibri" w:hAnsi="GHEA Grapalat"/>
          <w:lang w:eastAsia="en-US"/>
        </w:rPr>
        <w:t xml:space="preserve"> 5-9-</w:t>
      </w:r>
      <w:r w:rsidRPr="00CC19C1">
        <w:rPr>
          <w:rFonts w:ascii="GHEA Grapalat" w:eastAsia="Calibri" w:hAnsi="GHEA Grapalat" w:cs="Sylfaen"/>
          <w:lang w:eastAsia="en-US"/>
        </w:rPr>
        <w:t>րդ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դասարաններում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ուսուցանվող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առարկաների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բարդության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աստիճանի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սանդղակ</w:t>
      </w:r>
    </w:p>
    <w:p w:rsidR="008A03DF" w:rsidRPr="00CC19C1" w:rsidRDefault="008A03DF" w:rsidP="008A03DF">
      <w:pPr>
        <w:rPr>
          <w:rFonts w:ascii="GHEA Grapalat" w:hAnsi="GHEA Grapalat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1686"/>
        <w:gridCol w:w="1123"/>
        <w:gridCol w:w="1105"/>
        <w:gridCol w:w="1123"/>
        <w:gridCol w:w="1123"/>
      </w:tblGrid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Հանրակրթական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առարկաներ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Միավորների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քանակը</w:t>
            </w:r>
            <w:r w:rsidRPr="00CC19C1">
              <w:rPr>
                <w:rFonts w:ascii="GHEA Grapalat" w:hAnsi="GHEA Grapalat"/>
                <w:color w:val="000000"/>
              </w:rPr>
              <w:t xml:space="preserve"> (</w:t>
            </w:r>
            <w:r w:rsidRPr="00CC19C1">
              <w:rPr>
                <w:rFonts w:ascii="GHEA Grapalat" w:hAnsi="GHEA Grapalat" w:cs="Sylfaen"/>
                <w:color w:val="000000"/>
              </w:rPr>
              <w:t>ըստ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բարդության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աստիճանի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Քիմիա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Երկրաչափություն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Ֆիզիկա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13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Հանրահաշիվ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Գծագրություն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Կենսաբանություն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Տնտեսագիտություն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Մաթեմատիկա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Օտար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Ռուսաց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Հայրենագիտություն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Բնագիտություն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Աշխարհագրություն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Հայաստանի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աշխարհագրություն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Համաշխարհային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եկեղեցու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Տեխնոլոգիա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lastRenderedPageBreak/>
              <w:t>Գրականություն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Կերպարվեստ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_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Ֆիզկուլտուրա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Երաժշտություն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Ինֆորմատիկա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ՆԶՊ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և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անվտ</w:t>
            </w:r>
            <w:r w:rsidRPr="00CC19C1">
              <w:rPr>
                <w:rFonts w:ascii="GHEA Grapalat" w:hAnsi="GHEA Grapalat"/>
                <w:color w:val="000000"/>
              </w:rPr>
              <w:t xml:space="preserve">. </w:t>
            </w:r>
            <w:r w:rsidRPr="00CC19C1">
              <w:rPr>
                <w:rFonts w:ascii="GHEA Grapalat" w:hAnsi="GHEA Grapalat" w:cs="Sylfaen"/>
                <w:color w:val="000000"/>
              </w:rPr>
              <w:t>կենսագործ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</w:tr>
    </w:tbl>
    <w:p w:rsidR="008A03DF" w:rsidRPr="00CC19C1" w:rsidRDefault="008A03DF" w:rsidP="008A03DF">
      <w:pPr>
        <w:rPr>
          <w:rFonts w:ascii="GHEA Grapalat" w:eastAsia="Calibri" w:hAnsi="GHEA Grapalat"/>
          <w:lang w:eastAsia="en-US"/>
        </w:rPr>
      </w:pPr>
      <w:r w:rsidRPr="00CC19C1">
        <w:rPr>
          <w:rFonts w:ascii="GHEA Grapalat" w:eastAsia="Calibri" w:hAnsi="GHEA Grapalat"/>
          <w:lang w:eastAsia="en-US"/>
        </w:rPr>
        <w:t xml:space="preserve"> </w:t>
      </w:r>
    </w:p>
    <w:p w:rsidR="008A03DF" w:rsidRPr="00CC19C1" w:rsidRDefault="008A03DF" w:rsidP="008A03DF">
      <w:pPr>
        <w:jc w:val="center"/>
        <w:rPr>
          <w:rFonts w:ascii="GHEA Grapalat" w:eastAsia="Calibri" w:hAnsi="GHEA Grapalat"/>
          <w:lang w:eastAsia="en-US"/>
        </w:rPr>
      </w:pPr>
      <w:r w:rsidRPr="00CC19C1">
        <w:rPr>
          <w:rFonts w:ascii="GHEA Grapalat" w:eastAsia="Calibri" w:hAnsi="GHEA Grapalat" w:cs="Sylfaen"/>
          <w:lang w:eastAsia="en-US"/>
        </w:rPr>
        <w:t>Հաստատության</w:t>
      </w:r>
      <w:r w:rsidRPr="00CC19C1">
        <w:rPr>
          <w:rFonts w:ascii="GHEA Grapalat" w:eastAsia="Calibri" w:hAnsi="GHEA Grapalat"/>
          <w:lang w:eastAsia="en-US"/>
        </w:rPr>
        <w:t xml:space="preserve"> 10-12-</w:t>
      </w:r>
      <w:r w:rsidRPr="00CC19C1">
        <w:rPr>
          <w:rFonts w:ascii="GHEA Grapalat" w:eastAsia="Calibri" w:hAnsi="GHEA Grapalat" w:cs="Sylfaen"/>
          <w:lang w:eastAsia="en-US"/>
        </w:rPr>
        <w:t>րդ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դասարաններում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ուսուցանվող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ուսումնական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առարկաների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բարդության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աստիճանի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սանդղակ</w:t>
      </w:r>
    </w:p>
    <w:p w:rsidR="008A03DF" w:rsidRPr="00CC19C1" w:rsidRDefault="008A03DF" w:rsidP="008A03DF">
      <w:pPr>
        <w:rPr>
          <w:rFonts w:ascii="GHEA Grapalat" w:hAnsi="GHEA Grapalat"/>
        </w:rPr>
      </w:pPr>
      <w:r w:rsidRPr="00CC19C1">
        <w:rPr>
          <w:rFonts w:ascii="GHEA Grapalat" w:eastAsia="Calibri" w:hAnsi="GHEA Grapalat"/>
          <w:lang w:eastAsia="en-US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327"/>
        <w:gridCol w:w="3111"/>
        <w:gridCol w:w="2277"/>
      </w:tblGrid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Հանրակրթական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Միավորների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քանակը</w:t>
            </w:r>
            <w:r w:rsidRPr="00CC19C1">
              <w:rPr>
                <w:rFonts w:ascii="GHEA Grapalat" w:hAnsi="GHEA Grapalat"/>
                <w:color w:val="000000"/>
              </w:rPr>
              <w:t xml:space="preserve"> (</w:t>
            </w:r>
            <w:r w:rsidRPr="00CC19C1">
              <w:rPr>
                <w:rFonts w:ascii="GHEA Grapalat" w:hAnsi="GHEA Grapalat" w:cs="Sylfaen"/>
                <w:color w:val="000000"/>
              </w:rPr>
              <w:t>ըստ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բարդության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աստիճանի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Հանրակրթական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Միավորների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քանակը</w:t>
            </w:r>
            <w:r w:rsidRPr="00CC19C1">
              <w:rPr>
                <w:rFonts w:ascii="GHEA Grapalat" w:hAnsi="GHEA Grapalat"/>
                <w:color w:val="000000"/>
              </w:rPr>
              <w:t xml:space="preserve"> (</w:t>
            </w:r>
            <w:r w:rsidRPr="00CC19C1">
              <w:rPr>
                <w:rFonts w:ascii="GHEA Grapalat" w:hAnsi="GHEA Grapalat" w:cs="Sylfaen"/>
                <w:color w:val="000000"/>
              </w:rPr>
              <w:t>դժվարության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աստիճան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Ֆիզիկա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Ինֆորմատիկա</w:t>
            </w:r>
            <w:r w:rsidRPr="00CC19C1">
              <w:rPr>
                <w:rFonts w:ascii="GHEA Grapalat" w:hAnsi="GHEA Grapalat"/>
                <w:color w:val="000000"/>
              </w:rPr>
              <w:t>,</w:t>
            </w:r>
            <w:r w:rsidRPr="00CC19C1">
              <w:rPr>
                <w:rFonts w:ascii="GHEA Grapalat" w:hAnsi="GHEA Grapalat"/>
                <w:color w:val="000000"/>
              </w:rPr>
              <w:br/>
            </w:r>
            <w:r w:rsidRPr="00CC19C1">
              <w:rPr>
                <w:rFonts w:ascii="GHEA Grapalat" w:hAnsi="GHEA Grapalat" w:cs="Sylfaen"/>
                <w:color w:val="000000"/>
              </w:rPr>
              <w:t>տնտեսագիտություն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Երկրաչափություն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Հասարակագիտություն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Քիմիա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Կենսաբանություն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Հանրահաշիվ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եկեղեցու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  <w:r w:rsidRPr="00CC19C1">
              <w:rPr>
                <w:rFonts w:ascii="GHEA Grapalat" w:hAnsi="GHEA Grapalat"/>
                <w:color w:val="000000"/>
              </w:rPr>
              <w:t xml:space="preserve"> (10-11-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դասարաններում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Ռուսաց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Աշխարհագրություն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գրականություն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ՆԶՊ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և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անվտ</w:t>
            </w:r>
            <w:r w:rsidRPr="00CC19C1">
              <w:rPr>
                <w:rFonts w:ascii="GHEA Grapalat" w:hAnsi="GHEA Grapalat"/>
                <w:color w:val="000000"/>
              </w:rPr>
              <w:t xml:space="preserve">. </w:t>
            </w:r>
            <w:r w:rsidRPr="00CC19C1">
              <w:rPr>
                <w:rFonts w:ascii="GHEA Grapalat" w:hAnsi="GHEA Grapalat" w:cs="Sylfaen"/>
                <w:color w:val="000000"/>
              </w:rPr>
              <w:t>Հայրենագիտություն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  <w:r w:rsidRPr="00CC19C1">
              <w:rPr>
                <w:rFonts w:ascii="Courier New" w:hAnsi="Courier New" w:cs="Courier New"/>
                <w:color w:val="000000"/>
              </w:rPr>
              <w:t> </w:t>
            </w:r>
            <w:r w:rsidRPr="00CC19C1">
              <w:rPr>
                <w:rFonts w:ascii="GHEA Grapalat" w:hAnsi="GHEA Grapalat"/>
                <w:color w:val="000000"/>
              </w:rPr>
              <w:br/>
              <w:t>(10-11-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դասարաններ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Կենսաբանություն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Ֆիզկուլտուրա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Օտար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</w:tr>
      <w:tr w:rsidR="008A03DF" w:rsidRPr="00CC19C1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Համաշխարհային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</w:tr>
    </w:tbl>
    <w:p w:rsidR="008A03DF" w:rsidRPr="00CC19C1" w:rsidRDefault="008A03DF" w:rsidP="008A03DF">
      <w:pPr>
        <w:rPr>
          <w:rFonts w:ascii="GHEA Grapalat" w:eastAsia="Calibri" w:hAnsi="GHEA Grapalat"/>
          <w:b/>
          <w:lang w:eastAsia="en-US"/>
        </w:rPr>
      </w:pPr>
    </w:p>
    <w:p w:rsidR="008A03DF" w:rsidRPr="00CC19C1" w:rsidRDefault="008A03DF" w:rsidP="008A03DF">
      <w:pPr>
        <w:rPr>
          <w:rFonts w:ascii="GHEA Grapalat" w:hAnsi="GHEA Grapalat" w:cs="GHEA Grapalat"/>
          <w:lang w:val="hy-AM"/>
        </w:rPr>
      </w:pPr>
      <w:r w:rsidRPr="00CC19C1">
        <w:rPr>
          <w:rFonts w:ascii="GHEA Grapalat" w:hAnsi="GHEA Grapalat" w:cs="GHEA Grapalat"/>
          <w:b/>
          <w:lang w:val="af-ZA"/>
        </w:rPr>
        <w:t>Նշում 4*</w:t>
      </w:r>
      <w:r w:rsidRPr="00CC19C1">
        <w:rPr>
          <w:rFonts w:ascii="GHEA Grapalat" w:hAnsi="GHEA Grapalat" w:cs="GHEA Grapalat"/>
          <w:b/>
          <w:lang w:val="hy-AM"/>
        </w:rPr>
        <w:t>*</w:t>
      </w:r>
    </w:p>
    <w:p w:rsidR="008A03DF" w:rsidRPr="00CC19C1" w:rsidRDefault="008A03DF" w:rsidP="008A03DF">
      <w:pPr>
        <w:jc w:val="center"/>
        <w:rPr>
          <w:rFonts w:ascii="GHEA Grapalat" w:hAnsi="GHEA Grapalat"/>
          <w:b/>
          <w:lang w:val="af-ZA"/>
        </w:rPr>
      </w:pPr>
      <w:r w:rsidRPr="00CC19C1">
        <w:rPr>
          <w:rFonts w:ascii="GHEA Grapalat" w:hAnsi="GHEA Grapalat"/>
          <w:b/>
          <w:lang w:val="hy-AM"/>
        </w:rPr>
        <w:t>Սննդային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գործոնով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պայմանավորված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զանգվածային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վարակիչ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հիվանդությունների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ու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սննդային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թունավորումների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առաջացման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և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տարածման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կանխարգելման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նպատակով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ուսումնական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հաստատություններում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չեն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օգտագործվում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ստորև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նշված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սննդամթերքը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և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պատրաստվում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նշված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ճաշատեսակներն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ու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խոհարարական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կերակրատեսակները</w:t>
      </w:r>
      <w:r w:rsidRPr="00CC19C1">
        <w:rPr>
          <w:rFonts w:ascii="GHEA Grapalat" w:hAnsi="GHEA Grapalat"/>
          <w:b/>
          <w:lang w:val="af-ZA"/>
        </w:rPr>
        <w:t>`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1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ձուկ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</w:rPr>
        <w:t>առանց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անասնաբույժի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կողմից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տրված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վկայականի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2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թռչուն՝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չմաքրած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փորոտիքով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lastRenderedPageBreak/>
        <w:t>3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ձու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</w:rPr>
        <w:t>անլվա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կճեպով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ինչպես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նաև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սալմոնելոզի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տեսակետից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անբարենպաստ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տնտեսություններից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4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ջրլող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թռչունների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բադի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սագի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այլն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միս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ձու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5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պահածոներ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</w:rPr>
        <w:t>տարայի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հերմետիկության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խախտումով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բոմբաժված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ժանգոտված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դեֆորմացված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տարայով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առանց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պիտակի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6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ամբարային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վնասատուներով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վարակված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ձավարեղեն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ալյուր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չրեր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այլ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մթերքներ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7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բորբոսի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փչացման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հատկանիշներով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բանջարեղեն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ու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միրգ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կանաչած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կարտոֆիլ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8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պիտանիության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ժամկետն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վատորակության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հատկանիշներով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հոտի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համի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գույնի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փոփոխմամբ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սննդամթերք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9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տնային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պայմաններում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հաստատության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խոհանոցում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պահածոներ</w:t>
      </w:r>
      <w:r w:rsidRPr="00CC19C1">
        <w:rPr>
          <w:rFonts w:ascii="GHEA Grapalat" w:hAnsi="GHEA Grapalat"/>
          <w:lang w:val="af-ZA"/>
        </w:rPr>
        <w:t>,</w:t>
      </w:r>
      <w:r w:rsidRPr="00CC19C1">
        <w:rPr>
          <w:rFonts w:ascii="GHEA Grapalat" w:hAnsi="GHEA Grapalat"/>
          <w:lang w:val="hy-AM"/>
        </w:rPr>
        <w:t>10</w:t>
      </w:r>
      <w:r w:rsidRPr="00CC19C1">
        <w:rPr>
          <w:rFonts w:ascii="GHEA Grapalat" w:hAnsi="GHEA Grapalat"/>
          <w:lang w:val="af-ZA"/>
        </w:rPr>
        <w:t xml:space="preserve">2) </w:t>
      </w:r>
      <w:r w:rsidRPr="00CC19C1">
        <w:rPr>
          <w:rFonts w:ascii="GHEA Grapalat" w:hAnsi="GHEA Grapalat"/>
        </w:rPr>
        <w:t>նախորդ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օրվա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կերակրատեսակներ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օգտագործած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կերակրատեսակների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մնացորդներ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0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կրեմային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հրուշակեղեն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</w:rPr>
        <w:t>տորթեր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հրուշակներ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այլն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1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դոնդողածածկ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ճաշատեսակներ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մսի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ձկան</w:t>
      </w:r>
      <w:r w:rsidRPr="00CC19C1">
        <w:rPr>
          <w:rFonts w:ascii="GHEA Grapalat" w:hAnsi="GHEA Grapalat"/>
          <w:lang w:val="af-ZA"/>
        </w:rPr>
        <w:t xml:space="preserve">), </w:t>
      </w:r>
      <w:r w:rsidRPr="00CC19C1">
        <w:rPr>
          <w:rFonts w:ascii="GHEA Grapalat" w:hAnsi="GHEA Grapalat"/>
        </w:rPr>
        <w:t>խաշ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տնային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պայմաններում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հաստատության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խոհանոցում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  <w:lang w:val="hy-AM"/>
        </w:rPr>
        <w:t>պ</w:t>
      </w:r>
      <w:r w:rsidRPr="00CC19C1">
        <w:rPr>
          <w:rFonts w:ascii="GHEA Grapalat" w:hAnsi="GHEA Grapalat"/>
        </w:rPr>
        <w:t>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մսատրորվածքներ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պաշտետներ</w:t>
      </w:r>
      <w:r w:rsidRPr="00CC19C1">
        <w:rPr>
          <w:rFonts w:ascii="GHEA Grapalat" w:hAnsi="GHEA Grapalat"/>
          <w:lang w:val="af-ZA"/>
        </w:rPr>
        <w:t>),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2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մսի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կտորների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եզրերից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ստոծանուց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գլխի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փափկամսից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ռուլետներ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այլն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3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ֆլյագայով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կաթ՝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առանց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ջերմային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մշակման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եռացման</w:t>
      </w:r>
      <w:r w:rsidRPr="00CC19C1">
        <w:rPr>
          <w:rFonts w:ascii="GHEA Grapalat" w:hAnsi="GHEA Grapalat"/>
          <w:lang w:val="af-ZA"/>
        </w:rPr>
        <w:t>),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4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տնային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պայմաններում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հաստատության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խոհանոցում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կաթնաթթվային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մթերք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թթված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կաթ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այդ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թվում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նաև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կաթնաշոռի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պատրաստման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համար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5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կաթնաշոռ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</w:rPr>
        <w:t>չպաստերիզացված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կաթից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տնային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պայմաններում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հաստատության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խոհանոցում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կաթնաշոռ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6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հաստատության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խոհանոցում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սառը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առանց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ջերմային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մշակման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ըմպելիքներ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օշարակ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կվաս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այլն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17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մակարոն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աղացած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մսով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ֆարշով</w:t>
      </w:r>
      <w:r w:rsidRPr="00CC19C1">
        <w:rPr>
          <w:rFonts w:ascii="GHEA Grapalat" w:hAnsi="GHEA Grapalat"/>
          <w:lang w:val="af-ZA"/>
        </w:rPr>
        <w:t>)` «</w:t>
      </w:r>
      <w:r w:rsidRPr="00CC19C1">
        <w:rPr>
          <w:rFonts w:ascii="GHEA Grapalat" w:hAnsi="GHEA Grapalat"/>
        </w:rPr>
        <w:t>նավատորմային</w:t>
      </w:r>
      <w:r w:rsidRPr="00CC19C1">
        <w:rPr>
          <w:rFonts w:ascii="GHEA Grapalat" w:hAnsi="GHEA Grapalat"/>
          <w:lang w:val="af-ZA"/>
        </w:rPr>
        <w:t xml:space="preserve">»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մակարոն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կտրատած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ձվով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</w:rPr>
        <w:t>առանց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կրկնակի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թերմիկ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մշակման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18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աչքով</w:t>
      </w:r>
      <w:r w:rsidRPr="00CC19C1">
        <w:rPr>
          <w:rFonts w:ascii="GHEA Grapalat" w:hAnsi="GHEA Grapalat"/>
          <w:lang w:val="af-ZA"/>
        </w:rPr>
        <w:t>-</w:t>
      </w:r>
      <w:r w:rsidRPr="00CC19C1">
        <w:rPr>
          <w:rFonts w:ascii="GHEA Grapalat" w:hAnsi="GHEA Grapalat"/>
        </w:rPr>
        <w:t>ձվածեղ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19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սունկ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դրանից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կերակրատեսակներ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սնկի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արգանակ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20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տարբեր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սննդային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խտանյութեր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այդ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թվում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արգանակներ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դրանց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հիմքի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վրա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կերակրատեսակներ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1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հում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ապխտած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մսից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ուտեստներ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բաստուրմա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սուջուխ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նմանատիպ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այլ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արտադրանք</w:t>
      </w:r>
      <w:r w:rsidRPr="00CC19C1">
        <w:rPr>
          <w:rFonts w:ascii="GHEA Grapalat" w:hAnsi="GHEA Grapalat"/>
          <w:lang w:val="af-ZA"/>
        </w:rPr>
        <w:t>),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2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երշիկեղեն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3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թերխաշ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ձու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4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պաղպաղակ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ժելե</w:t>
      </w:r>
      <w:r w:rsidRPr="00CC19C1">
        <w:rPr>
          <w:rFonts w:ascii="GHEA Grapalat" w:hAnsi="GHEA Grapalat"/>
          <w:lang w:val="af-ZA"/>
        </w:rPr>
        <w:t>,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5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առանց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մրգային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միջուկի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կարամել։</w:t>
      </w:r>
    </w:p>
    <w:p w:rsidR="008A03DF" w:rsidRPr="00CC19C1" w:rsidRDefault="008A03DF" w:rsidP="008A03DF">
      <w:pPr>
        <w:jc w:val="both"/>
        <w:rPr>
          <w:rFonts w:ascii="GHEA Grapalat" w:hAnsi="GHEA Grapalat"/>
          <w:lang w:val="af-ZA"/>
        </w:rPr>
      </w:pPr>
    </w:p>
    <w:tbl>
      <w:tblPr>
        <w:tblpPr w:leftFromText="180" w:rightFromText="180" w:vertAnchor="text" w:horzAnchor="margin" w:tblpY="438"/>
        <w:tblW w:w="100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029"/>
        <w:gridCol w:w="548"/>
        <w:gridCol w:w="548"/>
        <w:gridCol w:w="543"/>
      </w:tblGrid>
      <w:tr w:rsidR="008A03DF" w:rsidRPr="00CC19C1" w:rsidTr="000633D3">
        <w:trPr>
          <w:trHeight w:val="391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8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 xml:space="preserve"> «Այո» - այո, առկա է, համապատասխանում է, բավարարում է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8A03DF" w:rsidRPr="00CC19C1" w:rsidTr="000633D3">
        <w:trPr>
          <w:trHeight w:val="413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 xml:space="preserve"> «Ոչ» - ոչ, առկա չէ, չի համապատասխանում, չի բավարարում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8A03DF" w:rsidRPr="00CC19C1" w:rsidTr="000633D3">
        <w:trPr>
          <w:trHeight w:val="391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 xml:space="preserve"> «Չ/պ» - չի պահանջվում, չի վերաբերվում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03DF" w:rsidRPr="00CC19C1" w:rsidRDefault="008A03D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</w:tr>
    </w:tbl>
    <w:p w:rsidR="008A03DF" w:rsidRPr="00CC19C1" w:rsidRDefault="008A03DF" w:rsidP="008A03DF">
      <w:pPr>
        <w:tabs>
          <w:tab w:val="left" w:pos="1620"/>
        </w:tabs>
        <w:jc w:val="both"/>
        <w:rPr>
          <w:rFonts w:ascii="GHEA Grapalat" w:hAnsi="GHEA Grapalat"/>
          <w:lang w:val="af-ZA"/>
        </w:rPr>
      </w:pPr>
      <w:r w:rsidRPr="00CC19C1">
        <w:rPr>
          <w:rFonts w:ascii="GHEA Grapalat" w:eastAsia="Calibri" w:hAnsi="GHEA Grapalat"/>
          <w:lang w:val="af-ZA" w:eastAsia="en-US"/>
        </w:rPr>
        <w:t xml:space="preserve"> </w:t>
      </w:r>
    </w:p>
    <w:p w:rsidR="008A03DF" w:rsidRPr="00CC19C1" w:rsidRDefault="008A03DF" w:rsidP="008A03DF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:rsidR="008A03DF" w:rsidRPr="00CC19C1" w:rsidRDefault="008A03DF" w:rsidP="008A03DF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:rsidR="008A03DF" w:rsidRPr="00CC19C1" w:rsidRDefault="008A03DF" w:rsidP="008A03DF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:rsidR="008A03DF" w:rsidRPr="00CC19C1" w:rsidRDefault="008A03DF" w:rsidP="008A03DF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:rsidR="008A03DF" w:rsidRPr="00CC19C1" w:rsidRDefault="008A03DF" w:rsidP="008A03DF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:rsidR="008A03DF" w:rsidRDefault="008A03DF" w:rsidP="008A03DF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:rsidR="008A03DF" w:rsidRPr="00CB2344" w:rsidRDefault="008A03DF" w:rsidP="008A03DF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  <w:r w:rsidRPr="00CB2344">
        <w:rPr>
          <w:rFonts w:ascii="GHEA Grapalat" w:hAnsi="GHEA Grapalat"/>
          <w:b/>
          <w:sz w:val="22"/>
          <w:szCs w:val="22"/>
          <w:lang w:val="es-ES"/>
        </w:rPr>
        <w:t xml:space="preserve">Ստուգաթերթը կազմվել է հետևյալ նորմատիվ </w:t>
      </w:r>
      <w:r w:rsidRPr="00CB2344">
        <w:rPr>
          <w:rFonts w:ascii="GHEA Grapalat" w:hAnsi="GHEA Grapalat"/>
          <w:b/>
          <w:sz w:val="22"/>
          <w:szCs w:val="22"/>
          <w:lang w:val="hy-AM"/>
        </w:rPr>
        <w:t>իրավական</w:t>
      </w:r>
      <w:r w:rsidRPr="00CB234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B2344">
        <w:rPr>
          <w:rFonts w:ascii="GHEA Grapalat" w:hAnsi="GHEA Grapalat"/>
          <w:b/>
          <w:sz w:val="22"/>
          <w:szCs w:val="22"/>
          <w:lang w:val="hy-AM"/>
        </w:rPr>
        <w:t>ակտե</w:t>
      </w:r>
      <w:r w:rsidRPr="00CB2344">
        <w:rPr>
          <w:rFonts w:ascii="GHEA Grapalat" w:hAnsi="GHEA Grapalat"/>
          <w:b/>
          <w:sz w:val="22"/>
          <w:szCs w:val="22"/>
          <w:lang w:val="es-ES"/>
        </w:rPr>
        <w:t>րի հիման վրա՝</w:t>
      </w:r>
    </w:p>
    <w:p w:rsidR="008A03DF" w:rsidRPr="00CB2344" w:rsidRDefault="008A03DF" w:rsidP="008A03DF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:rsidR="008A03DF" w:rsidRPr="0096191D" w:rsidRDefault="008A03DF" w:rsidP="008A03DF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af-ZA"/>
        </w:rPr>
      </w:pPr>
      <w:r w:rsidRPr="00CB2344">
        <w:rPr>
          <w:rFonts w:ascii="GHEA Grapalat" w:hAnsi="GHEA Grapalat"/>
        </w:rPr>
        <w:t>Հայաստանի</w:t>
      </w:r>
      <w:r w:rsidRPr="00CB2344">
        <w:rPr>
          <w:rFonts w:ascii="GHEA Grapalat" w:hAnsi="GHEA Grapalat"/>
          <w:lang w:val="af-ZA"/>
        </w:rPr>
        <w:t xml:space="preserve"> </w:t>
      </w:r>
      <w:r w:rsidRPr="00CB2344">
        <w:rPr>
          <w:rFonts w:ascii="GHEA Grapalat" w:hAnsi="GHEA Grapalat"/>
        </w:rPr>
        <w:t>Հանրապետության</w:t>
      </w:r>
      <w:r w:rsidRPr="00CB2344">
        <w:rPr>
          <w:rFonts w:ascii="GHEA Grapalat" w:hAnsi="GHEA Grapalat"/>
          <w:lang w:val="af-ZA"/>
        </w:rPr>
        <w:t xml:space="preserve"> </w:t>
      </w:r>
      <w:r w:rsidRPr="00CB2344">
        <w:rPr>
          <w:rFonts w:ascii="GHEA Grapalat" w:hAnsi="GHEA Grapalat"/>
          <w:lang w:val="hy-AM"/>
        </w:rPr>
        <w:t>կ</w:t>
      </w:r>
      <w:r w:rsidRPr="00CB2344">
        <w:rPr>
          <w:rFonts w:ascii="GHEA Grapalat" w:hAnsi="GHEA Grapalat" w:cs="Arial"/>
          <w:lang w:val="hy-AM"/>
        </w:rPr>
        <w:t>առավարության 2</w:t>
      </w:r>
      <w:r w:rsidRPr="00CB2344">
        <w:rPr>
          <w:rFonts w:ascii="GHEA Grapalat" w:hAnsi="GHEA Grapalat" w:cs="Sylfaen"/>
          <w:lang w:val="af-ZA"/>
        </w:rPr>
        <w:t xml:space="preserve">002 թվականի դեկտեմբերի 5-ի «Պոլիկլինիկաների (խառը, մեծահասակների և մանկական), առանձին մասնագիտացված կաբինետների, ընտանեկան բժշկի գրասենյակների, բժշկական ամբուլատորիաների, գյուղական </w:t>
      </w:r>
      <w:r w:rsidRPr="0096191D">
        <w:rPr>
          <w:rFonts w:ascii="GHEA Grapalat" w:hAnsi="GHEA Grapalat" w:cs="Sylfaen"/>
          <w:lang w:val="af-ZA"/>
        </w:rPr>
        <w:t>առողջության կենտրոնների, բուժ-մանկաբարձական կետերի, կանանց կոնսուլտացիաների և հիվանդանոցային (մասնագիտացված) բժշկական օգնության ու սպասարկման համար անհրաժեշտ տեխնիկական և մասնագիտական որակավորման պահանջներն ու պայմանները հաստատելու մասին» N</w:t>
      </w:r>
      <w:r w:rsidRPr="0096191D">
        <w:rPr>
          <w:rFonts w:ascii="GHEA Grapalat" w:hAnsi="GHEA Grapalat" w:cs="Sylfaen"/>
          <w:lang w:val="hy-AM"/>
        </w:rPr>
        <w:t xml:space="preserve"> </w:t>
      </w:r>
      <w:r w:rsidRPr="0096191D">
        <w:rPr>
          <w:rFonts w:ascii="GHEA Grapalat" w:hAnsi="GHEA Grapalat" w:cs="Sylfaen"/>
          <w:lang w:val="af-ZA"/>
        </w:rPr>
        <w:t>1936–Ն որոշում</w:t>
      </w:r>
      <w:r w:rsidRPr="0096191D">
        <w:rPr>
          <w:rFonts w:ascii="GHEA Grapalat" w:hAnsi="GHEA Grapalat" w:cs="Sylfaen"/>
          <w:lang w:val="hy-AM"/>
        </w:rPr>
        <w:t>:</w:t>
      </w:r>
    </w:p>
    <w:p w:rsidR="008A03DF" w:rsidRPr="0096191D" w:rsidRDefault="008A03DF" w:rsidP="008A03DF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  <w:lang w:val="af-ZA"/>
        </w:rPr>
        <w:t>Առողջապահության նախարարի 2017 թվականի մարտի 28-ի N 12-Ն հրամանի հավելվածով հաստատված  «Հանրակրթական ծրագրեր իրականացնող ուսումնական հաստատություններին ներկայացվող պահանջներ» N 2.2.4-016-17 սանիտարական կանոններ և նորմեր</w:t>
      </w:r>
      <w:r w:rsidRPr="0096191D">
        <w:rPr>
          <w:rFonts w:ascii="GHEA Grapalat" w:hAnsi="GHEA Grapalat" w:cs="Sylfaen"/>
          <w:lang w:val="es-ES"/>
        </w:rPr>
        <w:t>:</w:t>
      </w:r>
    </w:p>
    <w:p w:rsidR="008A03DF" w:rsidRPr="0096191D" w:rsidRDefault="008A03DF" w:rsidP="008A03DF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  <w:lang w:val="es-ES"/>
        </w:rPr>
        <w:t>Առողջապահության նախարարի 2010 թվականի սեպտեմբերի 24-ի N</w:t>
      </w:r>
      <w:r w:rsidRPr="0096191D">
        <w:rPr>
          <w:rFonts w:ascii="GHEA Grapalat" w:hAnsi="GHEA Grapalat" w:cs="Sylfaen"/>
          <w:lang w:val="hy-AM"/>
        </w:rPr>
        <w:t xml:space="preserve"> </w:t>
      </w:r>
      <w:r w:rsidRPr="0096191D">
        <w:rPr>
          <w:rFonts w:ascii="GHEA Grapalat" w:hAnsi="GHEA Grapalat" w:cs="Sylfaen"/>
          <w:lang w:val="es-ES"/>
        </w:rPr>
        <w:t xml:space="preserve">19-Ն հրամանի հավելվածով հաստատված «Կազմակերպություններում էլեկտրոնային հաշվիչ մեքենաների (համակարգիչների) անվտանգ շահագործման և օգտագործման» N 2.2.4-015-10 սանիտարական կանոններ և նորմեր: </w:t>
      </w:r>
    </w:p>
    <w:p w:rsidR="008A03DF" w:rsidRPr="0096191D" w:rsidRDefault="008A03DF" w:rsidP="008A03DF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</w:rPr>
        <w:t>Ա</w:t>
      </w:r>
      <w:r w:rsidRPr="0096191D">
        <w:rPr>
          <w:rFonts w:ascii="GHEA Grapalat" w:hAnsi="GHEA Grapalat"/>
          <w:lang w:val="af-ZA"/>
        </w:rPr>
        <w:t>ռողջապահության նախարարի 2014 թվականի հունիսի 6-ի N 32-Ն հրամանի հավելվածով հաստատված «Հանրակրթական ուսումնական հաստատություններում սովորողների սննդի կազմակերպմանը ներկայացվող հիգիենիկ պահանջներ» N 2.3.1-02-2014 սանիտարական կանոններ և նորմեր:</w:t>
      </w:r>
    </w:p>
    <w:p w:rsidR="008A03DF" w:rsidRPr="0096191D" w:rsidRDefault="008A03DF" w:rsidP="008A03DF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</w:rPr>
        <w:t>Ա</w:t>
      </w:r>
      <w:r w:rsidRPr="0096191D">
        <w:rPr>
          <w:rFonts w:ascii="GHEA Grapalat" w:hAnsi="GHEA Grapalat"/>
        </w:rPr>
        <w:t>ռողջապահության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նախարարի</w:t>
      </w:r>
      <w:r w:rsidRPr="0096191D">
        <w:rPr>
          <w:rFonts w:ascii="GHEA Grapalat" w:hAnsi="GHEA Grapalat"/>
          <w:lang w:val="af-ZA"/>
        </w:rPr>
        <w:t xml:space="preserve"> 2010 </w:t>
      </w:r>
      <w:r w:rsidRPr="0096191D">
        <w:rPr>
          <w:rFonts w:ascii="GHEA Grapalat" w:hAnsi="GHEA Grapalat"/>
        </w:rPr>
        <w:t>թվականի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դեկտեմբերի</w:t>
      </w:r>
      <w:r w:rsidRPr="0096191D">
        <w:rPr>
          <w:rFonts w:ascii="GHEA Grapalat" w:hAnsi="GHEA Grapalat"/>
          <w:lang w:val="af-ZA"/>
        </w:rPr>
        <w:t xml:space="preserve"> 6-</w:t>
      </w:r>
      <w:r w:rsidRPr="0096191D">
        <w:rPr>
          <w:rFonts w:ascii="GHEA Grapalat" w:hAnsi="GHEA Grapalat"/>
        </w:rPr>
        <w:t>ի</w:t>
      </w:r>
      <w:r w:rsidRPr="0096191D">
        <w:rPr>
          <w:rFonts w:ascii="GHEA Grapalat" w:hAnsi="GHEA Grapalat"/>
          <w:lang w:val="af-ZA"/>
        </w:rPr>
        <w:t xml:space="preserve"> N 27-</w:t>
      </w:r>
      <w:r w:rsidRPr="0096191D">
        <w:rPr>
          <w:rFonts w:ascii="GHEA Grapalat" w:hAnsi="GHEA Grapalat"/>
        </w:rPr>
        <w:t>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հրաման</w:t>
      </w:r>
      <w:r w:rsidRPr="0096191D">
        <w:rPr>
          <w:rFonts w:ascii="GHEA Grapalat" w:hAnsi="GHEA Grapalat"/>
          <w:lang w:val="af-ZA"/>
        </w:rPr>
        <w:t xml:space="preserve"> «</w:t>
      </w:r>
      <w:r w:rsidRPr="0096191D">
        <w:rPr>
          <w:rFonts w:ascii="GHEA Grapalat" w:hAnsi="GHEA Grapalat"/>
        </w:rPr>
        <w:t>Կազմակերպությունների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աշխատատեղերում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աշխատանքային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գոտու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օդում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քիմիական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նյութերի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սահմանային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թույլատրելի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կոնցենտրացիաները</w:t>
      </w:r>
      <w:r w:rsidRPr="0096191D">
        <w:rPr>
          <w:rFonts w:ascii="GHEA Grapalat" w:hAnsi="GHEA Grapalat"/>
          <w:lang w:val="af-ZA"/>
        </w:rPr>
        <w:t xml:space="preserve">» N 2.2.5-004-10 </w:t>
      </w:r>
      <w:r w:rsidRPr="0096191D">
        <w:rPr>
          <w:rFonts w:ascii="GHEA Grapalat" w:hAnsi="GHEA Grapalat"/>
        </w:rPr>
        <w:t>սանիտարական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կանոնները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և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նորմերը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հաստատելու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մասին</w:t>
      </w:r>
      <w:r w:rsidRPr="0096191D">
        <w:rPr>
          <w:rFonts w:ascii="GHEA Grapalat" w:hAnsi="GHEA Grapalat"/>
          <w:lang w:val="af-ZA"/>
        </w:rPr>
        <w:t>:</w:t>
      </w:r>
    </w:p>
    <w:p w:rsidR="008A03DF" w:rsidRPr="0096191D" w:rsidRDefault="008A03DF" w:rsidP="008A03DF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</w:rPr>
        <w:t>Ա</w:t>
      </w:r>
      <w:r w:rsidRPr="0096191D">
        <w:rPr>
          <w:rFonts w:ascii="GHEA Grapalat" w:hAnsi="GHEA Grapalat" w:cs="Times Armenian"/>
          <w:bCs/>
          <w:lang w:val="af-ZA"/>
        </w:rPr>
        <w:t>ռողջապահության նախարարի 2002</w:t>
      </w:r>
      <w:r w:rsidRPr="0096191D">
        <w:rPr>
          <w:rFonts w:ascii="GHEA Grapalat" w:hAnsi="GHEA Grapalat" w:cs="Times Armenian"/>
          <w:bCs/>
          <w:lang w:val="es-ES"/>
        </w:rPr>
        <w:t xml:space="preserve"> </w:t>
      </w:r>
      <w:r w:rsidRPr="0096191D">
        <w:rPr>
          <w:rFonts w:ascii="GHEA Grapalat" w:hAnsi="GHEA Grapalat" w:cs="Times Armenian"/>
          <w:bCs/>
          <w:lang w:val="af-ZA"/>
        </w:rPr>
        <w:t>թվականի</w:t>
      </w:r>
      <w:r w:rsidRPr="0096191D">
        <w:rPr>
          <w:rFonts w:ascii="GHEA Grapalat" w:hAnsi="GHEA Grapalat" w:cs="Times Armenian"/>
          <w:bCs/>
          <w:lang w:val="es-ES"/>
        </w:rPr>
        <w:t xml:space="preserve"> </w:t>
      </w:r>
      <w:r w:rsidRPr="0096191D">
        <w:rPr>
          <w:rFonts w:ascii="GHEA Grapalat" w:hAnsi="GHEA Grapalat" w:cs="Times Armenian"/>
          <w:bCs/>
          <w:lang w:val="af-ZA"/>
        </w:rPr>
        <w:t>դեկտեմբերի 25-ի N 876 հրաման «Խմելու ջուր: Ջրամատակարարման կենտրոնացված համակարգերի խմելու ջրի որակին ներկայացվող հիգիենիկ պահանջներ: Որակի հսկողություն» N 2-III-Ա2-1 սանիտարական նորմերը և կանոնները հաստատելու մասին:</w:t>
      </w:r>
    </w:p>
    <w:p w:rsidR="008A03DF" w:rsidRPr="0096191D" w:rsidRDefault="008A03DF" w:rsidP="008A03DF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</w:rPr>
        <w:t>Առողջապահության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նախարարի</w:t>
      </w:r>
      <w:r w:rsidRPr="0096191D">
        <w:rPr>
          <w:rFonts w:ascii="GHEA Grapalat" w:hAnsi="GHEA Grapalat" w:cs="Sylfaen"/>
          <w:lang w:val="es-ES"/>
        </w:rPr>
        <w:t xml:space="preserve"> 2008 </w:t>
      </w:r>
      <w:r w:rsidRPr="0096191D">
        <w:rPr>
          <w:rFonts w:ascii="GHEA Grapalat" w:hAnsi="GHEA Grapalat" w:cs="Sylfaen"/>
        </w:rPr>
        <w:t>թվականի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հոկտեմբերի</w:t>
      </w:r>
      <w:r w:rsidRPr="0096191D">
        <w:rPr>
          <w:rFonts w:ascii="GHEA Grapalat" w:hAnsi="GHEA Grapalat" w:cs="Sylfaen"/>
          <w:lang w:val="es-ES"/>
        </w:rPr>
        <w:t xml:space="preserve"> 20-</w:t>
      </w:r>
      <w:r w:rsidRPr="0096191D">
        <w:rPr>
          <w:rFonts w:ascii="GHEA Grapalat" w:hAnsi="GHEA Grapalat" w:cs="Sylfaen"/>
        </w:rPr>
        <w:t>ի</w:t>
      </w:r>
      <w:r w:rsidRPr="0096191D">
        <w:rPr>
          <w:rFonts w:ascii="GHEA Grapalat" w:hAnsi="GHEA Grapalat" w:cs="Sylfaen"/>
          <w:lang w:val="es-ES"/>
        </w:rPr>
        <w:t xml:space="preserve"> «</w:t>
      </w:r>
      <w:r w:rsidRPr="0096191D">
        <w:rPr>
          <w:rFonts w:ascii="GHEA Grapalat" w:hAnsi="GHEA Grapalat" w:cs="Sylfaen"/>
        </w:rPr>
        <w:t>Հայաստանի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Հանրապետությունում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տուբերկուլոզի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համաճարակաբանական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հսկողության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թիվ</w:t>
      </w:r>
      <w:r w:rsidRPr="0096191D">
        <w:rPr>
          <w:rFonts w:ascii="GHEA Grapalat" w:hAnsi="GHEA Grapalat" w:cs="Sylfaen"/>
          <w:lang w:val="es-ES"/>
        </w:rPr>
        <w:t xml:space="preserve"> 3.1.1-010-08 </w:t>
      </w:r>
      <w:r w:rsidRPr="0096191D">
        <w:rPr>
          <w:rFonts w:ascii="GHEA Grapalat" w:hAnsi="GHEA Grapalat" w:cs="Sylfaen"/>
        </w:rPr>
        <w:t>սանիտարական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կանոններ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և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հիգիենիկ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նորմեր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հաստատելու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մասին</w:t>
      </w:r>
      <w:r w:rsidRPr="0096191D">
        <w:rPr>
          <w:rFonts w:ascii="GHEA Grapalat" w:hAnsi="GHEA Grapalat" w:cs="Sylfaen"/>
          <w:lang w:val="es-ES"/>
        </w:rPr>
        <w:t>» N 21-</w:t>
      </w:r>
      <w:r w:rsidRPr="0096191D">
        <w:rPr>
          <w:rFonts w:ascii="GHEA Grapalat" w:hAnsi="GHEA Grapalat" w:cs="Sylfaen"/>
        </w:rPr>
        <w:t>Ն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հրաման</w:t>
      </w:r>
      <w:r w:rsidRPr="0096191D">
        <w:rPr>
          <w:rFonts w:ascii="GHEA Grapalat" w:hAnsi="GHEA Grapalat" w:cs="Sylfaen"/>
          <w:lang w:val="es-ES"/>
        </w:rPr>
        <w:t>:</w:t>
      </w:r>
    </w:p>
    <w:p w:rsidR="008A03DF" w:rsidRPr="00CB2344" w:rsidRDefault="008A03DF" w:rsidP="008A03DF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423"/>
        <w:contextualSpacing w:val="0"/>
        <w:jc w:val="both"/>
        <w:outlineLvl w:val="0"/>
        <w:rPr>
          <w:rFonts w:ascii="GHEA Grapalat" w:hAnsi="GHEA Grapalat" w:cs="Times Armenian"/>
          <w:bCs/>
          <w:lang w:val="af-ZA"/>
        </w:rPr>
      </w:pPr>
      <w:r w:rsidRPr="0096191D">
        <w:rPr>
          <w:rFonts w:ascii="GHEA Grapalat" w:hAnsi="GHEA Grapalat"/>
        </w:rPr>
        <w:t>Հայաստանի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Հանրապետության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  <w:lang w:val="hy-AM"/>
        </w:rPr>
        <w:t>կ</w:t>
      </w:r>
      <w:r w:rsidRPr="0096191D">
        <w:rPr>
          <w:rFonts w:ascii="GHEA Grapalat" w:hAnsi="GHEA Grapalat" w:cs="Arial"/>
          <w:lang w:val="hy-AM"/>
        </w:rPr>
        <w:t>առավարության</w:t>
      </w:r>
      <w:r w:rsidRPr="0096191D">
        <w:rPr>
          <w:rFonts w:ascii="GHEA Grapalat" w:hAnsi="GHEA Grapalat" w:cs="Times Armenian"/>
          <w:lang w:val="af-ZA"/>
        </w:rPr>
        <w:t xml:space="preserve"> 2003</w:t>
      </w:r>
      <w:r w:rsidRPr="0096191D">
        <w:rPr>
          <w:rFonts w:ascii="GHEA Grapalat" w:hAnsi="GHEA Grapalat" w:cs="Sylfaen"/>
          <w:lang w:val="af-ZA"/>
        </w:rPr>
        <w:t xml:space="preserve"> թվականի </w:t>
      </w:r>
      <w:r w:rsidRPr="0096191D">
        <w:rPr>
          <w:rFonts w:ascii="GHEA Grapalat" w:hAnsi="GHEA Grapalat" w:cs="Sylfaen"/>
          <w:lang w:val="hy-AM"/>
        </w:rPr>
        <w:t>մարտի</w:t>
      </w:r>
      <w:r w:rsidRPr="0096191D">
        <w:rPr>
          <w:rFonts w:ascii="GHEA Grapalat" w:hAnsi="GHEA Grapalat" w:cs="Times Armenian"/>
          <w:lang w:val="af-ZA"/>
        </w:rPr>
        <w:t xml:space="preserve"> 27-</w:t>
      </w:r>
      <w:r w:rsidRPr="0096191D">
        <w:rPr>
          <w:rFonts w:ascii="GHEA Grapalat" w:hAnsi="GHEA Grapalat" w:cs="Sylfaen"/>
          <w:lang w:val="hy-AM"/>
        </w:rPr>
        <w:t>ի</w:t>
      </w:r>
      <w:r w:rsidRPr="0096191D">
        <w:rPr>
          <w:rFonts w:ascii="GHEA Grapalat" w:hAnsi="GHEA Grapalat" w:cs="Times Armenian"/>
          <w:lang w:val="af-ZA"/>
        </w:rPr>
        <w:t xml:space="preserve"> «</w:t>
      </w:r>
      <w:r w:rsidRPr="0096191D">
        <w:rPr>
          <w:rFonts w:ascii="GHEA Grapalat" w:hAnsi="GHEA Grapalat" w:cs="Sylfaen"/>
          <w:lang w:val="hy-AM"/>
        </w:rPr>
        <w:t>Առողջական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վիճակի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պարտադիր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նախնական</w:t>
      </w:r>
      <w:r w:rsidRPr="0096191D">
        <w:rPr>
          <w:rFonts w:ascii="GHEA Grapalat" w:hAnsi="GHEA Grapalat" w:cs="Times Armenian"/>
          <w:lang w:val="af-ZA"/>
        </w:rPr>
        <w:t xml:space="preserve"> (</w:t>
      </w:r>
      <w:r w:rsidRPr="0096191D">
        <w:rPr>
          <w:rFonts w:ascii="GHEA Grapalat" w:hAnsi="GHEA Grapalat" w:cs="Sylfaen"/>
          <w:lang w:val="hy-AM"/>
        </w:rPr>
        <w:t>աշխատանքի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ընդունվելիս</w:t>
      </w:r>
      <w:r w:rsidRPr="0096191D">
        <w:rPr>
          <w:rFonts w:ascii="GHEA Grapalat" w:hAnsi="GHEA Grapalat" w:cs="Times Armenian"/>
          <w:lang w:val="af-ZA"/>
        </w:rPr>
        <w:t xml:space="preserve">) </w:t>
      </w:r>
      <w:r w:rsidRPr="0096191D">
        <w:rPr>
          <w:rFonts w:ascii="GHEA Grapalat" w:hAnsi="GHEA Grapalat" w:cs="Sylfaen"/>
          <w:lang w:val="hy-AM"/>
        </w:rPr>
        <w:t>և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պարբերական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բժշկական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զննության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կար</w:t>
      </w:r>
      <w:r w:rsidRPr="0096191D">
        <w:rPr>
          <w:rFonts w:ascii="GHEA Grapalat" w:hAnsi="GHEA Grapalat" w:cs="Times Armenian"/>
          <w:lang w:val="hy-AM"/>
        </w:rPr>
        <w:t>գ</w:t>
      </w:r>
      <w:r w:rsidRPr="0096191D">
        <w:rPr>
          <w:rFonts w:ascii="GHEA Grapalat" w:hAnsi="GHEA Grapalat" w:cs="Sylfaen"/>
          <w:lang w:val="hy-AM"/>
        </w:rPr>
        <w:t>ը</w:t>
      </w:r>
      <w:r w:rsidRPr="0096191D">
        <w:rPr>
          <w:rFonts w:ascii="GHEA Grapalat" w:hAnsi="GHEA Grapalat" w:cs="Times Armenian"/>
          <w:lang w:val="af-ZA"/>
        </w:rPr>
        <w:t xml:space="preserve">, </w:t>
      </w:r>
      <w:r w:rsidRPr="0096191D">
        <w:rPr>
          <w:rFonts w:ascii="GHEA Grapalat" w:hAnsi="GHEA Grapalat" w:cs="Times Armenian"/>
          <w:lang w:val="hy-AM"/>
        </w:rPr>
        <w:t>գ</w:t>
      </w:r>
      <w:r w:rsidRPr="0096191D">
        <w:rPr>
          <w:rFonts w:ascii="GHEA Grapalat" w:hAnsi="GHEA Grapalat" w:cs="Sylfaen"/>
          <w:lang w:val="hy-AM"/>
        </w:rPr>
        <w:t>ործունեության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ոլորտների</w:t>
      </w:r>
      <w:r w:rsidRPr="0096191D">
        <w:rPr>
          <w:rFonts w:ascii="GHEA Grapalat" w:hAnsi="GHEA Grapalat" w:cs="Times Armenian"/>
          <w:lang w:val="af-ZA"/>
        </w:rPr>
        <w:t xml:space="preserve">, </w:t>
      </w:r>
      <w:r w:rsidRPr="0096191D">
        <w:rPr>
          <w:rFonts w:ascii="GHEA Grapalat" w:hAnsi="GHEA Grapalat" w:cs="Sylfaen"/>
          <w:lang w:val="hy-AM"/>
        </w:rPr>
        <w:t>որոնցում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զբաղված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անձինք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ենթակա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են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առողջական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վիճակի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պարտադիր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բժշկական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զննության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և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բժշկական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զննության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ծավալի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ու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հաճախականությունների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ցանկը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և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անձնական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սանիտարական</w:t>
      </w:r>
      <w:r w:rsidRPr="00CB2344">
        <w:rPr>
          <w:rFonts w:ascii="GHEA Grapalat" w:hAnsi="GHEA Grapalat" w:cs="Times Armenian"/>
          <w:lang w:val="af-ZA"/>
        </w:rPr>
        <w:t xml:space="preserve"> (</w:t>
      </w:r>
      <w:r w:rsidRPr="00CB2344">
        <w:rPr>
          <w:rFonts w:ascii="GHEA Grapalat" w:hAnsi="GHEA Grapalat" w:cs="Sylfaen"/>
          <w:lang w:val="hy-AM"/>
        </w:rPr>
        <w:t>բժշկական</w:t>
      </w:r>
      <w:r w:rsidRPr="00CB2344">
        <w:rPr>
          <w:rFonts w:ascii="GHEA Grapalat" w:hAnsi="GHEA Grapalat" w:cs="Times Armenian"/>
          <w:lang w:val="af-ZA"/>
        </w:rPr>
        <w:t xml:space="preserve">) </w:t>
      </w:r>
      <w:r w:rsidRPr="00CB2344">
        <w:rPr>
          <w:rFonts w:ascii="GHEA Grapalat" w:hAnsi="GHEA Grapalat" w:cs="Times Armenian"/>
          <w:lang w:val="hy-AM"/>
        </w:rPr>
        <w:t>գ</w:t>
      </w:r>
      <w:r w:rsidRPr="00CB2344">
        <w:rPr>
          <w:rFonts w:ascii="GHEA Grapalat" w:hAnsi="GHEA Grapalat" w:cs="Sylfaen"/>
          <w:lang w:val="hy-AM"/>
        </w:rPr>
        <w:t>րքույկի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ու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բժշկական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զննության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ենթակա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անձանց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անվանացանկի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ձևերը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հաստատելու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մասին</w:t>
      </w:r>
      <w:r w:rsidRPr="00CB2344">
        <w:rPr>
          <w:rFonts w:ascii="GHEA Grapalat" w:hAnsi="GHEA Grapalat" w:cs="Sylfaen"/>
          <w:lang w:val="af-ZA"/>
        </w:rPr>
        <w:t>»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թիվ</w:t>
      </w:r>
      <w:r w:rsidRPr="00CB2344">
        <w:rPr>
          <w:rFonts w:ascii="GHEA Grapalat" w:hAnsi="GHEA Grapalat" w:cs="Times Armenian"/>
          <w:lang w:val="af-ZA"/>
        </w:rPr>
        <w:t xml:space="preserve"> 347-</w:t>
      </w:r>
      <w:r w:rsidRPr="00CB2344">
        <w:rPr>
          <w:rFonts w:ascii="GHEA Grapalat" w:hAnsi="GHEA Grapalat" w:cs="Sylfaen"/>
          <w:lang w:val="hy-AM"/>
        </w:rPr>
        <w:t>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որոշում</w:t>
      </w:r>
      <w:r w:rsidRPr="00CB2344">
        <w:rPr>
          <w:rFonts w:ascii="GHEA Grapalat" w:hAnsi="GHEA Grapalat" w:cs="Sylfaen"/>
          <w:lang w:val="es-ES"/>
        </w:rPr>
        <w:t>:</w:t>
      </w:r>
    </w:p>
    <w:p w:rsidR="008A03DF" w:rsidRPr="00CB2344" w:rsidRDefault="008A03DF" w:rsidP="008A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jc w:val="both"/>
        <w:outlineLvl w:val="0"/>
        <w:rPr>
          <w:rFonts w:ascii="GHEA Grapalat" w:hAnsi="GHEA Grapalat" w:cs="Times Armenian"/>
          <w:bCs/>
          <w:lang w:val="af-ZA"/>
        </w:rPr>
      </w:pPr>
    </w:p>
    <w:p w:rsidR="008A03DF" w:rsidRPr="00CB2344" w:rsidRDefault="008A03DF" w:rsidP="008A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jc w:val="both"/>
        <w:outlineLvl w:val="0"/>
        <w:rPr>
          <w:rFonts w:ascii="GHEA Grapalat" w:hAnsi="GHEA Grapalat" w:cs="Times Armenian"/>
          <w:bCs/>
          <w:lang w:val="af-ZA"/>
        </w:rPr>
      </w:pPr>
    </w:p>
    <w:p w:rsidR="008A03DF" w:rsidRDefault="008A03DF" w:rsidP="008A03DF">
      <w:pPr>
        <w:rPr>
          <w:rFonts w:ascii="GHEA Grapalat" w:hAnsi="GHEA Grapalat"/>
          <w:bCs/>
          <w:noProof/>
          <w:color w:val="000000"/>
          <w:lang w:val="hy-AM"/>
        </w:rPr>
      </w:pPr>
      <w:r w:rsidRPr="00CB2344">
        <w:rPr>
          <w:rFonts w:ascii="GHEA Grapalat" w:hAnsi="GHEA Grapalat"/>
          <w:lang w:val="af-ZA"/>
        </w:rPr>
        <w:t xml:space="preserve">       </w:t>
      </w:r>
      <w:r w:rsidRPr="00CB2344">
        <w:rPr>
          <w:rFonts w:ascii="GHEA Grapalat" w:hAnsi="GHEA Grapalat" w:cs="GHEA Grapalat"/>
          <w:lang w:val="hy-AM"/>
        </w:rPr>
        <w:t>Տեսչական մարմնի ծառայող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 xml:space="preserve"> __________________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  </w:t>
      </w:r>
      <w:r w:rsidR="003150D1">
        <w:rPr>
          <w:rFonts w:ascii="GHEA Grapalat" w:hAnsi="GHEA Grapalat"/>
          <w:bCs/>
          <w:noProof/>
          <w:color w:val="000000"/>
          <w:lang w:val="hy-AM"/>
        </w:rPr>
        <w:t xml:space="preserve">                        </w:t>
      </w:r>
      <w:r w:rsidR="00AF01F8">
        <w:rPr>
          <w:rFonts w:ascii="GHEA Grapalat" w:hAnsi="GHEA Grapalat"/>
          <w:bCs/>
          <w:noProof/>
          <w:color w:val="000000"/>
          <w:lang w:val="hy-AM"/>
        </w:rPr>
        <w:t xml:space="preserve">      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 xml:space="preserve">Տնտեսավարող ____________________                  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  <w:t xml:space="preserve"> </w:t>
      </w:r>
      <w:r w:rsidRPr="00CB2344">
        <w:rPr>
          <w:rFonts w:ascii="GHEA Grapalat" w:hAnsi="GHEA Grapalat"/>
          <w:bCs/>
          <w:noProof/>
          <w:color w:val="000000"/>
          <w:lang w:val="af-ZA"/>
        </w:rPr>
        <w:tab/>
      </w:r>
      <w:r w:rsidRPr="00CB2344">
        <w:rPr>
          <w:rFonts w:ascii="GHEA Grapalat" w:hAnsi="GHEA Grapalat"/>
          <w:bCs/>
          <w:noProof/>
          <w:color w:val="000000"/>
          <w:lang w:val="af-ZA"/>
        </w:rPr>
        <w:tab/>
      </w:r>
      <w:r w:rsidR="003150D1">
        <w:rPr>
          <w:rFonts w:ascii="GHEA Grapalat" w:hAnsi="GHEA Grapalat"/>
          <w:bCs/>
          <w:noProof/>
          <w:color w:val="000000"/>
          <w:lang w:val="hy-AM"/>
        </w:rPr>
        <w:t xml:space="preserve">     </w:t>
      </w:r>
      <w:r w:rsidR="00AF01F8">
        <w:rPr>
          <w:rFonts w:ascii="GHEA Grapalat" w:hAnsi="GHEA Grapalat"/>
          <w:bCs/>
          <w:noProof/>
          <w:color w:val="000000"/>
          <w:lang w:val="hy-AM"/>
        </w:rPr>
        <w:tab/>
      </w:r>
      <w:r w:rsidR="003150D1">
        <w:rPr>
          <w:rFonts w:ascii="GHEA Grapalat" w:hAnsi="GHEA Grapalat"/>
          <w:bCs/>
          <w:noProof/>
          <w:color w:val="000000"/>
          <w:lang w:val="hy-AM"/>
        </w:rPr>
        <w:t xml:space="preserve"> 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>(ստորագրությունը)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                                        </w:t>
      </w:r>
      <w:r w:rsidR="003150D1">
        <w:rPr>
          <w:rFonts w:ascii="GHEA Grapalat" w:hAnsi="GHEA Grapalat"/>
          <w:bCs/>
          <w:noProof/>
          <w:color w:val="000000"/>
          <w:lang w:val="hy-AM"/>
        </w:rPr>
        <w:tab/>
      </w:r>
      <w:r w:rsidR="003150D1">
        <w:rPr>
          <w:rFonts w:ascii="GHEA Grapalat" w:hAnsi="GHEA Grapalat"/>
          <w:bCs/>
          <w:noProof/>
          <w:color w:val="000000"/>
          <w:lang w:val="hy-AM"/>
        </w:rPr>
        <w:tab/>
      </w:r>
      <w:r w:rsidR="00AF01F8">
        <w:rPr>
          <w:rFonts w:ascii="GHEA Grapalat" w:hAnsi="GHEA Grapalat"/>
          <w:bCs/>
          <w:noProof/>
          <w:color w:val="000000"/>
          <w:lang w:val="hy-AM"/>
        </w:rPr>
        <w:t xml:space="preserve"> 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>(ստորագրությունը)</w:t>
      </w:r>
    </w:p>
    <w:p w:rsidR="008A03DF" w:rsidRDefault="008A03DF" w:rsidP="008A03DF">
      <w:pPr>
        <w:rPr>
          <w:rFonts w:ascii="GHEA Grapalat" w:hAnsi="GHEA Grapalat"/>
          <w:bCs/>
          <w:noProof/>
          <w:color w:val="000000"/>
          <w:lang w:val="hy-AM"/>
        </w:rPr>
      </w:pPr>
    </w:p>
    <w:sectPr w:rsidR="008A03DF" w:rsidSect="00AF01F8">
      <w:pgSz w:w="15840" w:h="12240" w:orient="landscape"/>
      <w:pgMar w:top="1440" w:right="95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0236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1767" w:rsidRDefault="003C1F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1767" w:rsidRDefault="003C1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0039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703F"/>
    <w:multiLevelType w:val="hybridMultilevel"/>
    <w:tmpl w:val="F49A5F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0318B8"/>
    <w:multiLevelType w:val="hybridMultilevel"/>
    <w:tmpl w:val="25C4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C5"/>
    <w:rsid w:val="003150D1"/>
    <w:rsid w:val="003C1F6E"/>
    <w:rsid w:val="00552193"/>
    <w:rsid w:val="008A03DF"/>
    <w:rsid w:val="009641C5"/>
    <w:rsid w:val="00A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253A"/>
  <w15:chartTrackingRefBased/>
  <w15:docId w15:val="{3218D31C-9501-4878-97FC-4E2FFBCF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2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  <w:rsid w:val="008A03D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A03DF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8A03DF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8A03DF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8A03DF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8A03DF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8A03DF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8A03D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8A03DF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8A03DF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3DF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8A03DF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A03DF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8A03DF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8A03DF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8A03DF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8A03D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8A03DF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A03DF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A0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3D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A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03D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A03DF"/>
  </w:style>
  <w:style w:type="paragraph" w:customStyle="1" w:styleId="norm">
    <w:name w:val="norm"/>
    <w:basedOn w:val="Normal"/>
    <w:link w:val="normChar"/>
    <w:rsid w:val="008A03DF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8A03DF"/>
    <w:pPr>
      <w:jc w:val="center"/>
    </w:pPr>
    <w:rPr>
      <w:sz w:val="22"/>
    </w:rPr>
  </w:style>
  <w:style w:type="paragraph" w:customStyle="1" w:styleId="Style15">
    <w:name w:val="Style1.5"/>
    <w:basedOn w:val="Normal"/>
    <w:rsid w:val="008A03DF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A03DF"/>
    <w:pPr>
      <w:jc w:val="both"/>
    </w:pPr>
  </w:style>
  <w:style w:type="paragraph" w:customStyle="1" w:styleId="russtyle">
    <w:name w:val="russtyle"/>
    <w:basedOn w:val="Normal"/>
    <w:rsid w:val="008A03DF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8A03DF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8A03DF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8A03DF"/>
    <w:rPr>
      <w:w w:val="90"/>
    </w:rPr>
  </w:style>
  <w:style w:type="paragraph" w:customStyle="1" w:styleId="Style3">
    <w:name w:val="Style3"/>
    <w:basedOn w:val="mechtex"/>
    <w:rsid w:val="008A03DF"/>
    <w:rPr>
      <w:w w:val="90"/>
    </w:rPr>
  </w:style>
  <w:style w:type="paragraph" w:customStyle="1" w:styleId="Style6">
    <w:name w:val="Style6"/>
    <w:basedOn w:val="mechtex"/>
    <w:rsid w:val="008A03DF"/>
  </w:style>
  <w:style w:type="character" w:customStyle="1" w:styleId="mechtexChar">
    <w:name w:val="mechtex Char"/>
    <w:link w:val="mechtex"/>
    <w:rsid w:val="008A03DF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A0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8A03DF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8A03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8A03DF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8A03DF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8A03DF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8A03DF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8A03D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8A0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8A03DF"/>
    <w:rPr>
      <w:color w:val="0000FF"/>
      <w:u w:val="single"/>
    </w:rPr>
  </w:style>
  <w:style w:type="character" w:styleId="FollowedHyperlink">
    <w:name w:val="FollowedHyperlink"/>
    <w:rsid w:val="008A03D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8A0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8A03DF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8A03DF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8A03DF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8A03DF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8A03DF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8A03DF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8A03DF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8A03DF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8A03DF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8A03D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8A03DF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8A03DF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8A03DF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8A03DF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8A03DF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8A03DF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8A03DF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8A03DF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8A03DF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8A03DF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8A03DF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8A03DF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8A03DF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8A03DF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8A03DF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8A03DF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8A03DF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8A03DF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8A03DF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8A03DF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8A03DF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8A03DF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8A03D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8A03DF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8A03DF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8A03DF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8A03DF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8A03DF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8A03DF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8A03DF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8A03DF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8A03DF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8A03D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8A03DF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qFormat/>
    <w:rsid w:val="008A03DF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8A03D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8A03DF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8A03D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8A03D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8A03D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8A03DF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8A03DF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8A03D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8A03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8A03DF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8A03DF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qFormat/>
    <w:rsid w:val="008A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qFormat/>
    <w:rsid w:val="008A03DF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8A03DF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8A03DF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8A03DF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8A03DF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8A03DF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8A03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8A03DF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8A03DF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8A03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A03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8A03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8A03DF"/>
  </w:style>
  <w:style w:type="paragraph" w:customStyle="1" w:styleId="CharCharCharCharCharChar">
    <w:name w:val="Char Char Char Char Char Char"/>
    <w:basedOn w:val="Normal"/>
    <w:uiPriority w:val="99"/>
    <w:rsid w:val="008A03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8A03DF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8A03DF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8A03DF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8A03D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rsid w:val="008A03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rsid w:val="008A0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03DF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8A03DF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8A0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03DF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8A03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8A03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8A0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A03DF"/>
  </w:style>
  <w:style w:type="numbering" w:customStyle="1" w:styleId="NoList2">
    <w:name w:val="No List2"/>
    <w:next w:val="NoList"/>
    <w:uiPriority w:val="99"/>
    <w:semiHidden/>
    <w:unhideWhenUsed/>
    <w:rsid w:val="008A03DF"/>
  </w:style>
  <w:style w:type="numbering" w:customStyle="1" w:styleId="NoList3">
    <w:name w:val="No List3"/>
    <w:next w:val="NoList"/>
    <w:uiPriority w:val="99"/>
    <w:semiHidden/>
    <w:unhideWhenUsed/>
    <w:rsid w:val="008A03DF"/>
  </w:style>
  <w:style w:type="numbering" w:customStyle="1" w:styleId="NoList4">
    <w:name w:val="No List4"/>
    <w:next w:val="NoList"/>
    <w:uiPriority w:val="99"/>
    <w:semiHidden/>
    <w:unhideWhenUsed/>
    <w:rsid w:val="008A03DF"/>
  </w:style>
  <w:style w:type="numbering" w:customStyle="1" w:styleId="NoList5">
    <w:name w:val="No List5"/>
    <w:next w:val="NoList"/>
    <w:semiHidden/>
    <w:unhideWhenUsed/>
    <w:rsid w:val="008A03DF"/>
  </w:style>
  <w:style w:type="numbering" w:customStyle="1" w:styleId="NoList6">
    <w:name w:val="No List6"/>
    <w:next w:val="NoList"/>
    <w:uiPriority w:val="99"/>
    <w:semiHidden/>
    <w:unhideWhenUsed/>
    <w:rsid w:val="008A03DF"/>
  </w:style>
  <w:style w:type="character" w:customStyle="1" w:styleId="HTMLPreformattedChar1">
    <w:name w:val="HTML Preformatted Char1"/>
    <w:rsid w:val="008A03DF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8A03DF"/>
  </w:style>
  <w:style w:type="character" w:customStyle="1" w:styleId="BodyTextChar1">
    <w:name w:val="Body Text Char1"/>
    <w:basedOn w:val="DefaultParagraphFont"/>
    <w:uiPriority w:val="99"/>
    <w:rsid w:val="008A03DF"/>
  </w:style>
  <w:style w:type="character" w:customStyle="1" w:styleId="BodyText2Char1">
    <w:name w:val="Body Text 2 Char1"/>
    <w:basedOn w:val="DefaultParagraphFont"/>
    <w:rsid w:val="008A03DF"/>
  </w:style>
  <w:style w:type="character" w:customStyle="1" w:styleId="BodyTextIndent3Char1">
    <w:name w:val="Body Text Indent 3 Char1"/>
    <w:rsid w:val="008A03DF"/>
    <w:rPr>
      <w:sz w:val="16"/>
      <w:szCs w:val="16"/>
    </w:rPr>
  </w:style>
  <w:style w:type="character" w:customStyle="1" w:styleId="z-TopofFormChar1">
    <w:name w:val="z-Top of Form Char1"/>
    <w:rsid w:val="008A03DF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8A03DF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8A03DF"/>
  </w:style>
  <w:style w:type="numbering" w:customStyle="1" w:styleId="NoList8">
    <w:name w:val="No List8"/>
    <w:next w:val="NoList"/>
    <w:uiPriority w:val="99"/>
    <w:semiHidden/>
    <w:unhideWhenUsed/>
    <w:rsid w:val="008A03DF"/>
  </w:style>
  <w:style w:type="numbering" w:customStyle="1" w:styleId="NoList9">
    <w:name w:val="No List9"/>
    <w:next w:val="NoList"/>
    <w:uiPriority w:val="99"/>
    <w:semiHidden/>
    <w:unhideWhenUsed/>
    <w:rsid w:val="008A03DF"/>
  </w:style>
  <w:style w:type="numbering" w:customStyle="1" w:styleId="NoList10">
    <w:name w:val="No List10"/>
    <w:next w:val="NoList"/>
    <w:uiPriority w:val="99"/>
    <w:semiHidden/>
    <w:unhideWhenUsed/>
    <w:rsid w:val="008A03DF"/>
  </w:style>
  <w:style w:type="paragraph" w:styleId="BodyTextIndent">
    <w:name w:val="Body Text Indent"/>
    <w:basedOn w:val="Normal"/>
    <w:link w:val="BodyTextIndentChar"/>
    <w:unhideWhenUsed/>
    <w:rsid w:val="008A03DF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8A03D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8A03DF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8A03DF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8A03DF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8A03DF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8A03DF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8A03DF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8A03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8A03DF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8A03D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8A03D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8A03D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8A03DF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8A03DF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8A03DF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8A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8A03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8A03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8A03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8A03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8A03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8A03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8A03DF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8A03D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8A03D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8A03DF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8A03DF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8A03D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8A03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8A03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8A03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8A03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8A03D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8A03DF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8A03DF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8A03DF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8A03DF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8A03DF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8A03DF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8A03DF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8A03DF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8A03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qFormat/>
    <w:rsid w:val="008A03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8A03DF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iPriority w:val="99"/>
    <w:unhideWhenUsed/>
    <w:rsid w:val="008A03DF"/>
    <w:rPr>
      <w:vertAlign w:val="superscript"/>
    </w:rPr>
  </w:style>
  <w:style w:type="character" w:customStyle="1" w:styleId="apple-style-span">
    <w:name w:val="apple-style-span"/>
    <w:basedOn w:val="DefaultParagraphFont"/>
    <w:rsid w:val="008A03DF"/>
  </w:style>
  <w:style w:type="character" w:customStyle="1" w:styleId="Heading2Char1">
    <w:name w:val="Heading 2 Char1"/>
    <w:uiPriority w:val="99"/>
    <w:rsid w:val="008A03DF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8A03DF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8A03DF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8A03DF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8A03DF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8A03DF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8A03DF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8A03DF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8A03DF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8A03DF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8A03DF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8A03DF"/>
  </w:style>
  <w:style w:type="character" w:customStyle="1" w:styleId="22">
    <w:name w:val="Знак Знак22"/>
    <w:rsid w:val="008A03DF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8A03DF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8A03DF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8A03DF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8A03DF"/>
  </w:style>
  <w:style w:type="character" w:customStyle="1" w:styleId="yiv1058235544yui372171358745992922123">
    <w:name w:val="yiv1058235544yui_3_7_2_17_1358745992922_123"/>
    <w:basedOn w:val="DefaultParagraphFont"/>
    <w:rsid w:val="008A03DF"/>
  </w:style>
  <w:style w:type="character" w:customStyle="1" w:styleId="yiv1058235544yui372171358745992922124">
    <w:name w:val="yiv1058235544yui_3_7_2_17_1358745992922_124"/>
    <w:basedOn w:val="DefaultParagraphFont"/>
    <w:rsid w:val="008A03DF"/>
  </w:style>
  <w:style w:type="table" w:customStyle="1" w:styleId="TableGrid1">
    <w:name w:val="Table Grid1"/>
    <w:basedOn w:val="TableNormal"/>
    <w:rsid w:val="008A0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8A0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8A03DF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8A03DF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8A0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8A0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8A0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A0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8A0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8A03D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8A03DF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8A03DF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uiPriority w:val="99"/>
    <w:rsid w:val="008A03DF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uiPriority w:val="99"/>
    <w:rsid w:val="008A03DF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8A03DF"/>
  </w:style>
  <w:style w:type="character" w:customStyle="1" w:styleId="12">
    <w:name w:val="Основной текст с отступом Знак1"/>
    <w:basedOn w:val="DefaultParagraphFont"/>
    <w:uiPriority w:val="99"/>
    <w:semiHidden/>
    <w:rsid w:val="008A0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8A0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8A03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8A03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8A03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8A03D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8A03DF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8A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8A03DF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8A03DF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8A03DF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8A03DF"/>
    <w:rPr>
      <w:b/>
      <w:smallCaps/>
      <w:spacing w:val="5"/>
    </w:rPr>
  </w:style>
  <w:style w:type="paragraph" w:styleId="TOC1">
    <w:name w:val="toc 1"/>
    <w:basedOn w:val="Normal"/>
    <w:next w:val="Normal"/>
    <w:unhideWhenUsed/>
    <w:qFormat/>
    <w:rsid w:val="008A03DF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8A03DF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8A03DF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8A03DF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8A03DF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8A03DF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8A03DF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8A03DF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8A03DF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8A03DF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8A03DF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8A03DF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8A03DF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8A03DF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8A03DF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8A03DF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8A03DF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8A03DF"/>
  </w:style>
  <w:style w:type="numbering" w:customStyle="1" w:styleId="NoList1111">
    <w:name w:val="No List1111"/>
    <w:next w:val="NoList"/>
    <w:semiHidden/>
    <w:rsid w:val="008A03DF"/>
  </w:style>
  <w:style w:type="numbering" w:customStyle="1" w:styleId="NoList12">
    <w:name w:val="No List12"/>
    <w:next w:val="NoList"/>
    <w:semiHidden/>
    <w:unhideWhenUsed/>
    <w:rsid w:val="008A03DF"/>
  </w:style>
  <w:style w:type="numbering" w:customStyle="1" w:styleId="NoList21">
    <w:name w:val="No List21"/>
    <w:next w:val="NoList"/>
    <w:semiHidden/>
    <w:rsid w:val="008A03DF"/>
  </w:style>
  <w:style w:type="numbering" w:customStyle="1" w:styleId="NoList112">
    <w:name w:val="No List112"/>
    <w:next w:val="NoList"/>
    <w:semiHidden/>
    <w:rsid w:val="008A03DF"/>
  </w:style>
  <w:style w:type="numbering" w:customStyle="1" w:styleId="NoList31">
    <w:name w:val="No List31"/>
    <w:next w:val="NoList"/>
    <w:semiHidden/>
    <w:rsid w:val="008A03DF"/>
  </w:style>
  <w:style w:type="numbering" w:customStyle="1" w:styleId="NoList13">
    <w:name w:val="No List13"/>
    <w:next w:val="NoList"/>
    <w:semiHidden/>
    <w:unhideWhenUsed/>
    <w:rsid w:val="008A03DF"/>
  </w:style>
  <w:style w:type="character" w:customStyle="1" w:styleId="NoSpacingChar">
    <w:name w:val="No Spacing Char"/>
    <w:link w:val="NoSpacing"/>
    <w:rsid w:val="008A03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8A03DF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8A03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8A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8A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8A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8A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8A03DF"/>
  </w:style>
  <w:style w:type="paragraph" w:customStyle="1" w:styleId="msonormal0">
    <w:name w:val="msonormal"/>
    <w:basedOn w:val="Normal"/>
    <w:uiPriority w:val="99"/>
    <w:rsid w:val="008A03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8A03DF"/>
  </w:style>
  <w:style w:type="numbering" w:customStyle="1" w:styleId="30">
    <w:name w:val="Нет списка3"/>
    <w:next w:val="NoList"/>
    <w:uiPriority w:val="99"/>
    <w:semiHidden/>
    <w:unhideWhenUsed/>
    <w:rsid w:val="008A03DF"/>
  </w:style>
  <w:style w:type="character" w:customStyle="1" w:styleId="mechtex0">
    <w:name w:val="mechtex Знак"/>
    <w:locked/>
    <w:rsid w:val="008A03DF"/>
    <w:rPr>
      <w:rFonts w:ascii="Arial Armenian" w:eastAsia="Times New Roman" w:hAnsi="Arial Armenian" w:cs="Times New Roman"/>
      <w:szCs w:val="20"/>
      <w:lang w:val="en-US" w:eastAsia="ru-RU"/>
    </w:rPr>
  </w:style>
  <w:style w:type="table" w:styleId="TableList3">
    <w:name w:val="Table List 3"/>
    <w:basedOn w:val="TableNormal"/>
    <w:uiPriority w:val="99"/>
    <w:rsid w:val="008A0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8A03DF"/>
  </w:style>
  <w:style w:type="paragraph" w:customStyle="1" w:styleId="ConsNormal">
    <w:name w:val="ConsNormal"/>
    <w:rsid w:val="008A03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val="ru-RU" w:eastAsia="ar-SA"/>
    </w:rPr>
  </w:style>
  <w:style w:type="paragraph" w:customStyle="1" w:styleId="Default">
    <w:name w:val="Default"/>
    <w:rsid w:val="008A03DF"/>
    <w:pPr>
      <w:autoSpaceDE w:val="0"/>
      <w:autoSpaceDN w:val="0"/>
      <w:adjustRightInd w:val="0"/>
      <w:spacing w:after="0" w:line="240" w:lineRule="auto"/>
    </w:pPr>
    <w:rPr>
      <w:rFonts w:ascii="Times Armenian" w:eastAsia="Batang" w:hAnsi="Times Armenian" w:cs="Times Armenian"/>
      <w:color w:val="000000"/>
      <w:sz w:val="24"/>
      <w:szCs w:val="24"/>
      <w:lang w:val="ru-RU" w:eastAsia="ru-RU"/>
    </w:rPr>
  </w:style>
  <w:style w:type="character" w:customStyle="1" w:styleId="yiv6768653595">
    <w:name w:val="yiv6768653595"/>
    <w:basedOn w:val="DefaultParagraphFont"/>
    <w:rsid w:val="008A03DF"/>
  </w:style>
  <w:style w:type="character" w:customStyle="1" w:styleId="longtext">
    <w:name w:val="long_text"/>
    <w:basedOn w:val="DefaultParagraphFont"/>
    <w:rsid w:val="008A03DF"/>
  </w:style>
  <w:style w:type="character" w:customStyle="1" w:styleId="CommentSubjectChar1">
    <w:name w:val="Comment Subject Char1"/>
    <w:basedOn w:val="CommentTextChar"/>
    <w:rsid w:val="008A03DF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Header4">
    <w:name w:val="Header4"/>
    <w:basedOn w:val="Normal"/>
    <w:rsid w:val="008A03DF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4">
    <w:name w:val="Footer4"/>
    <w:basedOn w:val="Normal"/>
    <w:rsid w:val="008A03DF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5172</Words>
  <Characters>29482</Characters>
  <Application>Microsoft Office Word</Application>
  <DocSecurity>0</DocSecurity>
  <Lines>245</Lines>
  <Paragraphs>69</Paragraphs>
  <ScaleCrop>false</ScaleCrop>
  <Company/>
  <LinksUpToDate>false</LinksUpToDate>
  <CharactersWithSpaces>34585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2020-10-15T12:15:00Z</dcterms:created>
  <dcterms:modified xsi:type="dcterms:W3CDTF">2020-10-15T12:17:00Z</dcterms:modified>
</cp:coreProperties>
</file>