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15" w:rsidRPr="00E22FF7" w:rsidRDefault="00206A15" w:rsidP="00206A15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22FF7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:rsidR="00206A15" w:rsidRPr="00E22FF7" w:rsidRDefault="00DB312A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Առողջապահական և ա</w:t>
      </w:r>
      <w:r w:rsidR="00B54CEE">
        <w:rPr>
          <w:rFonts w:ascii="GHEA Grapalat" w:hAnsi="GHEA Grapalat"/>
          <w:b/>
          <w:sz w:val="24"/>
          <w:szCs w:val="24"/>
          <w:lang w:val="hy-AM" w:eastAsia="hy-AM"/>
        </w:rPr>
        <w:t>շ</w:t>
      </w:r>
      <w:r>
        <w:rPr>
          <w:rFonts w:ascii="GHEA Grapalat" w:hAnsi="GHEA Grapalat"/>
          <w:b/>
          <w:sz w:val="24"/>
          <w:szCs w:val="24"/>
          <w:lang w:val="hy-AM" w:eastAsia="hy-AM"/>
        </w:rPr>
        <w:t>խատանքի տեսչական մարմինը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 xml:space="preserve"> հայտարարում է</w:t>
      </w:r>
      <w:r w:rsidR="008C3155"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</w:t>
      </w:r>
      <w:r w:rsidR="00BA1B65">
        <w:rPr>
          <w:rFonts w:ascii="GHEA Grapalat" w:hAnsi="GHEA Grapalat"/>
          <w:b/>
          <w:sz w:val="24"/>
          <w:szCs w:val="24"/>
          <w:lang w:val="hy-AM" w:eastAsia="hy-AM"/>
        </w:rPr>
        <w:t>ը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 xml:space="preserve"> զբաղեցնելու մասին</w:t>
      </w:r>
    </w:p>
    <w:p w:rsidR="00206A15" w:rsidRPr="00E22FF7" w:rsidRDefault="00206A15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:rsidR="005040CF" w:rsidRPr="00B91D3D" w:rsidRDefault="00B54CEE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B91D3D">
        <w:rPr>
          <w:rFonts w:ascii="GHEA Grapalat" w:hAnsi="GHEA Grapalat"/>
          <w:sz w:val="24"/>
          <w:szCs w:val="24"/>
          <w:lang w:val="hy-AM" w:eastAsia="hy-AM"/>
        </w:rPr>
        <w:t xml:space="preserve">Առողջապահական և աշխատանքի տեսչական մարմինը </w:t>
      </w:r>
      <w:r w:rsidR="001E443C" w:rsidRPr="00B91D3D">
        <w:rPr>
          <w:rFonts w:ascii="GHEA Grapalat" w:hAnsi="GHEA Grapalat"/>
          <w:sz w:val="24"/>
          <w:szCs w:val="24"/>
          <w:lang w:val="hy-AM" w:eastAsia="hy-AM"/>
        </w:rPr>
        <w:t xml:space="preserve">հայտարարում է </w:t>
      </w:r>
      <w:r w:rsidR="003465DA" w:rsidRPr="00B91D3D">
        <w:rPr>
          <w:rFonts w:ascii="GHEA Grapalat" w:hAnsi="GHEA Grapalat"/>
          <w:b/>
          <w:sz w:val="24"/>
          <w:szCs w:val="24"/>
          <w:lang w:val="hy-AM" w:eastAsia="hy-AM"/>
        </w:rPr>
        <w:t xml:space="preserve">արտաքին </w:t>
      </w:r>
      <w:r w:rsidR="00206A15" w:rsidRPr="00B91D3D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="00CC2C6E" w:rsidRPr="00CC2C6E">
        <w:rPr>
          <w:rFonts w:ascii="GHEA Grapalat" w:hAnsi="GHEA Grapalat"/>
          <w:bCs/>
          <w:sz w:val="24"/>
          <w:szCs w:val="24"/>
          <w:lang w:val="hy-AM"/>
        </w:rPr>
        <w:t>Առողջապահական և աշխատանքի տեսչական մարմնի ռիսկի գնահատման, ստուգումների պլանավորման և վերլուծությունների վարչության գլխավոր մասնագետ</w:t>
      </w:r>
      <w:r w:rsidR="00CC2C6E">
        <w:rPr>
          <w:rFonts w:ascii="GHEA Grapalat" w:hAnsi="GHEA Grapalat"/>
          <w:bCs/>
          <w:sz w:val="24"/>
          <w:szCs w:val="24"/>
          <w:lang w:val="hy-AM"/>
        </w:rPr>
        <w:t>ի</w:t>
      </w:r>
      <w:r w:rsidR="004B4A2E">
        <w:rPr>
          <w:rFonts w:ascii="GHEA Grapalat" w:hAnsi="GHEA Grapalat"/>
          <w:bCs/>
          <w:sz w:val="24"/>
          <w:szCs w:val="24"/>
          <w:lang w:val="hy-AM"/>
        </w:rPr>
        <w:t xml:space="preserve"> (ծածկագիր՝ 66-27.4-Մ2-5</w:t>
      </w:r>
      <w:r w:rsidR="00CC2C6E" w:rsidRPr="00CC2C6E">
        <w:rPr>
          <w:rFonts w:ascii="GHEA Grapalat" w:hAnsi="GHEA Grapalat"/>
          <w:bCs/>
          <w:sz w:val="24"/>
          <w:szCs w:val="24"/>
          <w:lang w:val="hy-AM"/>
        </w:rPr>
        <w:t xml:space="preserve">) </w:t>
      </w:r>
      <w:r w:rsidR="007E56D1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</w:t>
      </w:r>
      <w:r w:rsidR="00BA1B65">
        <w:rPr>
          <w:rFonts w:ascii="GHEA Grapalat" w:hAnsi="GHEA Grapalat"/>
          <w:sz w:val="24"/>
          <w:szCs w:val="24"/>
          <w:lang w:val="hy-AM" w:eastAsia="hy-AM"/>
        </w:rPr>
        <w:t>ը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 xml:space="preserve"> զբաղեցնելու համար:</w:t>
      </w:r>
      <w:r w:rsidR="005040CF" w:rsidRPr="00B91D3D">
        <w:rPr>
          <w:rFonts w:ascii="GHEA Grapalat" w:hAnsi="GHEA Grapalat"/>
          <w:sz w:val="24"/>
          <w:szCs w:val="24"/>
          <w:lang w:val="hy-AM" w:eastAsia="hy-AM"/>
        </w:rPr>
        <w:t xml:space="preserve"> </w:t>
      </w:r>
    </w:p>
    <w:p w:rsidR="00206A15" w:rsidRPr="00B91D3D" w:rsidRDefault="00CC2C6E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CC2C6E">
        <w:rPr>
          <w:rFonts w:ascii="GHEA Grapalat" w:hAnsi="GHEA Grapalat"/>
          <w:bCs/>
          <w:sz w:val="24"/>
          <w:szCs w:val="24"/>
          <w:lang w:val="hy-AM"/>
        </w:rPr>
        <w:t>Առողջապահական և աշխատանքի տեսչական մարմնի ռիսկի գնահատման, ստուգումների պլանավորման և վերլուծությունների վարչության գլխավոր մասնագետ</w:t>
      </w:r>
      <w:r>
        <w:rPr>
          <w:rFonts w:ascii="GHEA Grapalat" w:hAnsi="GHEA Grapalat"/>
          <w:bCs/>
          <w:sz w:val="24"/>
          <w:szCs w:val="24"/>
          <w:lang w:val="hy-AM"/>
        </w:rPr>
        <w:t>ի</w:t>
      </w:r>
      <w:r w:rsidRPr="00CC2C6E">
        <w:rPr>
          <w:rFonts w:ascii="GHEA Grapalat" w:hAnsi="GHEA Grapalat"/>
          <w:bCs/>
          <w:sz w:val="24"/>
          <w:szCs w:val="24"/>
          <w:lang w:val="hy-AM"/>
        </w:rPr>
        <w:t xml:space="preserve"> (ծածկագիր՝ 66-27.4-Մ2-</w:t>
      </w:r>
      <w:r w:rsidR="004B4A2E">
        <w:rPr>
          <w:rFonts w:ascii="GHEA Grapalat" w:hAnsi="GHEA Grapalat"/>
          <w:bCs/>
          <w:sz w:val="24"/>
          <w:szCs w:val="24"/>
          <w:lang w:val="hy-AM"/>
        </w:rPr>
        <w:t>5</w:t>
      </w:r>
      <w:r w:rsidRPr="00CC2C6E">
        <w:rPr>
          <w:rFonts w:ascii="GHEA Grapalat" w:hAnsi="GHEA Grapalat"/>
          <w:bCs/>
          <w:sz w:val="24"/>
          <w:szCs w:val="24"/>
          <w:lang w:val="hy-AM"/>
        </w:rPr>
        <w:t xml:space="preserve">) 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>պաշտոնի բնութագրի,</w:t>
      </w:r>
      <w:r w:rsidR="00802176" w:rsidRPr="00B91D3D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 xml:space="preserve">պաշտոնն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</w:t>
      </w:r>
      <w:r w:rsidR="00802176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</w:t>
      </w:r>
      <w:r w:rsidR="00206A15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 կազմակերպական լիազորությունների և ղեկավարման շրջանակների մասին տեղեկա</w:t>
      </w:r>
      <w:r w:rsidR="00D65FF8" w:rsidRPr="00B91D3D">
        <w:rPr>
          <w:rFonts w:ascii="GHEA Grapalat" w:eastAsia="Sylfaen" w:hAnsi="GHEA Grapalat" w:cs="Sylfaen"/>
          <w:sz w:val="24"/>
          <w:szCs w:val="24"/>
          <w:lang w:val="hy-AM"/>
        </w:rPr>
        <w:t>տ</w:t>
      </w:r>
      <w:r w:rsidR="00206A15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վությունը ներառված է </w:t>
      </w:r>
      <w:r w:rsidR="0005525B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քաղաքացիական ծառայության </w:t>
      </w:r>
      <w:r w:rsidR="00206A15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անձնագրում, որի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 xml:space="preserve">էլեկտրոնային օրինակին կարող եք ծանոթանալ </w:t>
      </w:r>
      <w:hyperlink r:id="rId6" w:history="1">
        <w:r w:rsidR="00802176" w:rsidRPr="004B1BCE">
          <w:rPr>
            <w:rStyle w:val="Hyperlink"/>
            <w:rFonts w:ascii="GHEA Grapalat" w:hAnsi="GHEA Grapalat"/>
            <w:b/>
            <w:sz w:val="24"/>
            <w:szCs w:val="24"/>
            <w:lang w:val="hy-AM" w:eastAsia="hy-AM"/>
          </w:rPr>
          <w:t>այստեղ</w:t>
        </w:r>
      </w:hyperlink>
      <w:bookmarkStart w:id="0" w:name="_GoBack"/>
      <w:bookmarkEnd w:id="0"/>
      <w:r w:rsidR="00206A15" w:rsidRPr="00B91D3D">
        <w:rPr>
          <w:rFonts w:ascii="GHEA Grapalat" w:eastAsia="Calibri" w:hAnsi="GHEA Grapalat"/>
          <w:sz w:val="24"/>
          <w:szCs w:val="24"/>
          <w:lang w:val="hy-AM"/>
        </w:rPr>
        <w:t xml:space="preserve">: </w:t>
      </w:r>
    </w:p>
    <w:p w:rsidR="00412F5A" w:rsidRPr="00B91D3D" w:rsidRDefault="00412F5A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B91D3D">
        <w:rPr>
          <w:rFonts w:ascii="GHEA Grapalat" w:eastAsia="Calibri" w:hAnsi="GHEA Grapalat"/>
          <w:sz w:val="24"/>
          <w:szCs w:val="24"/>
          <w:lang w:val="hy-AM"/>
        </w:rPr>
        <w:t>Լրացուցիչ պահանջ՝ ռուսերենի ազատ տիրապետում:</w:t>
      </w:r>
    </w:p>
    <w:p w:rsidR="008D41E5" w:rsidRPr="00B91D3D" w:rsidRDefault="00CC2C6E" w:rsidP="003A348C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CC2C6E">
        <w:rPr>
          <w:rFonts w:ascii="GHEA Grapalat" w:hAnsi="GHEA Grapalat"/>
          <w:bCs/>
          <w:sz w:val="24"/>
          <w:szCs w:val="24"/>
          <w:lang w:val="hy-AM"/>
        </w:rPr>
        <w:t>Առողջապահական և աշխատանքի տեսչական մարմնի ռիսկի գնահատման, ստուգումների պլանավորման և վերլուծությունների վարչության գլխավոր մասնագետ</w:t>
      </w:r>
      <w:r>
        <w:rPr>
          <w:rFonts w:ascii="GHEA Grapalat" w:hAnsi="GHEA Grapalat"/>
          <w:bCs/>
          <w:sz w:val="24"/>
          <w:szCs w:val="24"/>
          <w:lang w:val="hy-AM"/>
        </w:rPr>
        <w:t>ի</w:t>
      </w:r>
      <w:r w:rsidRPr="00CC2C6E">
        <w:rPr>
          <w:rFonts w:ascii="GHEA Grapalat" w:hAnsi="GHEA Grapalat"/>
          <w:bCs/>
          <w:sz w:val="24"/>
          <w:szCs w:val="24"/>
          <w:lang w:val="hy-AM"/>
        </w:rPr>
        <w:t xml:space="preserve"> (ծածկագիր՝ 66-27.4-Մ2-</w:t>
      </w:r>
      <w:r w:rsidR="004B4A2E">
        <w:rPr>
          <w:rFonts w:ascii="GHEA Grapalat" w:hAnsi="GHEA Grapalat"/>
          <w:bCs/>
          <w:sz w:val="24"/>
          <w:szCs w:val="24"/>
          <w:lang w:val="hy-AM"/>
        </w:rPr>
        <w:t>5</w:t>
      </w:r>
      <w:r w:rsidRPr="00CC2C6E">
        <w:rPr>
          <w:rFonts w:ascii="GHEA Grapalat" w:hAnsi="GHEA Grapalat"/>
          <w:bCs/>
          <w:sz w:val="24"/>
          <w:szCs w:val="24"/>
          <w:lang w:val="hy-AM"/>
        </w:rPr>
        <w:t xml:space="preserve">) 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անցկացվ</w:t>
      </w:r>
      <w:r w:rsidR="007169A5" w:rsidRPr="00B91D3D">
        <w:rPr>
          <w:rFonts w:ascii="GHEA Grapalat" w:hAnsi="GHEA Grapalat"/>
          <w:sz w:val="24"/>
          <w:szCs w:val="24"/>
          <w:lang w:val="hy-AM" w:eastAsia="hy-AM"/>
        </w:rPr>
        <w:t xml:space="preserve">ող մրցույթին մասնակցել ցանկացող </w:t>
      </w:r>
      <w:r w:rsidR="001E443C" w:rsidRPr="00B91D3D">
        <w:rPr>
          <w:rFonts w:ascii="GHEA Grapalat" w:hAnsi="GHEA Grapalat"/>
          <w:sz w:val="24"/>
          <w:szCs w:val="24"/>
          <w:lang w:val="hy-AM"/>
        </w:rPr>
        <w:t xml:space="preserve">ՀՀ քաղաքացիները պետք է անձամբ </w:t>
      </w:r>
      <w:r w:rsidR="00B54CEE" w:rsidRPr="00B91D3D">
        <w:rPr>
          <w:rFonts w:ascii="GHEA Grapalat" w:hAnsi="GHEA Grapalat"/>
          <w:sz w:val="24"/>
          <w:szCs w:val="24"/>
          <w:lang w:val="hy-AM"/>
        </w:rPr>
        <w:t>Վարչապետի աշխատակազմ (ՀՀ, ք. Երևան, Կենտրոն վարչական շրջան, Հանրապետության Հրապարակ, Կառավարական տուն 1)</w:t>
      </w:r>
      <w:r w:rsidR="001E443C" w:rsidRPr="00B91D3D">
        <w:rPr>
          <w:rFonts w:ascii="GHEA Grapalat" w:hAnsi="GHEA Grapalat"/>
          <w:sz w:val="24"/>
          <w:szCs w:val="24"/>
          <w:lang w:val="hy-AM"/>
        </w:rPr>
        <w:t xml:space="preserve"> ներկայացնեն հետևյալ փաստաթղթերը՝</w:t>
      </w:r>
    </w:p>
    <w:p w:rsidR="001E443C" w:rsidRPr="006C28F8" w:rsidRDefault="001E443C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588" w:firstLine="168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դիմում (ձևը լրացվում է տեղում),</w:t>
      </w:r>
    </w:p>
    <w:p w:rsidR="001E443C" w:rsidRPr="006C28F8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25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անձնագիր և/կամ նույնականացման քարտ՝ պատճեններով (եթե անձը  նույնականացման</w:t>
      </w:r>
      <w:r w:rsidR="00D24214" w:rsidRPr="00D24214">
        <w:rPr>
          <w:rFonts w:ascii="GHEA Grapalat" w:hAnsi="GHEA Grapalat"/>
          <w:sz w:val="24"/>
          <w:szCs w:val="24"/>
        </w:rPr>
        <w:t xml:space="preserve"> </w:t>
      </w:r>
      <w:r w:rsidR="00D24214">
        <w:rPr>
          <w:rFonts w:ascii="GHEA Grapalat" w:hAnsi="GHEA Grapalat"/>
          <w:sz w:val="24"/>
          <w:szCs w:val="24"/>
        </w:rPr>
        <w:t>կամ սոցիալական</w:t>
      </w:r>
      <w:r w:rsidRPr="006C28F8">
        <w:rPr>
          <w:rFonts w:ascii="GHEA Grapalat" w:hAnsi="GHEA Grapalat"/>
          <w:sz w:val="24"/>
          <w:szCs w:val="24"/>
        </w:rPr>
        <w:t xml:space="preserve"> քարտ չի ներկայացնում, ապա անհրաժեշտ է ներկայացնել անձին հանրային ծառայության համարանիշ </w:t>
      </w:r>
      <w:r w:rsidRPr="006C28F8">
        <w:rPr>
          <w:rFonts w:ascii="GHEA Grapalat" w:hAnsi="GHEA Grapalat"/>
          <w:sz w:val="24"/>
          <w:szCs w:val="24"/>
        </w:rPr>
        <w:lastRenderedPageBreak/>
        <w:t>տրամադրելու մասին տեղեկանք կամ հանրային ծառայության համարանիշի տրամադրումից հրաժարվելու մասին տեղեկանք՝ պատճեններով),</w:t>
      </w:r>
    </w:p>
    <w:p w:rsidR="001E443C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բարձրագույն </w:t>
      </w:r>
      <w:r w:rsidR="001E443C" w:rsidRPr="006C28F8">
        <w:rPr>
          <w:rFonts w:ascii="GHEA Grapalat" w:hAnsi="GHEA Grapalat"/>
          <w:sz w:val="24"/>
          <w:szCs w:val="24"/>
        </w:rPr>
        <w:t>կրթությունը հավաստող փաստաթուղթ՝ պատճենով,</w:t>
      </w:r>
    </w:p>
    <w:p w:rsidR="007169A5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աշխատանքային գործունեությունը հավաստող </w:t>
      </w:r>
      <w:r w:rsidRPr="006C28F8">
        <w:rPr>
          <w:rFonts w:ascii="GHEA Grapalat" w:hAnsi="GHEA Grapalat"/>
          <w:sz w:val="24"/>
          <w:szCs w:val="24"/>
        </w:rPr>
        <w:t>փաստաթուղթ՝ պատճենով,</w:t>
      </w:r>
    </w:p>
    <w:p w:rsidR="001E443C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34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 xml:space="preserve">արական սեռի անձինք՝ նաև զինվորական </w:t>
      </w:r>
      <w:r>
        <w:rPr>
          <w:rFonts w:ascii="GHEA Grapalat" w:hAnsi="GHEA Grapalat"/>
          <w:sz w:val="24"/>
          <w:szCs w:val="24"/>
        </w:rPr>
        <w:t>գրքույկ</w:t>
      </w:r>
      <w:r w:rsidRPr="006C28F8">
        <w:rPr>
          <w:rFonts w:ascii="GHEA Grapalat" w:hAnsi="GHEA Grapalat"/>
          <w:sz w:val="24"/>
          <w:szCs w:val="24"/>
        </w:rPr>
        <w:t>՝ պատճենով կամ դրան փոխարինող ժամանակավոր զորակոչային տեղամասին կցագրման վկայական՝ պատճենով,</w:t>
      </w:r>
    </w:p>
    <w:p w:rsidR="008D41E5" w:rsidRDefault="001E443C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մեկ լուսանկար՝ 3X4 չափսի</w:t>
      </w:r>
      <w:r w:rsidR="001C69C2">
        <w:rPr>
          <w:rFonts w:ascii="GHEA Grapalat" w:hAnsi="GHEA Grapalat"/>
          <w:sz w:val="24"/>
          <w:szCs w:val="24"/>
        </w:rPr>
        <w:t>.</w:t>
      </w:r>
    </w:p>
    <w:p w:rsidR="001C69C2" w:rsidRDefault="001C69C2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համառոտ </w:t>
      </w:r>
      <w:r>
        <w:rPr>
          <w:rFonts w:ascii="GHEA Grapalat" w:hAnsi="GHEA Grapalat"/>
          <w:sz w:val="24"/>
          <w:szCs w:val="24"/>
          <w:lang w:val="en-US"/>
        </w:rPr>
        <w:t xml:space="preserve">CV </w:t>
      </w:r>
      <w:r>
        <w:rPr>
          <w:rFonts w:ascii="GHEA Grapalat" w:hAnsi="GHEA Grapalat"/>
          <w:sz w:val="24"/>
          <w:szCs w:val="24"/>
          <w:lang w:val="ru-RU"/>
        </w:rPr>
        <w:t>(</w:t>
      </w:r>
      <w:r>
        <w:rPr>
          <w:rFonts w:ascii="GHEA Grapalat" w:hAnsi="GHEA Grapalat"/>
          <w:sz w:val="24"/>
          <w:szCs w:val="24"/>
        </w:rPr>
        <w:t>ցանկությամբ</w:t>
      </w:r>
      <w:r>
        <w:rPr>
          <w:rFonts w:ascii="GHEA Grapalat" w:hAnsi="GHEA Grapalat"/>
          <w:sz w:val="24"/>
          <w:szCs w:val="24"/>
          <w:lang w:val="ru-RU"/>
        </w:rPr>
        <w:t>)</w:t>
      </w:r>
      <w:r>
        <w:rPr>
          <w:rFonts w:ascii="GHEA Grapalat" w:hAnsi="GHEA Grapalat"/>
          <w:sz w:val="24"/>
          <w:szCs w:val="24"/>
        </w:rPr>
        <w:t>:</w:t>
      </w:r>
    </w:p>
    <w:p w:rsidR="008D41E5" w:rsidRDefault="007169A5" w:rsidP="003A348C">
      <w:pPr>
        <w:shd w:val="clear" w:color="auto" w:fill="FFFFFF"/>
        <w:spacing w:line="360" w:lineRule="auto"/>
        <w:ind w:left="90"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922A72">
        <w:rPr>
          <w:rFonts w:ascii="GHEA Grapalat" w:hAnsi="GHEA Grapalat"/>
          <w:sz w:val="24"/>
          <w:szCs w:val="24"/>
          <w:lang w:val="hy-AM"/>
        </w:rPr>
        <w:t>Մրցույթին մասնակցելու հա</w:t>
      </w:r>
      <w:r w:rsidR="00F13189">
        <w:rPr>
          <w:rFonts w:ascii="GHEA Grapalat" w:hAnsi="GHEA Grapalat"/>
          <w:sz w:val="24"/>
          <w:szCs w:val="24"/>
          <w:lang w:val="hy-AM"/>
        </w:rPr>
        <w:t>մար դիմումներն ընդունվում են 2020</w:t>
      </w:r>
      <w:r w:rsidR="00C155AD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822619">
        <w:rPr>
          <w:rFonts w:ascii="GHEA Grapalat" w:hAnsi="GHEA Grapalat"/>
          <w:sz w:val="24"/>
          <w:szCs w:val="24"/>
          <w:lang w:val="hy-AM"/>
        </w:rPr>
        <w:t xml:space="preserve"> սեպտեմբերի 23</w:t>
      </w:r>
      <w:r w:rsidR="002244D4">
        <w:rPr>
          <w:rFonts w:ascii="GHEA Grapalat" w:hAnsi="GHEA Grapalat"/>
          <w:sz w:val="24"/>
          <w:szCs w:val="24"/>
          <w:lang w:val="hy-AM"/>
        </w:rPr>
        <w:t>-</w:t>
      </w:r>
      <w:r w:rsidRPr="00922A72">
        <w:rPr>
          <w:rFonts w:ascii="GHEA Grapalat" w:hAnsi="GHEA Grapalat"/>
          <w:sz w:val="24"/>
          <w:szCs w:val="24"/>
          <w:lang w:val="hy-AM"/>
        </w:rPr>
        <w:t>ի</w:t>
      </w:r>
      <w:r w:rsidR="007758EA" w:rsidRPr="00922A72">
        <w:rPr>
          <w:rFonts w:ascii="GHEA Grapalat" w:hAnsi="GHEA Grapalat"/>
          <w:sz w:val="24"/>
          <w:szCs w:val="24"/>
          <w:lang w:val="hy-AM"/>
        </w:rPr>
        <w:t>ց</w:t>
      </w:r>
      <w:r w:rsidR="00F13189">
        <w:rPr>
          <w:rFonts w:ascii="GHEA Grapalat" w:hAnsi="GHEA Grapalat"/>
          <w:sz w:val="24"/>
          <w:szCs w:val="24"/>
          <w:lang w:val="hy-AM"/>
        </w:rPr>
        <w:t xml:space="preserve"> մինչև 2020</w:t>
      </w:r>
      <w:r w:rsidR="00056A2B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C155AD">
        <w:rPr>
          <w:rFonts w:ascii="GHEA Grapalat" w:hAnsi="GHEA Grapalat"/>
          <w:sz w:val="24"/>
          <w:szCs w:val="24"/>
          <w:lang w:val="hy-AM"/>
        </w:rPr>
        <w:t xml:space="preserve"> </w:t>
      </w:r>
      <w:r w:rsidR="00822619">
        <w:rPr>
          <w:rFonts w:ascii="GHEA Grapalat" w:hAnsi="GHEA Grapalat"/>
          <w:sz w:val="24"/>
          <w:szCs w:val="24"/>
          <w:lang w:val="hy-AM"/>
        </w:rPr>
        <w:t>հոկտեմբերի 02</w:t>
      </w:r>
      <w:r w:rsidR="002244D4">
        <w:rPr>
          <w:rFonts w:ascii="GHEA Grapalat" w:hAnsi="GHEA Grapalat"/>
          <w:sz w:val="24"/>
          <w:szCs w:val="24"/>
          <w:lang w:val="hy-AM"/>
        </w:rPr>
        <w:t>-</w:t>
      </w:r>
      <w:r w:rsidRPr="00922A72">
        <w:rPr>
          <w:rFonts w:ascii="GHEA Grapalat" w:hAnsi="GHEA Grapalat"/>
          <w:sz w:val="24"/>
          <w:szCs w:val="24"/>
          <w:lang w:val="hy-AM"/>
        </w:rPr>
        <w:t>ը ներառյալ՝ աշխատանքային օրերին: Դիմումները յուրաքանչյուր աշխատ</w:t>
      </w:r>
      <w:r w:rsidR="00162B6A">
        <w:rPr>
          <w:rFonts w:ascii="GHEA Grapalat" w:hAnsi="GHEA Grapalat"/>
          <w:sz w:val="24"/>
          <w:szCs w:val="24"/>
          <w:lang w:val="hy-AM"/>
        </w:rPr>
        <w:t xml:space="preserve">անքային օր ընդունվում են ժամը </w:t>
      </w:r>
      <w:r w:rsidR="003465D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09</w:t>
      </w:r>
      <w:r w:rsidR="00D3355F" w:rsidRPr="00922A72">
        <w:rPr>
          <w:rFonts w:ascii="GHEA Grapalat" w:hAnsi="GHEA Grapalat"/>
          <w:sz w:val="24"/>
          <w:szCs w:val="24"/>
          <w:lang w:val="hy-AM"/>
        </w:rPr>
        <w:t>:</w:t>
      </w:r>
      <w:r w:rsidR="00CC2C6E">
        <w:rPr>
          <w:rFonts w:ascii="GHEA Grapalat" w:hAnsi="GHEA Grapalat"/>
          <w:sz w:val="24"/>
          <w:szCs w:val="24"/>
          <w:lang w:val="hy-AM"/>
        </w:rPr>
        <w:t>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DE2966">
        <w:rPr>
          <w:rFonts w:ascii="GHEA Grapalat" w:hAnsi="GHEA Grapalat"/>
          <w:sz w:val="24"/>
          <w:szCs w:val="24"/>
          <w:lang w:val="hy-AM"/>
        </w:rPr>
        <w:t>2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DE2966">
        <w:rPr>
          <w:rFonts w:ascii="GHEA Grapalat" w:hAnsi="GHEA Grapalat"/>
          <w:sz w:val="24"/>
          <w:szCs w:val="24"/>
          <w:lang w:val="hy-AM"/>
        </w:rPr>
        <w:t>30</w:t>
      </w:r>
      <w:r w:rsidR="002A2F32">
        <w:rPr>
          <w:rFonts w:ascii="GHEA Grapalat" w:hAnsi="GHEA Grapalat"/>
          <w:sz w:val="24"/>
          <w:szCs w:val="24"/>
          <w:lang w:val="hy-AM"/>
        </w:rPr>
        <w:t>-ն</w:t>
      </w:r>
      <w:r w:rsidRPr="00922A72">
        <w:rPr>
          <w:rFonts w:ascii="GHEA Grapalat" w:hAnsi="GHEA Grapalat"/>
          <w:sz w:val="24"/>
          <w:szCs w:val="24"/>
          <w:lang w:val="hy-AM"/>
        </w:rPr>
        <w:t xml:space="preserve"> և 14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5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  <w:r w:rsidR="00DE2966">
        <w:rPr>
          <w:rFonts w:ascii="GHEA Grapalat" w:hAnsi="GHEA Grapalat"/>
          <w:sz w:val="24"/>
          <w:szCs w:val="24"/>
          <w:lang w:val="hy-AM"/>
        </w:rPr>
        <w:t>30</w:t>
      </w:r>
      <w:r w:rsidR="002A2F32">
        <w:rPr>
          <w:rFonts w:ascii="GHEA Grapalat" w:hAnsi="GHEA Grapalat"/>
          <w:sz w:val="24"/>
          <w:szCs w:val="24"/>
          <w:lang w:val="hy-AM"/>
        </w:rPr>
        <w:t>-</w:t>
      </w:r>
      <w:r w:rsidR="00DE2966">
        <w:rPr>
          <w:rFonts w:ascii="GHEA Grapalat" w:hAnsi="GHEA Grapalat"/>
          <w:sz w:val="24"/>
          <w:szCs w:val="24"/>
          <w:lang w:val="hy-AM"/>
        </w:rPr>
        <w:t>ը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</w:p>
    <w:p w:rsidR="008D41E5" w:rsidRDefault="00206A15" w:rsidP="003A348C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>Մրցույթի</w:t>
      </w:r>
      <w:r w:rsidR="00F13189">
        <w:rPr>
          <w:rFonts w:ascii="GHEA Grapalat" w:hAnsi="GHEA Grapalat"/>
          <w:sz w:val="24"/>
          <w:szCs w:val="24"/>
          <w:lang w:val="hy-AM" w:eastAsia="hy-AM"/>
        </w:rPr>
        <w:t xml:space="preserve"> թեստավորման փուլը կանցկացվի 2020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թվակ</w:t>
      </w:r>
      <w:r w:rsidR="00245CF0">
        <w:rPr>
          <w:rFonts w:ascii="GHEA Grapalat" w:hAnsi="GHEA Grapalat"/>
          <w:sz w:val="24"/>
          <w:szCs w:val="24"/>
          <w:lang w:val="hy-AM" w:eastAsia="hy-AM"/>
        </w:rPr>
        <w:t xml:space="preserve">անի </w:t>
      </w:r>
      <w:r w:rsidR="002065E7">
        <w:rPr>
          <w:rFonts w:ascii="GHEA Grapalat" w:hAnsi="GHEA Grapalat"/>
          <w:sz w:val="24"/>
          <w:szCs w:val="24"/>
          <w:lang w:val="hy-AM" w:eastAsia="hy-AM"/>
        </w:rPr>
        <w:t>նոյեմբերի 06</w:t>
      </w:r>
      <w:r w:rsidR="003465DA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822619">
        <w:rPr>
          <w:rFonts w:ascii="GHEA Grapalat" w:hAnsi="GHEA Grapalat"/>
          <w:sz w:val="24"/>
          <w:szCs w:val="24"/>
          <w:lang w:val="hy-AM" w:eastAsia="hy-AM"/>
        </w:rPr>
        <w:t>1</w:t>
      </w:r>
      <w:r w:rsidR="002065E7">
        <w:rPr>
          <w:rFonts w:ascii="GHEA Grapalat" w:hAnsi="GHEA Grapalat"/>
          <w:sz w:val="24"/>
          <w:szCs w:val="24"/>
          <w:lang w:val="hy-AM" w:eastAsia="hy-AM"/>
        </w:rPr>
        <w:t>0</w:t>
      </w:r>
      <w:r w:rsidR="00822619">
        <w:rPr>
          <w:rFonts w:ascii="GHEA Grapalat" w:hAnsi="GHEA Grapalat"/>
          <w:sz w:val="24"/>
          <w:szCs w:val="24"/>
          <w:lang w:val="hy-AM" w:eastAsia="hy-AM"/>
        </w:rPr>
        <w:t>:00</w:t>
      </w:r>
      <w:r w:rsidR="007B6B02">
        <w:rPr>
          <w:rFonts w:ascii="GHEA Grapalat" w:hAnsi="GHEA Grapalat"/>
          <w:sz w:val="24"/>
          <w:szCs w:val="24"/>
          <w:lang w:val="hy-AM" w:eastAsia="hy-AM"/>
        </w:rPr>
        <w:t>-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ին, 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B54CEE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  Մրցույթի հարցազրույցի փուլը կանցկ</w:t>
      </w:r>
      <w:r w:rsidR="00F13189">
        <w:rPr>
          <w:rFonts w:ascii="GHEA Grapalat" w:hAnsi="GHEA Grapalat"/>
          <w:sz w:val="24"/>
          <w:szCs w:val="24"/>
          <w:lang w:val="hy-AM" w:eastAsia="hy-AM"/>
        </w:rPr>
        <w:t>ացվի 2020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822619">
        <w:rPr>
          <w:rFonts w:ascii="GHEA Grapalat" w:hAnsi="GHEA Grapalat"/>
          <w:sz w:val="24"/>
          <w:szCs w:val="24"/>
          <w:lang w:val="hy-AM" w:eastAsia="hy-AM"/>
        </w:rPr>
        <w:t xml:space="preserve">նոյեմբերի </w:t>
      </w:r>
      <w:r w:rsidR="002065E7">
        <w:rPr>
          <w:rFonts w:ascii="GHEA Grapalat" w:hAnsi="GHEA Grapalat"/>
          <w:sz w:val="24"/>
          <w:szCs w:val="24"/>
          <w:lang w:val="hy-AM" w:eastAsia="hy-AM"/>
        </w:rPr>
        <w:t>10</w:t>
      </w:r>
      <w:r w:rsidR="002A6466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822619">
        <w:rPr>
          <w:rFonts w:ascii="GHEA Grapalat" w:hAnsi="GHEA Grapalat"/>
          <w:sz w:val="24"/>
          <w:szCs w:val="24"/>
          <w:lang w:val="hy-AM" w:eastAsia="hy-AM"/>
        </w:rPr>
        <w:t>11:00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-ին, 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8D41E5" w:rsidRDefault="007B6B02" w:rsidP="00B54CEE">
      <w:pPr>
        <w:shd w:val="clear" w:color="auto" w:fill="FFFFFF"/>
        <w:spacing w:line="360" w:lineRule="auto"/>
        <w:ind w:right="299" w:firstLine="27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Մրցույթի հարցազրույց</w:t>
      </w:r>
      <w:r w:rsidR="00B54CEE">
        <w:rPr>
          <w:rFonts w:ascii="GHEA Grapalat" w:hAnsi="GHEA Grapalat"/>
          <w:sz w:val="24"/>
          <w:szCs w:val="24"/>
          <w:lang w:val="hy-AM" w:eastAsia="hy-AM"/>
        </w:rPr>
        <w:t>ի փուլը կանցկացվի «Հարցարան» ձևաչափ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ով:</w:t>
      </w:r>
    </w:p>
    <w:p w:rsidR="00122562" w:rsidRDefault="00B54CEE" w:rsidP="00122562">
      <w:pPr>
        <w:shd w:val="clear" w:color="auto" w:fill="FFFFFF"/>
        <w:spacing w:line="360" w:lineRule="auto"/>
        <w:ind w:right="299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</w:t>
      </w:r>
      <w:r w:rsidR="00D521C6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521C6" w:rsidRPr="00E22FF7">
        <w:rPr>
          <w:rFonts w:ascii="GHEA Grapalat" w:hAnsi="GHEA Grapalat"/>
          <w:sz w:val="24"/>
          <w:szCs w:val="24"/>
          <w:lang w:val="hy-AM" w:eastAsia="hy-AM"/>
        </w:rPr>
        <w:t xml:space="preserve">Հիմնական </w:t>
      </w:r>
      <w:r w:rsidR="00D521C6" w:rsidRPr="003A348C">
        <w:rPr>
          <w:rFonts w:ascii="GHEA Grapalat" w:hAnsi="GHEA Grapalat"/>
          <w:sz w:val="24"/>
          <w:szCs w:val="24"/>
          <w:lang w:val="hy-AM" w:eastAsia="hy-AM"/>
        </w:rPr>
        <w:t>աշխատավարձը</w:t>
      </w:r>
      <w:r w:rsidR="00D521C6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04603A">
        <w:rPr>
          <w:rFonts w:ascii="GHEA Grapalat" w:hAnsi="GHEA Grapalat"/>
          <w:sz w:val="24"/>
          <w:szCs w:val="24"/>
          <w:lang w:val="hy-AM" w:eastAsia="hy-AM"/>
        </w:rPr>
        <w:t>212309</w:t>
      </w:r>
      <w:r w:rsidR="00122562" w:rsidRPr="00E22FF7">
        <w:rPr>
          <w:rFonts w:ascii="GHEA Grapalat" w:hAnsi="GHEA Grapalat"/>
          <w:sz w:val="24"/>
          <w:szCs w:val="24"/>
          <w:lang w:val="hy-AM" w:eastAsia="hy-AM"/>
        </w:rPr>
        <w:t xml:space="preserve"> (</w:t>
      </w:r>
      <w:r w:rsidR="0004603A">
        <w:rPr>
          <w:rFonts w:ascii="GHEA Grapalat" w:hAnsi="GHEA Grapalat"/>
          <w:sz w:val="24"/>
          <w:szCs w:val="24"/>
          <w:lang w:val="hy-AM" w:eastAsia="hy-AM"/>
        </w:rPr>
        <w:t>երկու</w:t>
      </w:r>
      <w:r w:rsidR="00122562" w:rsidRPr="00E22FF7">
        <w:rPr>
          <w:rFonts w:ascii="GHEA Grapalat" w:hAnsi="GHEA Grapalat"/>
          <w:sz w:val="24"/>
          <w:szCs w:val="24"/>
          <w:lang w:val="hy-AM" w:eastAsia="hy-AM"/>
        </w:rPr>
        <w:t xml:space="preserve"> հարյուր</w:t>
      </w:r>
      <w:r w:rsidR="00122562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04603A">
        <w:rPr>
          <w:rFonts w:ascii="GHEA Grapalat" w:hAnsi="GHEA Grapalat"/>
          <w:sz w:val="24"/>
          <w:szCs w:val="24"/>
          <w:lang w:val="hy-AM" w:eastAsia="hy-AM"/>
        </w:rPr>
        <w:t>տասներկու</w:t>
      </w:r>
      <w:r w:rsidR="00122562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122562" w:rsidRPr="00E22FF7">
        <w:rPr>
          <w:rFonts w:ascii="GHEA Grapalat" w:hAnsi="GHEA Grapalat"/>
          <w:sz w:val="24"/>
          <w:szCs w:val="24"/>
          <w:lang w:val="hy-AM" w:eastAsia="hy-AM"/>
        </w:rPr>
        <w:t xml:space="preserve">հազար </w:t>
      </w:r>
      <w:r w:rsidR="0004603A">
        <w:rPr>
          <w:rFonts w:ascii="GHEA Grapalat" w:hAnsi="GHEA Grapalat"/>
          <w:sz w:val="24"/>
          <w:szCs w:val="24"/>
          <w:lang w:val="hy-AM" w:eastAsia="hy-AM"/>
        </w:rPr>
        <w:t xml:space="preserve">երեք </w:t>
      </w:r>
      <w:r w:rsidR="00122562">
        <w:rPr>
          <w:rFonts w:ascii="GHEA Grapalat" w:hAnsi="GHEA Grapalat"/>
          <w:sz w:val="24"/>
          <w:szCs w:val="24"/>
          <w:lang w:val="hy-AM" w:eastAsia="hy-AM"/>
        </w:rPr>
        <w:t xml:space="preserve">հարյուր </w:t>
      </w:r>
      <w:r w:rsidR="0004603A">
        <w:rPr>
          <w:rFonts w:ascii="GHEA Grapalat" w:hAnsi="GHEA Grapalat"/>
          <w:sz w:val="24"/>
          <w:szCs w:val="24"/>
          <w:lang w:val="hy-AM" w:eastAsia="hy-AM"/>
        </w:rPr>
        <w:t>ինը</w:t>
      </w:r>
      <w:r w:rsidR="00122562" w:rsidRPr="00E22FF7">
        <w:rPr>
          <w:rFonts w:ascii="GHEA Grapalat" w:hAnsi="GHEA Grapalat"/>
          <w:sz w:val="24"/>
          <w:szCs w:val="24"/>
          <w:lang w:val="hy-AM" w:eastAsia="hy-AM"/>
        </w:rPr>
        <w:t xml:space="preserve">) դրամ է: </w:t>
      </w:r>
    </w:p>
    <w:p w:rsidR="008D41E5" w:rsidRDefault="00D521C6" w:rsidP="00D521C6">
      <w:pPr>
        <w:shd w:val="clear" w:color="auto" w:fill="FFFFFF"/>
        <w:spacing w:line="360" w:lineRule="auto"/>
        <w:ind w:right="299" w:firstLine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>
        <w:rPr>
          <w:rFonts w:ascii="GHEA Grapalat" w:hAnsi="GHEA Grapalat"/>
          <w:bCs/>
          <w:sz w:val="24"/>
          <w:szCs w:val="24"/>
          <w:lang w:val="hy-AM" w:eastAsia="hy-AM"/>
        </w:rPr>
        <w:t xml:space="preserve">      </w:t>
      </w:r>
      <w:r w:rsidR="00206A15" w:rsidRPr="00930C70">
        <w:rPr>
          <w:rFonts w:ascii="GHEA Grapalat" w:hAnsi="GHEA Grapalat"/>
          <w:bCs/>
          <w:sz w:val="24"/>
          <w:szCs w:val="24"/>
          <w:lang w:val="hy-AM" w:eastAsia="hy-AM"/>
        </w:rPr>
        <w:t>Նշված պաշտոնին հավակնող անձը պետք է լինի բարեկի</w:t>
      </w:r>
      <w:r w:rsidR="00206A15">
        <w:rPr>
          <w:rFonts w:ascii="GHEA Grapalat" w:hAnsi="GHEA Grapalat"/>
          <w:bCs/>
          <w:sz w:val="24"/>
          <w:szCs w:val="24"/>
          <w:lang w:val="hy-AM" w:eastAsia="hy-AM"/>
        </w:rPr>
        <w:t xml:space="preserve">րթ, պարտաճանաչ, հավասարակշռված, </w:t>
      </w:r>
      <w:r w:rsidR="00206A15" w:rsidRPr="00930C70">
        <w:rPr>
          <w:rFonts w:ascii="GHEA Grapalat" w:hAnsi="GHEA Grapalat"/>
          <w:bCs/>
          <w:sz w:val="24"/>
          <w:szCs w:val="24"/>
          <w:lang w:val="hy-AM" w:eastAsia="hy-AM"/>
        </w:rPr>
        <w:t xml:space="preserve">գործնական, ունենա նախաձեռնողականություն և </w:t>
      </w:r>
      <w:r w:rsidR="00206A15" w:rsidRPr="00930C70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="00206A15" w:rsidRPr="00930C70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:rsidR="007D7C82" w:rsidRDefault="00206A15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22A72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3C1DFD" w:rsidRDefault="003C1DFD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274F" w:rsidRDefault="00DE274F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EA3BA8" w:rsidRPr="00E22FF7" w:rsidRDefault="00CC2C6E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lastRenderedPageBreak/>
        <w:t xml:space="preserve">Սահմանադրություն, </w:t>
      </w:r>
      <w:r w:rsidR="00EA3BA8">
        <w:rPr>
          <w:rFonts w:ascii="GHEA Grapalat" w:hAnsi="GHEA Grapalat" w:cs="Sylfaen"/>
          <w:color w:val="333333"/>
          <w:sz w:val="24"/>
          <w:szCs w:val="24"/>
          <w:lang w:val="hy-AM"/>
        </w:rPr>
        <w:t>հ</w:t>
      </w:r>
      <w:r w:rsidR="00EA3BA8" w:rsidRPr="00B010A8">
        <w:rPr>
          <w:rFonts w:ascii="GHEA Grapalat" w:hAnsi="GHEA Grapalat" w:cs="Sylfaen"/>
          <w:color w:val="333333"/>
          <w:sz w:val="24"/>
          <w:szCs w:val="24"/>
          <w:lang w:val="hy-AM"/>
        </w:rPr>
        <w:t>ոդվածներ</w:t>
      </w:r>
      <w:r w:rsidR="00EA3BA8">
        <w:rPr>
          <w:rFonts w:ascii="GHEA Grapalat" w:hAnsi="GHEA Grapalat" w:cs="Sylfaen"/>
          <w:color w:val="333333"/>
          <w:sz w:val="24"/>
          <w:szCs w:val="24"/>
          <w:lang w:val="hy-AM"/>
        </w:rPr>
        <w:t>՝</w:t>
      </w:r>
      <w:r w:rsidR="00EA3BA8" w:rsidRPr="00B010A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CB1C3A">
        <w:rPr>
          <w:rFonts w:ascii="GHEA Grapalat" w:hAnsi="GHEA Grapalat" w:cs="Sylfaen"/>
          <w:color w:val="333333"/>
          <w:sz w:val="24"/>
          <w:szCs w:val="24"/>
          <w:lang w:val="hy-AM"/>
        </w:rPr>
        <w:t>6, 31, 34, 50, 51, 57, 88</w:t>
      </w:r>
    </w:p>
    <w:p w:rsidR="00EA3BA8" w:rsidRDefault="00EA3BA8" w:rsidP="00EA3BA8">
      <w:pPr>
        <w:shd w:val="clear" w:color="auto" w:fill="FFFFFF"/>
        <w:spacing w:line="360" w:lineRule="auto"/>
        <w:ind w:left="360" w:right="299"/>
        <w:jc w:val="both"/>
        <w:rPr>
          <w:rFonts w:ascii="Sylfaen" w:hAnsi="Sylfaen"/>
          <w:lang w:val="hy-AM"/>
        </w:rPr>
      </w:pPr>
      <w:r w:rsidRPr="00E22FF7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   հղումը՝ </w:t>
      </w:r>
      <w:hyperlink r:id="rId7" w:history="1">
        <w:r w:rsidRPr="00E22FF7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https://www.arlis.am/DocumentView.aspx?DocID=102510</w:t>
        </w:r>
      </w:hyperlink>
    </w:p>
    <w:p w:rsidR="00EA3BA8" w:rsidRDefault="00EA3BA8" w:rsidP="00EA3BA8">
      <w:pPr>
        <w:shd w:val="clear" w:color="auto" w:fill="FFFFFF"/>
        <w:spacing w:line="360" w:lineRule="auto"/>
        <w:ind w:left="360" w:right="299"/>
        <w:jc w:val="both"/>
        <w:rPr>
          <w:rFonts w:ascii="Sylfaen" w:hAnsi="Sylfaen"/>
          <w:lang w:val="hy-AM"/>
        </w:rPr>
      </w:pPr>
    </w:p>
    <w:p w:rsidR="00EA3BA8" w:rsidRPr="00BB4F13" w:rsidRDefault="00EA3BA8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Վարչական իրավախախտումների վերաբերյալ  ՀՀ օրենսգիրք. հոդվածներ </w:t>
      </w:r>
      <w:r w:rsidR="00C906B1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23, 37, 276,  277, 283, 289, </w:t>
      </w:r>
    </w:p>
    <w:p w:rsidR="00EA3BA8" w:rsidRDefault="00EA3BA8" w:rsidP="00EA3BA8">
      <w:pPr>
        <w:shd w:val="clear" w:color="auto" w:fill="FFFFFF"/>
        <w:spacing w:line="360" w:lineRule="auto"/>
        <w:ind w:left="720" w:right="299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 </w:t>
      </w:r>
      <w:hyperlink r:id="rId8" w:history="1">
        <w:r w:rsidRPr="00DB1FBE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https://www.arlis.am/DocumentView.aspx?DocID=142834</w:t>
        </w:r>
      </w:hyperlink>
    </w:p>
    <w:p w:rsidR="005B6E91" w:rsidRDefault="005B6E91" w:rsidP="00EA3BA8">
      <w:pPr>
        <w:shd w:val="clear" w:color="auto" w:fill="FFFFFF"/>
        <w:spacing w:line="360" w:lineRule="auto"/>
        <w:ind w:left="720" w:right="299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:rsidR="005B6E91" w:rsidRDefault="005B6E91" w:rsidP="005B6E91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747FB8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ՀՀ աշխատանքային օրեն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ս</w:t>
      </w:r>
      <w:r w:rsidRPr="00747FB8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գիրք.</w:t>
      </w:r>
      <w:r w:rsidRPr="00747FB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հոդվածներ` 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4, 74, 139, 158, 159, 192,  223</w:t>
      </w:r>
    </w:p>
    <w:p w:rsidR="005B6E91" w:rsidRDefault="005B6E91" w:rsidP="005B6E91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747FB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</w:t>
      </w:r>
      <w:hyperlink r:id="rId9" w:history="1">
        <w:r w:rsidRPr="00DB1FBE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https://www.arlis.am/DocumentView.aspx?DocID=142152</w:t>
        </w:r>
      </w:hyperlink>
    </w:p>
    <w:p w:rsidR="00EA3BA8" w:rsidRDefault="00EA3BA8" w:rsidP="00EA3BA8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</w:p>
    <w:p w:rsidR="00EA3BA8" w:rsidRPr="000F3676" w:rsidRDefault="00EA3BA8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0F367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«Քաղաքացիական ծառայության մասին» ՀՀ օրենք.</w:t>
      </w:r>
      <w:r w:rsidR="00CC2C6E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հոդվածներ՝ </w:t>
      </w:r>
      <w:r w:rsidR="00D34D9D">
        <w:rPr>
          <w:rFonts w:ascii="GHEA Grapalat" w:hAnsi="GHEA Grapalat" w:cs="Sylfaen"/>
          <w:color w:val="333333"/>
          <w:sz w:val="24"/>
          <w:szCs w:val="24"/>
          <w:lang w:val="hy-AM"/>
        </w:rPr>
        <w:t>4, 6, 9, 17, 19, 21</w:t>
      </w:r>
    </w:p>
    <w:p w:rsidR="00EA3BA8" w:rsidRPr="000F3676" w:rsidRDefault="00EA3BA8" w:rsidP="00EA3BA8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</w:t>
      </w:r>
      <w:hyperlink r:id="rId10" w:history="1">
        <w:r w:rsidRPr="000F3676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https://www.arlis.am/DocumentView.aspx?DocID=138910</w:t>
        </w:r>
      </w:hyperlink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EA3BA8" w:rsidRDefault="00EA3BA8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«Նորմատիվ իրավական ակտերի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CC2C6E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</w:t>
      </w:r>
      <w:r w:rsidR="00192A6A">
        <w:rPr>
          <w:rFonts w:ascii="GHEA Grapalat" w:hAnsi="GHEA Grapalat" w:cs="Sylfaen"/>
          <w:color w:val="333333"/>
          <w:sz w:val="24"/>
          <w:szCs w:val="24"/>
          <w:lang w:val="hy-AM"/>
        </w:rPr>
        <w:t>2, 14, 31</w:t>
      </w:r>
      <w:r w:rsidR="00F71EC8">
        <w:rPr>
          <w:rFonts w:ascii="GHEA Grapalat" w:hAnsi="GHEA Grapalat" w:cs="Sylfaen"/>
          <w:color w:val="333333"/>
          <w:sz w:val="24"/>
          <w:szCs w:val="24"/>
          <w:lang w:val="hy-AM"/>
        </w:rPr>
        <w:t>, 36, 42</w:t>
      </w:r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1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https://www.arlis.am/DocumentView.aspx?DocID=142147</w:t>
        </w:r>
      </w:hyperlink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F71EC8" w:rsidRDefault="00F71EC8" w:rsidP="00F71EC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«Հայաստանի Հանրապետությունում ստուգումների կազմակերպման և անցկացման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</w:t>
      </w:r>
      <w:r w:rsidR="00EF57A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2, 2.1, 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3, 4</w:t>
      </w:r>
    </w:p>
    <w:p w:rsidR="00F71EC8" w:rsidRDefault="00F71EC8" w:rsidP="00F71EC8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2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https://www.arlis.am/DocumentView.aspx?DocID=140397</w:t>
        </w:r>
      </w:hyperlink>
    </w:p>
    <w:p w:rsidR="007B1346" w:rsidRDefault="007B1346" w:rsidP="00F71EC8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7B1346" w:rsidRPr="007B1346" w:rsidRDefault="007B1346" w:rsidP="007B1346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720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BA1B65">
        <w:rPr>
          <w:rStyle w:val="Hyperlink"/>
          <w:rFonts w:ascii="GHEA Grapalat" w:hAnsi="GHEA Grapalat" w:cs="Sylfaen"/>
          <w:b/>
          <w:color w:val="000000" w:themeColor="text1"/>
          <w:sz w:val="24"/>
          <w:szCs w:val="24"/>
          <w:u w:val="none"/>
        </w:rPr>
        <w:t>«Պաշտոնական վիճակագրության մասին» ՀՀ օրենք,</w:t>
      </w:r>
      <w:r w:rsidR="00112E45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հոդվածներ՝ 5, </w:t>
      </w:r>
      <w:r w:rsidR="002601F0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7, </w:t>
      </w:r>
      <w:r w:rsidR="00112E45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8, 10</w:t>
      </w:r>
      <w:r w:rsidR="002601F0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, 23</w:t>
      </w:r>
    </w:p>
    <w:p w:rsidR="00F71EC8" w:rsidRDefault="004B1BCE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hyperlink r:id="rId13" w:history="1">
        <w:r w:rsidR="00112E45" w:rsidRPr="002B3C93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https://www.arlis.am/DocumentView.aspx?DocID=120755</w:t>
        </w:r>
      </w:hyperlink>
    </w:p>
    <w:p w:rsidR="00112E45" w:rsidRDefault="00112E45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0D5650" w:rsidRDefault="000D5650" w:rsidP="000D5650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«Լիցենզավորման 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ոդվածներ՝  3, 7, 8</w:t>
      </w:r>
      <w:r w:rsidR="00FD32A3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, </w:t>
      </w:r>
      <w:r w:rsidR="00C4272B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17, </w:t>
      </w:r>
      <w:r w:rsidR="00FD32A3">
        <w:rPr>
          <w:rFonts w:ascii="GHEA Grapalat" w:hAnsi="GHEA Grapalat" w:cs="Sylfaen"/>
          <w:color w:val="333333"/>
          <w:sz w:val="24"/>
          <w:szCs w:val="24"/>
          <w:lang w:val="hy-AM"/>
        </w:rPr>
        <w:t>35</w:t>
      </w:r>
    </w:p>
    <w:p w:rsidR="000D5650" w:rsidRDefault="000D5650" w:rsidP="000D5650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4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https://www.arlis.am/DocumentView.aspx?DocID=142613</w:t>
        </w:r>
      </w:hyperlink>
    </w:p>
    <w:p w:rsidR="000D5650" w:rsidRDefault="000D5650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EA3BA8" w:rsidRDefault="00EA3BA8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«Տեսչական մարմինների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</w:t>
      </w:r>
      <w:r w:rsidR="004130DE">
        <w:rPr>
          <w:rFonts w:ascii="GHEA Grapalat" w:hAnsi="GHEA Grapalat" w:cs="Sylfaen"/>
          <w:color w:val="333333"/>
          <w:sz w:val="24"/>
          <w:szCs w:val="24"/>
          <w:lang w:val="hy-AM"/>
        </w:rPr>
        <w:t>3, 4, 5, 7, 8, 11</w:t>
      </w:r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lastRenderedPageBreak/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5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https://www.arlis.am/DocumentView.aspx?DocID=137062</w:t>
        </w:r>
      </w:hyperlink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4130DE" w:rsidRDefault="004130DE" w:rsidP="004130DE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</w:t>
      </w:r>
      <w:r w:rsidRPr="00F64AB4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Հայաստանի Հանրապետության բնակչության սանիտարահամաճարակային անվտանգության ապահովման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ոդվածներ՝  6, 7, 9</w:t>
      </w:r>
      <w:r w:rsidR="00756A85">
        <w:rPr>
          <w:rFonts w:ascii="GHEA Grapalat" w:hAnsi="GHEA Grapalat" w:cs="Sylfaen"/>
          <w:color w:val="333333"/>
          <w:sz w:val="24"/>
          <w:szCs w:val="24"/>
          <w:lang w:val="hy-AM"/>
        </w:rPr>
        <w:t>, 10, 22, 24</w:t>
      </w:r>
    </w:p>
    <w:p w:rsidR="004130DE" w:rsidRDefault="004130DE" w:rsidP="004130DE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6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https://www.arlis.am/DocumentView.aspx?DocID=137224</w:t>
        </w:r>
      </w:hyperlink>
    </w:p>
    <w:p w:rsidR="004130DE" w:rsidRDefault="004130DE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B321DD" w:rsidRDefault="00B321DD" w:rsidP="00B321DD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</w:t>
      </w:r>
      <w:r w:rsidRPr="009D60FA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Բնակչության բժշկական օգնության և սպասարկման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ոդված</w:t>
      </w:r>
      <w:r w:rsidR="00BA1B65">
        <w:rPr>
          <w:rFonts w:ascii="GHEA Grapalat" w:hAnsi="GHEA Grapalat" w:cs="Sylfaen"/>
          <w:color w:val="333333"/>
          <w:sz w:val="24"/>
          <w:szCs w:val="24"/>
          <w:lang w:val="hy-AM"/>
        </w:rPr>
        <w:t>ներ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՝ </w:t>
      </w:r>
      <w:r w:rsidR="00411977">
        <w:rPr>
          <w:rFonts w:ascii="GHEA Grapalat" w:hAnsi="GHEA Grapalat" w:cs="Sylfaen"/>
          <w:color w:val="333333"/>
          <w:sz w:val="24"/>
          <w:szCs w:val="24"/>
          <w:lang w:val="hy-AM"/>
        </w:rPr>
        <w:t>8,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411977">
        <w:rPr>
          <w:rFonts w:ascii="GHEA Grapalat" w:hAnsi="GHEA Grapalat" w:cs="Sylfaen"/>
          <w:color w:val="333333"/>
          <w:sz w:val="24"/>
          <w:szCs w:val="24"/>
          <w:lang w:val="hy-AM"/>
        </w:rPr>
        <w:t>12, 16, 19, 39, 48</w:t>
      </w:r>
    </w:p>
    <w:p w:rsidR="00B321DD" w:rsidRDefault="00B321DD" w:rsidP="00B321D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7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https://www.arlis.am/DocumentView.aspx?DocID=142615</w:t>
        </w:r>
      </w:hyperlink>
    </w:p>
    <w:p w:rsidR="00B321DD" w:rsidRDefault="00B321DD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EA3BA8" w:rsidRDefault="00EA3BA8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«Վարչարարության հիմունքների և վարչական վարույթի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 </w:t>
      </w:r>
      <w:r w:rsidR="007B134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7, 13, 20, 30, 46, </w:t>
      </w:r>
      <w:r w:rsidR="00BA1B6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47, </w:t>
      </w:r>
      <w:r w:rsidR="007B1346">
        <w:rPr>
          <w:rFonts w:ascii="GHEA Grapalat" w:hAnsi="GHEA Grapalat" w:cs="Sylfaen"/>
          <w:color w:val="333333"/>
          <w:sz w:val="24"/>
          <w:szCs w:val="24"/>
          <w:lang w:val="hy-AM"/>
        </w:rPr>
        <w:t>78, 30</w:t>
      </w:r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8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https://www.arlis.am/DocumentView.aspx?DocID=137941</w:t>
        </w:r>
      </w:hyperlink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EA3BA8" w:rsidRDefault="00EA3BA8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«Դեղերի 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 </w:t>
      </w:r>
      <w:r w:rsidR="0022560E">
        <w:rPr>
          <w:rFonts w:ascii="GHEA Grapalat" w:hAnsi="GHEA Grapalat" w:cs="Sylfaen"/>
          <w:color w:val="333333"/>
          <w:sz w:val="24"/>
          <w:szCs w:val="24"/>
          <w:lang w:val="hy-AM"/>
        </w:rPr>
        <w:t>6, 16, 19, 23, 24, 25, 29</w:t>
      </w:r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9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https://www.arlis.am/DocumentView.aspx?DocID=143045</w:t>
        </w:r>
      </w:hyperlink>
    </w:p>
    <w:p w:rsidR="00DE274F" w:rsidRDefault="00DE274F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BA1B65" w:rsidRPr="00F21E93" w:rsidRDefault="00BA1B65" w:rsidP="00BA1B65">
      <w:pPr>
        <w:pStyle w:val="ListParagraph"/>
        <w:numPr>
          <w:ilvl w:val="0"/>
          <w:numId w:val="14"/>
        </w:numPr>
        <w:shd w:val="clear" w:color="auto" w:fill="FFFFFF"/>
        <w:spacing w:line="360" w:lineRule="auto"/>
        <w:ind w:left="851" w:right="299" w:hanging="425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«Իրավական ակտերի նախագծերի մշակման մեթոդական ցուցումներ», «Տիգրան Մեծ» հրատարակչություն, Երևան 2013թ., կետ 82, կետ 94, կետ 114, կետ 158, կետ 279, կետ 311</w:t>
      </w:r>
    </w:p>
    <w:p w:rsidR="00BA1B65" w:rsidRPr="00F21E93" w:rsidRDefault="00BA1B65" w:rsidP="00BA1B65">
      <w:pPr>
        <w:pStyle w:val="ListParagraph"/>
        <w:shd w:val="clear" w:color="auto" w:fill="FFFFFF"/>
        <w:spacing w:line="360" w:lineRule="auto"/>
        <w:ind w:left="851" w:right="299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 w:cs="Arial"/>
          <w:sz w:val="24"/>
          <w:szCs w:val="24"/>
        </w:rPr>
        <w:t>հղումը՝</w:t>
      </w:r>
      <w:r w:rsidRPr="00F21E93">
        <w:rPr>
          <w:rFonts w:ascii="GHEA Grapalat" w:hAnsi="GHEA Grapalat"/>
          <w:sz w:val="24"/>
          <w:szCs w:val="24"/>
        </w:rPr>
        <w:t xml:space="preserve"> </w:t>
      </w:r>
      <w:hyperlink r:id="rId20" w:history="1">
        <w:r w:rsidRPr="00F21E93">
          <w:rPr>
            <w:rStyle w:val="Hyperlink"/>
            <w:rFonts w:ascii="GHEA Grapalat" w:hAnsi="GHEA Grapalat"/>
            <w:sz w:val="24"/>
            <w:szCs w:val="24"/>
          </w:rPr>
          <w:t>https://www.e-gov.am/u_files/file/decrees/arc_voroshum/2012/04/qax13-2_1.pdf</w:t>
        </w:r>
      </w:hyperlink>
    </w:p>
    <w:p w:rsidR="00BA1B65" w:rsidRPr="00F21E93" w:rsidRDefault="00BA1B65" w:rsidP="00BA1B65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</w:p>
    <w:p w:rsidR="00BA1B65" w:rsidRPr="00F21E93" w:rsidRDefault="00BA1B65" w:rsidP="00BA1B65">
      <w:pPr>
        <w:pStyle w:val="ListParagraph"/>
        <w:numPr>
          <w:ilvl w:val="0"/>
          <w:numId w:val="14"/>
        </w:numPr>
        <w:shd w:val="clear" w:color="auto" w:fill="FFFFFF"/>
        <w:spacing w:line="360" w:lineRule="auto"/>
        <w:ind w:left="851" w:right="299" w:hanging="425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2012, բաժին 1.1՝ պարբերություն 4 /էջ 4/, բաժին 1.1՝  էջ 5, բաժին 1.1՝ էջ 7</w:t>
      </w:r>
    </w:p>
    <w:p w:rsidR="00BA1B65" w:rsidRPr="00F21E93" w:rsidRDefault="00BA1B65" w:rsidP="00BA1B65">
      <w:pPr>
        <w:pStyle w:val="ListParagraph"/>
        <w:shd w:val="clear" w:color="auto" w:fill="FFFFFF"/>
        <w:spacing w:line="360" w:lineRule="auto"/>
        <w:ind w:left="851" w:right="299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 w:cs="Arial"/>
          <w:sz w:val="24"/>
          <w:szCs w:val="24"/>
        </w:rPr>
        <w:t>հղումը</w:t>
      </w:r>
      <w:r>
        <w:rPr>
          <w:rFonts w:ascii="GHEA Grapalat" w:hAnsi="GHEA Grapalat" w:cs="Arial"/>
          <w:sz w:val="24"/>
          <w:szCs w:val="24"/>
        </w:rPr>
        <w:t>՝</w:t>
      </w:r>
      <w:r w:rsidRPr="00F21E93">
        <w:rPr>
          <w:rFonts w:ascii="GHEA Grapalat" w:hAnsi="GHEA Grapalat"/>
          <w:sz w:val="24"/>
          <w:szCs w:val="24"/>
        </w:rPr>
        <w:t xml:space="preserve"> </w:t>
      </w:r>
      <w:hyperlink r:id="rId21" w:history="1">
        <w:r w:rsidRPr="00F21E93">
          <w:rPr>
            <w:rStyle w:val="Hyperlink"/>
            <w:rFonts w:ascii="GHEA Grapalat" w:hAnsi="GHEA Grapalat"/>
            <w:sz w:val="24"/>
            <w:szCs w:val="24"/>
          </w:rPr>
          <w:t>http://fliphtml5.com/fumf/egdx</w:t>
        </w:r>
      </w:hyperlink>
    </w:p>
    <w:p w:rsidR="00BA1B65" w:rsidRPr="00F21E93" w:rsidRDefault="00BA1B65" w:rsidP="00BA1B65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</w:p>
    <w:p w:rsidR="00BA1B65" w:rsidRPr="00F21E93" w:rsidRDefault="00BA1B65" w:rsidP="00BA1B65">
      <w:pPr>
        <w:pStyle w:val="ListParagraph"/>
        <w:numPr>
          <w:ilvl w:val="0"/>
          <w:numId w:val="14"/>
        </w:numPr>
        <w:shd w:val="clear" w:color="auto" w:fill="FFFFFF"/>
        <w:spacing w:line="360" w:lineRule="auto"/>
        <w:ind w:left="851" w:right="299" w:hanging="425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lastRenderedPageBreak/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2013, բաժին 1.1՝  էջ 5, բաժին 1.2՝  էջ 8</w:t>
      </w:r>
    </w:p>
    <w:p w:rsidR="00BA1B65" w:rsidRPr="00F21E93" w:rsidRDefault="00BA1B65" w:rsidP="00BA1B65">
      <w:pPr>
        <w:pStyle w:val="ListParagraph"/>
        <w:shd w:val="clear" w:color="auto" w:fill="FFFFFF"/>
        <w:spacing w:line="360" w:lineRule="auto"/>
        <w:ind w:left="567" w:right="299" w:firstLine="284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 w:cs="Arial"/>
          <w:sz w:val="24"/>
          <w:szCs w:val="24"/>
        </w:rPr>
        <w:t>հղումը՝</w:t>
      </w:r>
      <w:r w:rsidRPr="00F21E93">
        <w:rPr>
          <w:rFonts w:ascii="GHEA Grapalat" w:hAnsi="GHEA Grapalat"/>
          <w:sz w:val="24"/>
          <w:szCs w:val="24"/>
        </w:rPr>
        <w:t xml:space="preserve"> </w:t>
      </w:r>
      <w:hyperlink r:id="rId22" w:anchor="p=2" w:history="1">
        <w:r w:rsidRPr="00F21E93">
          <w:rPr>
            <w:rStyle w:val="Hyperlink"/>
            <w:rFonts w:ascii="GHEA Grapalat" w:hAnsi="GHEA Grapalat"/>
            <w:sz w:val="24"/>
            <w:szCs w:val="24"/>
          </w:rPr>
          <w:t>http://online.fliphtml5.com/fumf/irey/#p=2</w:t>
        </w:r>
      </w:hyperlink>
    </w:p>
    <w:p w:rsidR="00BA1B65" w:rsidRPr="00F21E93" w:rsidRDefault="00BA1B65" w:rsidP="00BA1B65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</w:p>
    <w:p w:rsidR="00BA1B65" w:rsidRPr="00C73D3E" w:rsidRDefault="00BA1B65" w:rsidP="00BA1B65">
      <w:pPr>
        <w:pStyle w:val="ListParagraph"/>
        <w:numPr>
          <w:ilvl w:val="0"/>
          <w:numId w:val="14"/>
        </w:numPr>
        <w:shd w:val="clear" w:color="auto" w:fill="FFFFFF"/>
        <w:spacing w:line="360" w:lineRule="auto"/>
        <w:ind w:left="851" w:right="299" w:hanging="425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«Վի</w:t>
      </w:r>
      <w:r w:rsidRPr="00C73D3E">
        <w:rPr>
          <w:rFonts w:ascii="GHEA Grapalat" w:hAnsi="GHEA Grapalat"/>
          <w:sz w:val="24"/>
          <w:szCs w:val="24"/>
        </w:rPr>
        <w:t>ճակագրության ընդհանուր տեսություն», ուսումնական ձեռնարկ, Ալեքսան Պետրոսյան, «Էդիտ Պրինտ» հրատարակչություն, Երևան 2009թ., բաժին 1.2՝ էջ 9, բաժին 2.2՝  էջ 19, բաժին 2.3՝ էջ 21, բաժին 3.3՝ էջ 35</w:t>
      </w:r>
    </w:p>
    <w:p w:rsidR="00BA1B65" w:rsidRPr="00C73D3E" w:rsidRDefault="00BA1B65" w:rsidP="00BA1B65">
      <w:pPr>
        <w:pStyle w:val="ListParagraph"/>
        <w:shd w:val="clear" w:color="auto" w:fill="FFFFFF"/>
        <w:spacing w:line="360" w:lineRule="auto"/>
        <w:ind w:left="851" w:right="299"/>
        <w:jc w:val="both"/>
        <w:rPr>
          <w:rFonts w:ascii="GHEA Grapalat" w:hAnsi="GHEA Grapalat"/>
          <w:sz w:val="24"/>
          <w:szCs w:val="24"/>
        </w:rPr>
      </w:pPr>
      <w:r w:rsidRPr="00C73D3E">
        <w:rPr>
          <w:rFonts w:ascii="GHEA Grapalat" w:hAnsi="GHEA Grapalat" w:cs="Arial"/>
          <w:sz w:val="24"/>
          <w:szCs w:val="24"/>
        </w:rPr>
        <w:t>հղումը՝</w:t>
      </w:r>
      <w:r>
        <w:rPr>
          <w:rFonts w:ascii="GHEA Grapalat" w:hAnsi="GHEA Grapalat" w:cs="Arial"/>
          <w:sz w:val="24"/>
          <w:szCs w:val="24"/>
        </w:rPr>
        <w:t xml:space="preserve"> </w:t>
      </w:r>
      <w:hyperlink r:id="rId23" w:history="1">
        <w:r w:rsidRPr="00C67F24">
          <w:rPr>
            <w:rStyle w:val="Hyperlink"/>
            <w:rFonts w:ascii="GHEA Grapalat" w:eastAsiaTheme="majorEastAsia" w:hAnsi="GHEA Grapalat"/>
            <w:sz w:val="24"/>
            <w:szCs w:val="24"/>
          </w:rPr>
          <w:t>http://ijevanlib.ysu.am/vichakagrutyan_yndhanur_tesutyun/</w:t>
        </w:r>
      </w:hyperlink>
    </w:p>
    <w:p w:rsidR="00BA1B65" w:rsidRPr="00F21E93" w:rsidRDefault="00BA1B65" w:rsidP="00BA1B65">
      <w:pPr>
        <w:pStyle w:val="ListParagraph"/>
        <w:shd w:val="clear" w:color="auto" w:fill="FFFFFF"/>
        <w:tabs>
          <w:tab w:val="left" w:pos="1905"/>
        </w:tabs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</w:p>
    <w:p w:rsidR="00BA1B65" w:rsidRPr="00F21E93" w:rsidRDefault="00BA1B65" w:rsidP="00BA1B65">
      <w:pPr>
        <w:pStyle w:val="ListParagraph"/>
        <w:numPr>
          <w:ilvl w:val="0"/>
          <w:numId w:val="14"/>
        </w:numPr>
        <w:shd w:val="clear" w:color="auto" w:fill="FFFFFF"/>
        <w:spacing w:line="360" w:lineRule="auto"/>
        <w:ind w:left="851" w:right="299" w:hanging="425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«Գրավոր խոսք», ձեռնարկ, Վազգեն Գաբրիելյան, երրորդ լրամշակված հրատարակչություն. – «Լիմուշ» հրատարակչություն, Երևան 2012թ., բաժին 1՝ էջ 39-40, բաժին 3՝  էջ 71, էջ 73, էջ 74, էջ 93, էջ 94, էջ 98, էջ 108,էջ 110, էջ 111, էջ 154</w:t>
      </w:r>
    </w:p>
    <w:p w:rsidR="00BA1B65" w:rsidRPr="00F21E93" w:rsidRDefault="00BA1B65" w:rsidP="00BA1B65">
      <w:pPr>
        <w:pStyle w:val="ListParagraph"/>
        <w:shd w:val="clear" w:color="auto" w:fill="FFFFFF"/>
        <w:spacing w:line="360" w:lineRule="auto"/>
        <w:ind w:left="851" w:right="299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 w:cs="Arial"/>
          <w:sz w:val="24"/>
          <w:szCs w:val="24"/>
        </w:rPr>
        <w:t>հղումը՝</w:t>
      </w:r>
      <w:r w:rsidRPr="00F21E93">
        <w:rPr>
          <w:rFonts w:ascii="GHEA Grapalat" w:hAnsi="GHEA Grapalat"/>
          <w:sz w:val="24"/>
          <w:szCs w:val="24"/>
        </w:rPr>
        <w:t xml:space="preserve">   </w:t>
      </w:r>
      <w:hyperlink r:id="rId24" w:history="1">
        <w:r w:rsidRPr="00F21E93">
          <w:rPr>
            <w:rStyle w:val="Hyperlink"/>
            <w:rFonts w:ascii="GHEA Grapalat" w:hAnsi="GHEA Grapalat"/>
            <w:sz w:val="24"/>
            <w:szCs w:val="24"/>
          </w:rPr>
          <w:t>http://ijevanlib.ysu.am/gabrielyan_gravor_xosq/</w:t>
        </w:r>
      </w:hyperlink>
    </w:p>
    <w:p w:rsidR="00BA1B65" w:rsidRPr="00F21E93" w:rsidRDefault="00BA1B65" w:rsidP="00BA1B65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</w:p>
    <w:p w:rsidR="00BA1B65" w:rsidRPr="00F21E93" w:rsidRDefault="00BA1B65" w:rsidP="00BA1B65">
      <w:pPr>
        <w:pStyle w:val="ListParagraph"/>
        <w:numPr>
          <w:ilvl w:val="0"/>
          <w:numId w:val="14"/>
        </w:numPr>
        <w:shd w:val="clear" w:color="auto" w:fill="FFFFFF"/>
        <w:spacing w:line="360" w:lineRule="auto"/>
        <w:ind w:left="993" w:right="299" w:hanging="567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«Կառավարչական վերլուծություն»</w:t>
      </w:r>
      <w:r>
        <w:rPr>
          <w:rFonts w:ascii="GHEA Grapalat" w:hAnsi="GHEA Grapalat"/>
          <w:sz w:val="24"/>
          <w:szCs w:val="24"/>
        </w:rPr>
        <w:t>,</w:t>
      </w:r>
      <w:r w:rsidRPr="00F21E93">
        <w:rPr>
          <w:rFonts w:ascii="GHEA Grapalat" w:hAnsi="GHEA Grapalat"/>
          <w:sz w:val="24"/>
          <w:szCs w:val="24"/>
        </w:rPr>
        <w:t xml:space="preserve"> Սարգսյան Աղասի Զալիբեկի, Առաքելյան Արտակ Կարենի, «Տիգրան Մեծ» հրատարակչություն, Երևան 2011թ. բաժին 1.3՝  էջ 12</w:t>
      </w:r>
    </w:p>
    <w:p w:rsidR="00BA1B65" w:rsidRDefault="00BA1B65" w:rsidP="00BA1B65">
      <w:pPr>
        <w:shd w:val="clear" w:color="auto" w:fill="FFFFFF"/>
        <w:spacing w:line="360" w:lineRule="auto"/>
        <w:ind w:left="993" w:right="299"/>
        <w:jc w:val="both"/>
        <w:rPr>
          <w:rFonts w:asciiTheme="minorHAnsi" w:hAnsiTheme="minorHAnsi"/>
          <w:lang w:val="hy-AM"/>
        </w:rPr>
      </w:pPr>
      <w:r w:rsidRPr="00081C27">
        <w:rPr>
          <w:rFonts w:ascii="GHEA Grapalat" w:hAnsi="GHEA Grapalat"/>
          <w:sz w:val="24"/>
          <w:szCs w:val="24"/>
          <w:lang w:val="hy-AM"/>
        </w:rPr>
        <w:t>հ</w:t>
      </w:r>
      <w:r w:rsidRPr="00081C27">
        <w:rPr>
          <w:rFonts w:ascii="GHEA Grapalat" w:hAnsi="GHEA Grapalat" w:cs="Arial"/>
          <w:sz w:val="24"/>
          <w:szCs w:val="24"/>
          <w:lang w:val="hy-AM"/>
        </w:rPr>
        <w:t>ղումը՝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hyperlink r:id="rId25" w:history="1">
        <w:r w:rsidRPr="008D0855">
          <w:rPr>
            <w:rStyle w:val="Hyperlink"/>
            <w:rFonts w:ascii="GHEA Grapalat" w:hAnsi="GHEA Grapalat"/>
            <w:sz w:val="24"/>
            <w:szCs w:val="24"/>
            <w:lang w:val="hy-AM"/>
          </w:rPr>
          <w:t>http://tert.nla.am/archive/HAY%20GIRQ/Ardy/2001-2011/karavarchakan_2011.pdf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D37B50" w:rsidRDefault="00D37B50" w:rsidP="00610791">
      <w:pPr>
        <w:shd w:val="clear" w:color="auto" w:fill="FFFFFF"/>
        <w:spacing w:line="360" w:lineRule="auto"/>
        <w:ind w:left="720" w:right="299"/>
        <w:jc w:val="both"/>
        <w:rPr>
          <w:rFonts w:ascii="Sylfaen" w:hAnsi="Sylfaen"/>
          <w:lang w:val="hy-AM"/>
        </w:rPr>
      </w:pPr>
    </w:p>
    <w:p w:rsidR="00122562" w:rsidRDefault="00122562" w:rsidP="00122562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Tahoma"/>
          <w:sz w:val="24"/>
          <w:szCs w:val="24"/>
          <w:lang w:val="hy-AM"/>
        </w:rPr>
        <w:t>Թ</w:t>
      </w:r>
      <w:r w:rsidRPr="004917AD">
        <w:rPr>
          <w:rFonts w:ascii="GHEA Grapalat" w:hAnsi="GHEA Grapalat" w:cs="Tahoma"/>
          <w:sz w:val="24"/>
          <w:szCs w:val="24"/>
          <w:lang w:val="hy-AM"/>
        </w:rPr>
        <w:t>եստում ընդգրկվող կոմպետենցիաների վերաբերյալ</w:t>
      </w:r>
      <w:r>
        <w:rPr>
          <w:rFonts w:ascii="GHEA Grapalat" w:hAnsi="GHEA Grapalat" w:cs="Tahoma"/>
          <w:sz w:val="24"/>
          <w:szCs w:val="24"/>
          <w:lang w:val="hy-AM"/>
        </w:rPr>
        <w:t xml:space="preserve"> թեստային առաջադրանքները կազմված</w:t>
      </w:r>
      <w:r w:rsidRPr="004917AD">
        <w:rPr>
          <w:rFonts w:ascii="GHEA Grapalat" w:hAnsi="GHEA Grapalat" w:cs="Tahoma"/>
          <w:sz w:val="24"/>
          <w:szCs w:val="24"/>
          <w:lang w:val="hy-AM"/>
        </w:rPr>
        <w:t xml:space="preserve"> են </w:t>
      </w:r>
      <w:r w:rsidRPr="004917AD">
        <w:rPr>
          <w:rFonts w:ascii="GHEA Grapalat" w:hAnsi="GHEA Grapalat" w:cs="Sylfaen"/>
          <w:sz w:val="24"/>
          <w:szCs w:val="24"/>
          <w:lang w:val="hy-AM"/>
        </w:rPr>
        <w:t>տվյալ պաշտոնի համար սահմանված</w:t>
      </w:r>
      <w:r>
        <w:rPr>
          <w:rFonts w:ascii="GHEA Grapalat" w:hAnsi="GHEA Grapalat" w:cs="Sylfaen"/>
          <w:sz w:val="24"/>
          <w:szCs w:val="24"/>
          <w:lang w:val="hy-AM"/>
        </w:rPr>
        <w:t xml:space="preserve"> և  </w:t>
      </w:r>
      <w:r w:rsidRPr="004917AD">
        <w:rPr>
          <w:rFonts w:ascii="GHEA Grapalat" w:hAnsi="GHEA Grapalat" w:cs="Sylfaen"/>
          <w:sz w:val="24"/>
          <w:szCs w:val="24"/>
          <w:lang w:val="hy-AM"/>
        </w:rPr>
        <w:t>Հայաստանի Հանրապետության կառավարության պաշտոնական ինտերնետային կայքէջում՝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26" w:history="1">
        <w:r w:rsidRPr="009D7C4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https://www.gov.am/am/announcements/item/346/</w:t>
        </w:r>
      </w:hyperlink>
      <w:r>
        <w:rPr>
          <w:rFonts w:ascii="Sylfaen" w:hAnsi="Sylfaen" w:cs="Sylfaen"/>
          <w:lang w:val="hy-AM"/>
        </w:rPr>
        <w:t xml:space="preserve"> </w:t>
      </w:r>
      <w:r w:rsidRPr="00955B3D">
        <w:rPr>
          <w:rFonts w:ascii="GHEA Grapalat" w:hAnsi="GHEA Grapalat" w:cs="Sylfaen"/>
          <w:sz w:val="24"/>
          <w:szCs w:val="24"/>
          <w:lang w:val="hy-AM"/>
        </w:rPr>
        <w:t xml:space="preserve">հրապարակված </w:t>
      </w:r>
      <w:r w:rsidRPr="004917A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ընդհանրական կոմպետենցիաներից, </w:t>
      </w:r>
      <w:r w:rsidRPr="00955B3D">
        <w:rPr>
          <w:rFonts w:ascii="GHEA Grapalat" w:hAnsi="GHEA Grapalat" w:cs="Sylfaen"/>
          <w:sz w:val="24"/>
          <w:szCs w:val="24"/>
          <w:lang w:val="hy-AM"/>
        </w:rPr>
        <w:t xml:space="preserve">մասնավորապես՝ </w:t>
      </w:r>
    </w:p>
    <w:p w:rsidR="00122562" w:rsidRPr="00E20070" w:rsidRDefault="00122562" w:rsidP="00122562">
      <w:pPr>
        <w:pStyle w:val="NormalWeb"/>
        <w:numPr>
          <w:ilvl w:val="0"/>
          <w:numId w:val="11"/>
        </w:numPr>
        <w:spacing w:before="0" w:beforeAutospacing="0" w:after="150" w:afterAutospacing="0"/>
        <w:rPr>
          <w:rStyle w:val="Hyperlink"/>
          <w:rFonts w:ascii="Tahoma" w:hAnsi="Tahoma" w:cs="Tahoma"/>
          <w:color w:val="auto"/>
          <w:u w:val="none"/>
          <w:lang w:val="hy-AM"/>
        </w:rPr>
      </w:pPr>
      <w:r>
        <w:rPr>
          <w:rFonts w:ascii="GHEA Grapalat" w:eastAsiaTheme="minorHAnsi" w:hAnsi="GHEA Grapalat" w:cstheme="minorBidi"/>
          <w:lang w:val="hy-AM"/>
        </w:rPr>
        <w:t xml:space="preserve">Խնդրի լուծում»  </w:t>
      </w:r>
      <w:hyperlink r:id="rId27" w:history="1">
        <w:r>
          <w:rPr>
            <w:rStyle w:val="Hyperlink"/>
            <w:rFonts w:ascii="GHEA Grapalat" w:eastAsiaTheme="minorHAnsi" w:hAnsi="GHEA Grapalat" w:cstheme="minorBidi"/>
            <w:lang w:val="hy-AM"/>
          </w:rPr>
          <w:t>https://www.gov.am/u_files/file/Haytararutyunner/4.pdf</w:t>
        </w:r>
      </w:hyperlink>
    </w:p>
    <w:p w:rsidR="00122562" w:rsidRDefault="00122562" w:rsidP="00122562">
      <w:pPr>
        <w:pStyle w:val="NormalWeb"/>
        <w:spacing w:before="0" w:beforeAutospacing="0" w:after="150" w:afterAutospacing="0"/>
        <w:ind w:left="795"/>
        <w:rPr>
          <w:rFonts w:ascii="Tahoma" w:hAnsi="Tahoma" w:cs="Tahoma"/>
          <w:lang w:val="hy-AM"/>
        </w:rPr>
      </w:pPr>
    </w:p>
    <w:p w:rsidR="00122562" w:rsidRDefault="00122562" w:rsidP="00122562">
      <w:pPr>
        <w:pStyle w:val="NormalWeb"/>
        <w:numPr>
          <w:ilvl w:val="0"/>
          <w:numId w:val="11"/>
        </w:numPr>
        <w:spacing w:before="0" w:beforeAutospacing="0" w:after="150" w:afterAutospacing="0"/>
        <w:rPr>
          <w:rFonts w:ascii="GHEA Grapalat" w:hAnsi="GHEA Grapalat" w:cs="Tahoma"/>
          <w:lang w:val="hy-AM"/>
        </w:rPr>
      </w:pPr>
      <w:r>
        <w:rPr>
          <w:rFonts w:ascii="GHEA Grapalat" w:eastAsiaTheme="minorHAnsi" w:hAnsi="GHEA Grapalat" w:cstheme="minorBidi"/>
          <w:lang w:val="hy-AM"/>
        </w:rPr>
        <w:lastRenderedPageBreak/>
        <w:t xml:space="preserve">«Հաշվետվությունների մշակում» </w:t>
      </w:r>
      <w:hyperlink r:id="rId28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:rsidR="00122562" w:rsidRPr="00E20070" w:rsidRDefault="00122562" w:rsidP="00122562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</w:p>
    <w:p w:rsidR="009309B4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E22FF7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</w:t>
      </w:r>
      <w:r w:rsidR="00995362">
        <w:rPr>
          <w:rFonts w:ascii="GHEA Grapalat" w:hAnsi="GHEA Grapalat"/>
          <w:sz w:val="24"/>
          <w:szCs w:val="24"/>
          <w:lang w:val="hy-AM"/>
        </w:rPr>
        <w:t xml:space="preserve">Վարչապետի աշխատակազմի </w:t>
      </w:r>
      <w:r w:rsidR="00B54CEE">
        <w:rPr>
          <w:rFonts w:ascii="GHEA Grapalat" w:hAnsi="GHEA Grapalat"/>
          <w:sz w:val="24"/>
          <w:szCs w:val="24"/>
          <w:lang w:val="hy-AM"/>
        </w:rPr>
        <w:t xml:space="preserve">կադրերի և անձնակազմի կառավարման </w:t>
      </w:r>
      <w:r w:rsidR="00F70D79">
        <w:rPr>
          <w:rFonts w:ascii="GHEA Grapalat" w:hAnsi="GHEA Grapalat"/>
          <w:sz w:val="24"/>
          <w:szCs w:val="24"/>
          <w:lang w:val="hy-AM"/>
        </w:rPr>
        <w:t xml:space="preserve">վարչություն 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 xml:space="preserve">, ք. Երևան, Կենտրոն վարչական շրջան, Հանրապետության </w:t>
      </w:r>
      <w:r w:rsidR="00B54CEE">
        <w:rPr>
          <w:rFonts w:ascii="GHEA Grapalat" w:hAnsi="GHEA Grapalat"/>
          <w:sz w:val="24"/>
          <w:szCs w:val="24"/>
          <w:lang w:val="hy-AM"/>
        </w:rPr>
        <w:t>Հրապարակ, Կառավարական տուն,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E22FF7">
        <w:rPr>
          <w:rFonts w:ascii="GHEA Grapalat" w:hAnsi="GHEA Grapalat"/>
          <w:sz w:val="24"/>
          <w:szCs w:val="24"/>
          <w:lang w:val="hy-AM"/>
        </w:rPr>
        <w:t xml:space="preserve">հեռախոսահամար՝ </w:t>
      </w:r>
      <w:r w:rsidR="00B54CEE">
        <w:rPr>
          <w:rFonts w:ascii="GHEA Grapalat" w:hAnsi="GHEA Grapalat"/>
          <w:sz w:val="24"/>
          <w:szCs w:val="24"/>
          <w:lang w:val="hy-AM"/>
        </w:rPr>
        <w:t>010-515-637</w:t>
      </w:r>
      <w:r w:rsidRPr="00E22FF7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995362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9" w:history="1">
        <w:r w:rsidR="00A84240" w:rsidRPr="00CC486E">
          <w:rPr>
            <w:rStyle w:val="Hyperlink"/>
            <w:rFonts w:ascii="GHEA Grapalat" w:hAnsi="GHEA Grapalat"/>
            <w:sz w:val="24"/>
            <w:szCs w:val="24"/>
            <w:lang w:val="hy-AM"/>
          </w:rPr>
          <w:t>liana.aloyan@gov.am</w:t>
        </w:r>
      </w:hyperlink>
      <w:r w:rsidRPr="00CD14EC">
        <w:rPr>
          <w:rFonts w:ascii="GHEA Grapalat" w:hAnsi="GHEA Grapalat"/>
          <w:sz w:val="24"/>
          <w:szCs w:val="24"/>
          <w:lang w:val="hy-AM"/>
        </w:rPr>
        <w:t>)</w:t>
      </w:r>
      <w:r w:rsidRPr="00E22FF7">
        <w:rPr>
          <w:rFonts w:ascii="GHEA Grapalat" w:hAnsi="GHEA Grapalat"/>
          <w:sz w:val="24"/>
          <w:szCs w:val="24"/>
          <w:lang w:val="hy-AM"/>
        </w:rPr>
        <w:t>:</w:t>
      </w:r>
    </w:p>
    <w:p w:rsidR="00537CF5" w:rsidRPr="00537CF5" w:rsidRDefault="004B1BCE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eastAsia="hy-AM"/>
        </w:rPr>
      </w:pPr>
      <w:hyperlink r:id="rId30" w:history="1">
        <w:r w:rsidR="00537CF5" w:rsidRPr="004B1BCE">
          <w:rPr>
            <w:rStyle w:val="Hyperlink"/>
            <w:rFonts w:ascii="GHEA Grapalat" w:hAnsi="GHEA Grapalat"/>
            <w:sz w:val="24"/>
            <w:szCs w:val="24"/>
            <w:lang w:val="hy-AM"/>
          </w:rPr>
          <w:t>Թեստի ձևանմուշը կցվում է:</w:t>
        </w:r>
      </w:hyperlink>
    </w:p>
    <w:p w:rsidR="004B1BCE" w:rsidRPr="00537CF5" w:rsidRDefault="004B1BC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eastAsia="hy-AM"/>
        </w:rPr>
      </w:pPr>
    </w:p>
    <w:sectPr w:rsidR="004B1BCE" w:rsidRPr="00537CF5" w:rsidSect="002D6078">
      <w:pgSz w:w="11906" w:h="16838"/>
      <w:pgMar w:top="993" w:right="746" w:bottom="426" w:left="126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D1884"/>
    <w:multiLevelType w:val="hybridMultilevel"/>
    <w:tmpl w:val="6EDC6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4D29D2"/>
    <w:multiLevelType w:val="hybridMultilevel"/>
    <w:tmpl w:val="13E8EE1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9B0D66"/>
    <w:multiLevelType w:val="hybridMultilevel"/>
    <w:tmpl w:val="87043A98"/>
    <w:lvl w:ilvl="0" w:tplc="4858D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7693A"/>
    <w:multiLevelType w:val="hybridMultilevel"/>
    <w:tmpl w:val="CD7CBBEA"/>
    <w:lvl w:ilvl="0" w:tplc="E38E68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395" w:hanging="408"/>
      </w:pPr>
      <w:rPr>
        <w:rFonts w:cstheme="minorBidi" w:hint="default"/>
        <w:b w:val="0"/>
      </w:rPr>
    </w:lvl>
    <w:lvl w:ilvl="2">
      <w:start w:val="1"/>
      <w:numFmt w:val="decimal"/>
      <w:isLgl/>
      <w:lvlText w:val="%1.%2.%3"/>
      <w:lvlJc w:val="left"/>
      <w:pPr>
        <w:ind w:left="4067" w:hanging="720"/>
      </w:pPr>
      <w:rPr>
        <w:rFonts w:cstheme="minorBidi" w:hint="default"/>
        <w:b/>
      </w:rPr>
    </w:lvl>
    <w:lvl w:ilvl="3">
      <w:start w:val="1"/>
      <w:numFmt w:val="decimal"/>
      <w:isLgl/>
      <w:lvlText w:val="%1.%2.%3.%4"/>
      <w:lvlJc w:val="left"/>
      <w:pPr>
        <w:ind w:left="4787" w:hanging="1080"/>
      </w:pPr>
      <w:rPr>
        <w:rFonts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5147" w:hanging="1080"/>
      </w:pPr>
      <w:rPr>
        <w:rFonts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5867" w:hanging="1440"/>
      </w:pPr>
      <w:rPr>
        <w:rFonts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227" w:hanging="1440"/>
      </w:pPr>
      <w:rPr>
        <w:rFonts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947" w:hanging="1800"/>
      </w:pPr>
      <w:rPr>
        <w:rFonts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667" w:hanging="2160"/>
      </w:pPr>
      <w:rPr>
        <w:rFonts w:cstheme="minorBidi" w:hint="default"/>
        <w:b/>
      </w:rPr>
    </w:lvl>
  </w:abstractNum>
  <w:abstractNum w:abstractNumId="6" w15:restartNumberingAfterBreak="0">
    <w:nsid w:val="592C24F6"/>
    <w:multiLevelType w:val="hybridMultilevel"/>
    <w:tmpl w:val="445A7D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95005"/>
    <w:multiLevelType w:val="hybridMultilevel"/>
    <w:tmpl w:val="29B0B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CC0208"/>
    <w:multiLevelType w:val="hybridMultilevel"/>
    <w:tmpl w:val="557E5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291FFD"/>
    <w:multiLevelType w:val="hybridMultilevel"/>
    <w:tmpl w:val="149AC1B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1142F4"/>
    <w:multiLevelType w:val="hybridMultilevel"/>
    <w:tmpl w:val="021E90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1"/>
  </w:num>
  <w:num w:numId="6">
    <w:abstractNumId w:val="10"/>
  </w:num>
  <w:num w:numId="7">
    <w:abstractNumId w:val="4"/>
  </w:num>
  <w:num w:numId="8">
    <w:abstractNumId w:val="9"/>
  </w:num>
  <w:num w:numId="9">
    <w:abstractNumId w:val="12"/>
  </w:num>
  <w:num w:numId="10">
    <w:abstractNumId w:val="2"/>
  </w:num>
  <w:num w:numId="11">
    <w:abstractNumId w:val="13"/>
  </w:num>
  <w:num w:numId="12">
    <w:abstractNumId w:val="6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4A0D45"/>
    <w:rsid w:val="00003745"/>
    <w:rsid w:val="00022988"/>
    <w:rsid w:val="0004603A"/>
    <w:rsid w:val="00047C7D"/>
    <w:rsid w:val="0005525B"/>
    <w:rsid w:val="00056A2B"/>
    <w:rsid w:val="00062BDA"/>
    <w:rsid w:val="00065DA7"/>
    <w:rsid w:val="00082030"/>
    <w:rsid w:val="0008348C"/>
    <w:rsid w:val="00090829"/>
    <w:rsid w:val="00094049"/>
    <w:rsid w:val="000A3965"/>
    <w:rsid w:val="000A41D8"/>
    <w:rsid w:val="000B5597"/>
    <w:rsid w:val="000C4C4A"/>
    <w:rsid w:val="000D32FD"/>
    <w:rsid w:val="000D367B"/>
    <w:rsid w:val="000D5650"/>
    <w:rsid w:val="000F11D3"/>
    <w:rsid w:val="000F1B46"/>
    <w:rsid w:val="000F2895"/>
    <w:rsid w:val="000F3676"/>
    <w:rsid w:val="000F5E08"/>
    <w:rsid w:val="00101401"/>
    <w:rsid w:val="00112E45"/>
    <w:rsid w:val="001149F6"/>
    <w:rsid w:val="0011747C"/>
    <w:rsid w:val="00122562"/>
    <w:rsid w:val="001225A9"/>
    <w:rsid w:val="001361DB"/>
    <w:rsid w:val="00136793"/>
    <w:rsid w:val="00146E5E"/>
    <w:rsid w:val="00162B6A"/>
    <w:rsid w:val="00165096"/>
    <w:rsid w:val="00176BCC"/>
    <w:rsid w:val="00185C4B"/>
    <w:rsid w:val="00187732"/>
    <w:rsid w:val="00192A6A"/>
    <w:rsid w:val="00194C02"/>
    <w:rsid w:val="001A4DA0"/>
    <w:rsid w:val="001C058B"/>
    <w:rsid w:val="001C62C5"/>
    <w:rsid w:val="001C69C2"/>
    <w:rsid w:val="001E3035"/>
    <w:rsid w:val="001E443C"/>
    <w:rsid w:val="001F5C88"/>
    <w:rsid w:val="001F5F58"/>
    <w:rsid w:val="00203B57"/>
    <w:rsid w:val="0020457A"/>
    <w:rsid w:val="00204C8F"/>
    <w:rsid w:val="002065E7"/>
    <w:rsid w:val="00206A15"/>
    <w:rsid w:val="002244D4"/>
    <w:rsid w:val="0022485D"/>
    <w:rsid w:val="0022560E"/>
    <w:rsid w:val="002265A6"/>
    <w:rsid w:val="002345E0"/>
    <w:rsid w:val="002373AD"/>
    <w:rsid w:val="00245131"/>
    <w:rsid w:val="00245CF0"/>
    <w:rsid w:val="00252F11"/>
    <w:rsid w:val="002601F0"/>
    <w:rsid w:val="00276EA6"/>
    <w:rsid w:val="00280664"/>
    <w:rsid w:val="00284CA3"/>
    <w:rsid w:val="00286CDD"/>
    <w:rsid w:val="002905BF"/>
    <w:rsid w:val="002937D4"/>
    <w:rsid w:val="002A2F32"/>
    <w:rsid w:val="002A6466"/>
    <w:rsid w:val="002C086A"/>
    <w:rsid w:val="002D6078"/>
    <w:rsid w:val="002D681E"/>
    <w:rsid w:val="002E4332"/>
    <w:rsid w:val="002E7C8B"/>
    <w:rsid w:val="0030753C"/>
    <w:rsid w:val="00307D5E"/>
    <w:rsid w:val="00324731"/>
    <w:rsid w:val="00326975"/>
    <w:rsid w:val="0033296A"/>
    <w:rsid w:val="00344836"/>
    <w:rsid w:val="003465DA"/>
    <w:rsid w:val="00346B56"/>
    <w:rsid w:val="00351BF4"/>
    <w:rsid w:val="0036615E"/>
    <w:rsid w:val="00383D87"/>
    <w:rsid w:val="00395186"/>
    <w:rsid w:val="003A348C"/>
    <w:rsid w:val="003B294E"/>
    <w:rsid w:val="003B3DFE"/>
    <w:rsid w:val="003C1DFD"/>
    <w:rsid w:val="003E1CCE"/>
    <w:rsid w:val="003F19B7"/>
    <w:rsid w:val="00401900"/>
    <w:rsid w:val="00411977"/>
    <w:rsid w:val="00412F5A"/>
    <w:rsid w:val="004130DE"/>
    <w:rsid w:val="004168C1"/>
    <w:rsid w:val="00436CD6"/>
    <w:rsid w:val="00437BCD"/>
    <w:rsid w:val="004512E4"/>
    <w:rsid w:val="0046218E"/>
    <w:rsid w:val="00480E76"/>
    <w:rsid w:val="004976C6"/>
    <w:rsid w:val="004A0D45"/>
    <w:rsid w:val="004A7E18"/>
    <w:rsid w:val="004B1BCE"/>
    <w:rsid w:val="004B4786"/>
    <w:rsid w:val="004B4A2E"/>
    <w:rsid w:val="004B4D08"/>
    <w:rsid w:val="004B5EA9"/>
    <w:rsid w:val="004B759C"/>
    <w:rsid w:val="004C586F"/>
    <w:rsid w:val="004E2A49"/>
    <w:rsid w:val="004F62D1"/>
    <w:rsid w:val="005040CF"/>
    <w:rsid w:val="0051171F"/>
    <w:rsid w:val="00511E3C"/>
    <w:rsid w:val="00537CF5"/>
    <w:rsid w:val="005534D4"/>
    <w:rsid w:val="00560425"/>
    <w:rsid w:val="00567C60"/>
    <w:rsid w:val="005B33F4"/>
    <w:rsid w:val="005B6E91"/>
    <w:rsid w:val="005D01CF"/>
    <w:rsid w:val="005D7F5E"/>
    <w:rsid w:val="005F65E9"/>
    <w:rsid w:val="00606647"/>
    <w:rsid w:val="00610791"/>
    <w:rsid w:val="00625D95"/>
    <w:rsid w:val="00630EE8"/>
    <w:rsid w:val="0063469F"/>
    <w:rsid w:val="00645875"/>
    <w:rsid w:val="006526E1"/>
    <w:rsid w:val="006552A0"/>
    <w:rsid w:val="00677FA0"/>
    <w:rsid w:val="0068027F"/>
    <w:rsid w:val="006A27AB"/>
    <w:rsid w:val="006B0D63"/>
    <w:rsid w:val="006C0951"/>
    <w:rsid w:val="006D6947"/>
    <w:rsid w:val="006E1B8A"/>
    <w:rsid w:val="006E6944"/>
    <w:rsid w:val="00706621"/>
    <w:rsid w:val="00710CCC"/>
    <w:rsid w:val="007169A5"/>
    <w:rsid w:val="007173C8"/>
    <w:rsid w:val="0073129C"/>
    <w:rsid w:val="00747FB8"/>
    <w:rsid w:val="00756A85"/>
    <w:rsid w:val="00756E18"/>
    <w:rsid w:val="0076037A"/>
    <w:rsid w:val="007672B0"/>
    <w:rsid w:val="007758EA"/>
    <w:rsid w:val="00776ECF"/>
    <w:rsid w:val="007A2CC1"/>
    <w:rsid w:val="007A5CEA"/>
    <w:rsid w:val="007B00BD"/>
    <w:rsid w:val="007B1346"/>
    <w:rsid w:val="007B4A6E"/>
    <w:rsid w:val="007B6B02"/>
    <w:rsid w:val="007C0382"/>
    <w:rsid w:val="007D2309"/>
    <w:rsid w:val="007D5BF1"/>
    <w:rsid w:val="007D7C82"/>
    <w:rsid w:val="007E56D1"/>
    <w:rsid w:val="007E6031"/>
    <w:rsid w:val="007F204C"/>
    <w:rsid w:val="00802176"/>
    <w:rsid w:val="008126B3"/>
    <w:rsid w:val="00822619"/>
    <w:rsid w:val="0082379D"/>
    <w:rsid w:val="00824A9D"/>
    <w:rsid w:val="00835FB5"/>
    <w:rsid w:val="00852459"/>
    <w:rsid w:val="00863F18"/>
    <w:rsid w:val="0087676B"/>
    <w:rsid w:val="00876B67"/>
    <w:rsid w:val="00882844"/>
    <w:rsid w:val="00885FF8"/>
    <w:rsid w:val="00887929"/>
    <w:rsid w:val="00890385"/>
    <w:rsid w:val="008954BB"/>
    <w:rsid w:val="008C3155"/>
    <w:rsid w:val="008C31D6"/>
    <w:rsid w:val="008C7194"/>
    <w:rsid w:val="008D3BF9"/>
    <w:rsid w:val="008D41E5"/>
    <w:rsid w:val="008F7649"/>
    <w:rsid w:val="009164AB"/>
    <w:rsid w:val="00922A72"/>
    <w:rsid w:val="009309B4"/>
    <w:rsid w:val="0093712E"/>
    <w:rsid w:val="00955B3D"/>
    <w:rsid w:val="00956D27"/>
    <w:rsid w:val="00963C9C"/>
    <w:rsid w:val="00964E44"/>
    <w:rsid w:val="00974394"/>
    <w:rsid w:val="00990916"/>
    <w:rsid w:val="00995362"/>
    <w:rsid w:val="009A6BF5"/>
    <w:rsid w:val="009C4CB9"/>
    <w:rsid w:val="009C5D21"/>
    <w:rsid w:val="009D60FA"/>
    <w:rsid w:val="009F1281"/>
    <w:rsid w:val="00A27388"/>
    <w:rsid w:val="00A476CA"/>
    <w:rsid w:val="00A50EC7"/>
    <w:rsid w:val="00A56EDE"/>
    <w:rsid w:val="00A73F2A"/>
    <w:rsid w:val="00A84240"/>
    <w:rsid w:val="00A86ED9"/>
    <w:rsid w:val="00A91E66"/>
    <w:rsid w:val="00AB2AEE"/>
    <w:rsid w:val="00AB2CBA"/>
    <w:rsid w:val="00AB7A6C"/>
    <w:rsid w:val="00AE0B95"/>
    <w:rsid w:val="00AE5115"/>
    <w:rsid w:val="00AF1A05"/>
    <w:rsid w:val="00AF313F"/>
    <w:rsid w:val="00B010A8"/>
    <w:rsid w:val="00B07526"/>
    <w:rsid w:val="00B14C81"/>
    <w:rsid w:val="00B321DD"/>
    <w:rsid w:val="00B346F8"/>
    <w:rsid w:val="00B3721E"/>
    <w:rsid w:val="00B37815"/>
    <w:rsid w:val="00B41987"/>
    <w:rsid w:val="00B44107"/>
    <w:rsid w:val="00B53774"/>
    <w:rsid w:val="00B54CEE"/>
    <w:rsid w:val="00B56C32"/>
    <w:rsid w:val="00B83632"/>
    <w:rsid w:val="00B8445E"/>
    <w:rsid w:val="00B91D3D"/>
    <w:rsid w:val="00BA1B65"/>
    <w:rsid w:val="00BA64BD"/>
    <w:rsid w:val="00BB4F13"/>
    <w:rsid w:val="00BC5622"/>
    <w:rsid w:val="00BD543C"/>
    <w:rsid w:val="00BE3D46"/>
    <w:rsid w:val="00BE5883"/>
    <w:rsid w:val="00BF1B4E"/>
    <w:rsid w:val="00C12AA5"/>
    <w:rsid w:val="00C13089"/>
    <w:rsid w:val="00C155AD"/>
    <w:rsid w:val="00C20768"/>
    <w:rsid w:val="00C406F1"/>
    <w:rsid w:val="00C40C5E"/>
    <w:rsid w:val="00C4272B"/>
    <w:rsid w:val="00C50E57"/>
    <w:rsid w:val="00C75863"/>
    <w:rsid w:val="00C86423"/>
    <w:rsid w:val="00C906B1"/>
    <w:rsid w:val="00CA29C1"/>
    <w:rsid w:val="00CA37EA"/>
    <w:rsid w:val="00CA57AA"/>
    <w:rsid w:val="00CB1C3A"/>
    <w:rsid w:val="00CC0592"/>
    <w:rsid w:val="00CC2C6E"/>
    <w:rsid w:val="00CC69F1"/>
    <w:rsid w:val="00CD14EC"/>
    <w:rsid w:val="00CD6F01"/>
    <w:rsid w:val="00CE4F89"/>
    <w:rsid w:val="00CF0037"/>
    <w:rsid w:val="00CF45E4"/>
    <w:rsid w:val="00CF4663"/>
    <w:rsid w:val="00CF7793"/>
    <w:rsid w:val="00D0071E"/>
    <w:rsid w:val="00D0486C"/>
    <w:rsid w:val="00D051B9"/>
    <w:rsid w:val="00D05927"/>
    <w:rsid w:val="00D24214"/>
    <w:rsid w:val="00D3355F"/>
    <w:rsid w:val="00D34D9D"/>
    <w:rsid w:val="00D363E0"/>
    <w:rsid w:val="00D37B50"/>
    <w:rsid w:val="00D4283E"/>
    <w:rsid w:val="00D51487"/>
    <w:rsid w:val="00D521C6"/>
    <w:rsid w:val="00D55B7C"/>
    <w:rsid w:val="00D65FF8"/>
    <w:rsid w:val="00D7111C"/>
    <w:rsid w:val="00D72FD7"/>
    <w:rsid w:val="00D73997"/>
    <w:rsid w:val="00D741E0"/>
    <w:rsid w:val="00D75EB5"/>
    <w:rsid w:val="00D842A6"/>
    <w:rsid w:val="00D9036E"/>
    <w:rsid w:val="00D9246A"/>
    <w:rsid w:val="00D9276D"/>
    <w:rsid w:val="00D96693"/>
    <w:rsid w:val="00DB1643"/>
    <w:rsid w:val="00DB1681"/>
    <w:rsid w:val="00DB1C55"/>
    <w:rsid w:val="00DB312A"/>
    <w:rsid w:val="00DB5CC9"/>
    <w:rsid w:val="00DB5F09"/>
    <w:rsid w:val="00DC1F48"/>
    <w:rsid w:val="00DD7DD0"/>
    <w:rsid w:val="00DE274F"/>
    <w:rsid w:val="00DE2966"/>
    <w:rsid w:val="00DE4BCD"/>
    <w:rsid w:val="00DF04DB"/>
    <w:rsid w:val="00E136BB"/>
    <w:rsid w:val="00E233EC"/>
    <w:rsid w:val="00E4000D"/>
    <w:rsid w:val="00E6361C"/>
    <w:rsid w:val="00E71DED"/>
    <w:rsid w:val="00E844A7"/>
    <w:rsid w:val="00EA3BA8"/>
    <w:rsid w:val="00EB01DE"/>
    <w:rsid w:val="00ED47A9"/>
    <w:rsid w:val="00ED49F9"/>
    <w:rsid w:val="00EE2FBB"/>
    <w:rsid w:val="00EE3313"/>
    <w:rsid w:val="00EE7140"/>
    <w:rsid w:val="00EE72A5"/>
    <w:rsid w:val="00EF45C4"/>
    <w:rsid w:val="00EF5039"/>
    <w:rsid w:val="00EF57A8"/>
    <w:rsid w:val="00F03F75"/>
    <w:rsid w:val="00F13189"/>
    <w:rsid w:val="00F174DA"/>
    <w:rsid w:val="00F17BA2"/>
    <w:rsid w:val="00F36CBF"/>
    <w:rsid w:val="00F375E1"/>
    <w:rsid w:val="00F45DC1"/>
    <w:rsid w:val="00F515D7"/>
    <w:rsid w:val="00F5474D"/>
    <w:rsid w:val="00F54FB5"/>
    <w:rsid w:val="00F57B9F"/>
    <w:rsid w:val="00F60353"/>
    <w:rsid w:val="00F61CC4"/>
    <w:rsid w:val="00F64AB4"/>
    <w:rsid w:val="00F65BAF"/>
    <w:rsid w:val="00F70D79"/>
    <w:rsid w:val="00F71EC8"/>
    <w:rsid w:val="00F72B66"/>
    <w:rsid w:val="00F73102"/>
    <w:rsid w:val="00F83EEF"/>
    <w:rsid w:val="00F91917"/>
    <w:rsid w:val="00F94D35"/>
    <w:rsid w:val="00F960BF"/>
    <w:rsid w:val="00FA0336"/>
    <w:rsid w:val="00FA678F"/>
    <w:rsid w:val="00FB45ED"/>
    <w:rsid w:val="00FC0BD6"/>
    <w:rsid w:val="00FC4BF1"/>
    <w:rsid w:val="00FC51E6"/>
    <w:rsid w:val="00FC6428"/>
    <w:rsid w:val="00FC7D02"/>
    <w:rsid w:val="00FD0EDF"/>
    <w:rsid w:val="00FD165D"/>
    <w:rsid w:val="00FD1D00"/>
    <w:rsid w:val="00FD32A3"/>
    <w:rsid w:val="00FE06E3"/>
    <w:rsid w:val="00FE3FDB"/>
    <w:rsid w:val="00FE49CA"/>
    <w:rsid w:val="00FF2474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ABC6E8-A293-4F18-92E0-A17C690E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A1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06A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44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paragraph" w:customStyle="1" w:styleId="norm">
    <w:name w:val="norm"/>
    <w:basedOn w:val="Normal"/>
    <w:link w:val="normChar"/>
    <w:rsid w:val="007169A5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7169A5"/>
    <w:rPr>
      <w:rFonts w:ascii="Arial Armenian" w:eastAsia="Times New Roman" w:hAnsi="Arial Armenian" w:cs="Times New Roman"/>
      <w:szCs w:val="20"/>
      <w:lang w:val="en-US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87676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72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NormalWeb">
    <w:name w:val="Normal (Web)"/>
    <w:basedOn w:val="Normal"/>
    <w:uiPriority w:val="99"/>
    <w:unhideWhenUsed/>
    <w:rsid w:val="00FC7D0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C7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5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42834" TargetMode="External"/><Relationship Id="rId13" Type="http://schemas.openxmlformats.org/officeDocument/2006/relationships/hyperlink" Target="https://www.arlis.am/DocumentView.aspx?DocID=120755" TargetMode="External"/><Relationship Id="rId18" Type="http://schemas.openxmlformats.org/officeDocument/2006/relationships/hyperlink" Target="https://www.arlis.am/DocumentView.aspx?DocID=137941" TargetMode="External"/><Relationship Id="rId26" Type="http://schemas.openxmlformats.org/officeDocument/2006/relationships/hyperlink" Target="https://www.gov.am/am/announcements/item/346/" TargetMode="External"/><Relationship Id="rId3" Type="http://schemas.openxmlformats.org/officeDocument/2006/relationships/styles" Target="styles.xml"/><Relationship Id="rId21" Type="http://schemas.openxmlformats.org/officeDocument/2006/relationships/hyperlink" Target="http://fliphtml5.com/fumf/egdx" TargetMode="External"/><Relationship Id="rId7" Type="http://schemas.openxmlformats.org/officeDocument/2006/relationships/hyperlink" Target="https://www.arlis.am/DocumentView.aspx?DocID=102510" TargetMode="External"/><Relationship Id="rId12" Type="http://schemas.openxmlformats.org/officeDocument/2006/relationships/hyperlink" Target="https://www.arlis.am/DocumentView.aspx?DocID=140397" TargetMode="External"/><Relationship Id="rId17" Type="http://schemas.openxmlformats.org/officeDocument/2006/relationships/hyperlink" Target="https://www.arlis.am/DocumentView.aspx?DocID=142615" TargetMode="External"/><Relationship Id="rId25" Type="http://schemas.openxmlformats.org/officeDocument/2006/relationships/hyperlink" Target="http://tert.nla.am/archive/HAY%20GIRQ/Ardy/2001-2011/karavarchakan_201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37224" TargetMode="External"/><Relationship Id="rId20" Type="http://schemas.openxmlformats.org/officeDocument/2006/relationships/hyperlink" Target="https://www.e-gov.am/u_files/file/decrees/arc_voroshum/2012/04/qax13-2_1.pdf" TargetMode="External"/><Relationship Id="rId29" Type="http://schemas.openxmlformats.org/officeDocument/2006/relationships/hyperlink" Target="mailto:liana.aloyan@gov.a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hlib.am/wp-content/uploads/2020/09/Pastnoni.ancnagir-2.docx" TargetMode="External"/><Relationship Id="rId11" Type="http://schemas.openxmlformats.org/officeDocument/2006/relationships/hyperlink" Target="https://www.arlis.am/DocumentView.aspx?DocID=142147" TargetMode="External"/><Relationship Id="rId24" Type="http://schemas.openxmlformats.org/officeDocument/2006/relationships/hyperlink" Target="http://ijevanlib.ysu.am/gabrielyan_gravor_xosq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37062" TargetMode="External"/><Relationship Id="rId23" Type="http://schemas.openxmlformats.org/officeDocument/2006/relationships/hyperlink" Target="http://ijevanlib.ysu.am/vichakagrutyan_yndhanur_tesutyun/" TargetMode="External"/><Relationship Id="rId28" Type="http://schemas.openxmlformats.org/officeDocument/2006/relationships/hyperlink" Target="https://www.gov.am/u_files/file/Haytararutyunner/6.pdf" TargetMode="External"/><Relationship Id="rId10" Type="http://schemas.openxmlformats.org/officeDocument/2006/relationships/hyperlink" Target="https://www.arlis.am/DocumentView.aspx?DocID=138910" TargetMode="External"/><Relationship Id="rId19" Type="http://schemas.openxmlformats.org/officeDocument/2006/relationships/hyperlink" Target="https://www.arlis.am/DocumentView.aspx?DocID=143045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rlis.am/DocumentView.aspx?DocID=142152" TargetMode="External"/><Relationship Id="rId14" Type="http://schemas.openxmlformats.org/officeDocument/2006/relationships/hyperlink" Target="https://www.arlis.am/DocumentView.aspx?DocID=142613" TargetMode="External"/><Relationship Id="rId22" Type="http://schemas.openxmlformats.org/officeDocument/2006/relationships/hyperlink" Target="http://online.fliphtml5.com/fumf/irey/" TargetMode="External"/><Relationship Id="rId27" Type="http://schemas.openxmlformats.org/officeDocument/2006/relationships/hyperlink" Target="https://www.gov.am/u_files/file/Haytararutyunner/4.pdf" TargetMode="External"/><Relationship Id="rId30" Type="http://schemas.openxmlformats.org/officeDocument/2006/relationships/hyperlink" Target="https://www.hlib.am/wp-content/uploads/2020/09/Zevanmus-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E138F-63E2-4108-AA48-371A9DB3D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6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http://mul-aatm.gov.am/tasks/docs/attachment.php?id=19736&amp;fn=Haytararutyun.docx&amp;out=0&amp;token=</cp:keywords>
  <cp:lastModifiedBy>user</cp:lastModifiedBy>
  <cp:revision>3</cp:revision>
  <dcterms:created xsi:type="dcterms:W3CDTF">2020-09-22T08:06:00Z</dcterms:created>
  <dcterms:modified xsi:type="dcterms:W3CDTF">2020-09-23T07:58:00Z</dcterms:modified>
</cp:coreProperties>
</file>